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D9D" w:rsidRDefault="00F86D9D">
      <w:pPr>
        <w:rPr>
          <w:rFonts w:ascii="Castellar" w:hAnsi="Castellar"/>
          <w:color w:val="0070C0"/>
          <w:sz w:val="96"/>
          <w:szCs w:val="96"/>
        </w:rPr>
      </w:pPr>
      <w:r w:rsidRPr="00F86D9D">
        <w:rPr>
          <w:rFonts w:ascii="Castellar" w:hAnsi="Castellar"/>
          <w:noProof/>
          <w:color w:val="FF0000"/>
          <w:lang w:eastAsia="it-IT"/>
        </w:rPr>
        <w:drawing>
          <wp:anchor distT="0" distB="0" distL="114300" distR="114300" simplePos="0" relativeHeight="251658240" behindDoc="0" locked="0" layoutInCell="1" allowOverlap="1">
            <wp:simplePos x="0" y="0"/>
            <wp:positionH relativeFrom="column">
              <wp:posOffset>962025</wp:posOffset>
            </wp:positionH>
            <wp:positionV relativeFrom="paragraph">
              <wp:posOffset>0</wp:posOffset>
            </wp:positionV>
            <wp:extent cx="1090930" cy="1043305"/>
            <wp:effectExtent l="0" t="0" r="0" b="4445"/>
            <wp:wrapSquare wrapText="bothSides"/>
            <wp:docPr id="1" name="Immagine 1" descr="Ecco il logo: la croce, àncora di spera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co il logo: la croce, àncora di speranza"/>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9445" t="2752" r="26135" b="4700"/>
                    <a:stretch/>
                  </pic:blipFill>
                  <pic:spPr bwMode="auto">
                    <a:xfrm>
                      <a:off x="0" y="0"/>
                      <a:ext cx="1090930" cy="104330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00124FE1" w:rsidRPr="00F86D9D">
        <w:rPr>
          <w:rFonts w:ascii="Castellar" w:hAnsi="Castellar"/>
          <w:color w:val="FF0000"/>
          <w:sz w:val="144"/>
          <w:szCs w:val="144"/>
        </w:rPr>
        <w:t>L’</w:t>
      </w:r>
      <w:r w:rsidRPr="00F86D9D">
        <w:rPr>
          <w:rFonts w:ascii="Castellar" w:hAnsi="Castellar"/>
          <w:color w:val="FF0000"/>
          <w:sz w:val="144"/>
          <w:szCs w:val="144"/>
        </w:rPr>
        <w:t xml:space="preserve"> </w:t>
      </w:r>
      <w:r w:rsidRPr="00F86D9D">
        <w:rPr>
          <w:rFonts w:ascii="Castellar" w:hAnsi="Castellar"/>
          <w:color w:val="92D050"/>
          <w:sz w:val="96"/>
          <w:szCs w:val="96"/>
        </w:rPr>
        <w:t>inc</w:t>
      </w:r>
      <w:r w:rsidRPr="00F86D9D">
        <w:rPr>
          <w:rFonts w:ascii="Castellar" w:hAnsi="Castellar"/>
          <w:color w:val="FFC000"/>
          <w:sz w:val="96"/>
          <w:szCs w:val="96"/>
        </w:rPr>
        <w:t>on</w:t>
      </w:r>
      <w:r w:rsidRPr="00F86D9D">
        <w:rPr>
          <w:rFonts w:ascii="Castellar" w:hAnsi="Castellar"/>
          <w:color w:val="0070C0"/>
          <w:sz w:val="96"/>
          <w:szCs w:val="96"/>
        </w:rPr>
        <w:t>tro</w:t>
      </w:r>
    </w:p>
    <w:p w:rsidR="007260D5" w:rsidRPr="00B7692A" w:rsidRDefault="00F86D9D" w:rsidP="008523B9">
      <w:pPr>
        <w:spacing w:after="0" w:line="240" w:lineRule="atLeast"/>
        <w:jc w:val="center"/>
        <w:rPr>
          <w:rFonts w:ascii="Times New Roman" w:hAnsi="Times New Roman" w:cs="Times New Roman"/>
          <w:color w:val="FF0000"/>
          <w:sz w:val="40"/>
          <w:szCs w:val="40"/>
        </w:rPr>
      </w:pPr>
      <w:r>
        <w:rPr>
          <w:rFonts w:ascii="Times New Roman" w:hAnsi="Times New Roman" w:cs="Times New Roman"/>
          <w:color w:val="0070C0"/>
          <w:sz w:val="40"/>
          <w:szCs w:val="40"/>
        </w:rPr>
        <w:t xml:space="preserve"> </w:t>
      </w:r>
      <w:r w:rsidR="00C548C8">
        <w:rPr>
          <w:rFonts w:ascii="Times New Roman" w:hAnsi="Times New Roman" w:cs="Times New Roman"/>
          <w:color w:val="FF0000"/>
          <w:sz w:val="40"/>
          <w:szCs w:val="40"/>
        </w:rPr>
        <w:t>CENNAIO</w:t>
      </w:r>
      <w:r w:rsidRPr="00B7692A">
        <w:rPr>
          <w:rFonts w:ascii="Times New Roman" w:hAnsi="Times New Roman" w:cs="Times New Roman"/>
          <w:color w:val="FF0000"/>
          <w:sz w:val="40"/>
          <w:szCs w:val="40"/>
        </w:rPr>
        <w:t xml:space="preserve"> 202</w:t>
      </w:r>
      <w:r w:rsidR="00C548C8">
        <w:rPr>
          <w:rFonts w:ascii="Times New Roman" w:hAnsi="Times New Roman" w:cs="Times New Roman"/>
          <w:color w:val="FF0000"/>
          <w:sz w:val="40"/>
          <w:szCs w:val="40"/>
        </w:rPr>
        <w:t>5</w:t>
      </w:r>
    </w:p>
    <w:p w:rsidR="00F86D9D" w:rsidRDefault="003D1496" w:rsidP="008523B9">
      <w:pPr>
        <w:spacing w:after="0" w:line="240" w:lineRule="atLeast"/>
        <w:jc w:val="center"/>
        <w:rPr>
          <w:rFonts w:ascii="Times New Roman" w:hAnsi="Times New Roman" w:cs="Times New Roman"/>
          <w:color w:val="0070C0"/>
          <w:sz w:val="40"/>
          <w:szCs w:val="40"/>
        </w:rPr>
      </w:pPr>
      <w:r>
        <w:rPr>
          <w:rFonts w:ascii="Times New Roman" w:hAnsi="Times New Roman" w:cs="Times New Roman"/>
          <w:color w:val="0070C0"/>
          <w:sz w:val="40"/>
          <w:szCs w:val="40"/>
        </w:rPr>
        <w:t xml:space="preserve">ANNO 41 </w:t>
      </w:r>
      <w:proofErr w:type="spellStart"/>
      <w:r w:rsidR="00B7692A">
        <w:rPr>
          <w:rFonts w:ascii="Times New Roman" w:hAnsi="Times New Roman" w:cs="Times New Roman"/>
          <w:color w:val="0070C0"/>
          <w:sz w:val="40"/>
          <w:szCs w:val="40"/>
        </w:rPr>
        <w:t>N°</w:t>
      </w:r>
      <w:proofErr w:type="spellEnd"/>
      <w:r w:rsidR="00B7692A">
        <w:rPr>
          <w:rFonts w:ascii="Times New Roman" w:hAnsi="Times New Roman" w:cs="Times New Roman"/>
          <w:color w:val="0070C0"/>
          <w:sz w:val="40"/>
          <w:szCs w:val="40"/>
        </w:rPr>
        <w:t xml:space="preserve"> </w:t>
      </w:r>
      <w:r w:rsidR="00C548C8">
        <w:rPr>
          <w:rFonts w:ascii="Times New Roman" w:hAnsi="Times New Roman" w:cs="Times New Roman"/>
          <w:color w:val="0070C0"/>
          <w:sz w:val="40"/>
          <w:szCs w:val="40"/>
        </w:rPr>
        <w:t>4</w:t>
      </w:r>
    </w:p>
    <w:p w:rsidR="008523B9" w:rsidRDefault="008523B9" w:rsidP="008523B9">
      <w:pPr>
        <w:spacing w:after="0" w:line="240" w:lineRule="atLeast"/>
        <w:jc w:val="center"/>
        <w:rPr>
          <w:rFonts w:ascii="Times New Roman" w:hAnsi="Times New Roman" w:cs="Times New Roman"/>
          <w:color w:val="0070C0"/>
          <w:sz w:val="40"/>
          <w:szCs w:val="40"/>
        </w:rPr>
      </w:pPr>
      <w:r>
        <w:rPr>
          <w:rFonts w:ascii="Times New Roman" w:hAnsi="Times New Roman" w:cs="Times New Roman"/>
          <w:color w:val="0070C0"/>
          <w:sz w:val="40"/>
          <w:szCs w:val="40"/>
        </w:rPr>
        <w:t>www.srifugio.it</w:t>
      </w:r>
    </w:p>
    <w:p w:rsidR="00B7692A" w:rsidRDefault="00B7692A" w:rsidP="008523B9">
      <w:pPr>
        <w:spacing w:after="0" w:line="240" w:lineRule="atLeast"/>
        <w:jc w:val="center"/>
        <w:rPr>
          <w:rFonts w:ascii="Times New Roman" w:hAnsi="Times New Roman" w:cs="Times New Roman"/>
          <w:color w:val="92D050"/>
          <w:sz w:val="40"/>
          <w:szCs w:val="40"/>
        </w:rPr>
      </w:pPr>
      <w:r w:rsidRPr="00B7692A">
        <w:rPr>
          <w:rFonts w:ascii="Times New Roman" w:hAnsi="Times New Roman" w:cs="Times New Roman"/>
          <w:color w:val="92D050"/>
          <w:sz w:val="40"/>
          <w:szCs w:val="40"/>
        </w:rPr>
        <w:t>Ciclostilato in proprio</w:t>
      </w:r>
    </w:p>
    <w:p w:rsidR="008523B9" w:rsidRDefault="008523B9" w:rsidP="008523B9">
      <w:pPr>
        <w:spacing w:after="0" w:line="240" w:lineRule="atLeast"/>
        <w:jc w:val="center"/>
        <w:rPr>
          <w:rFonts w:ascii="Times New Roman" w:hAnsi="Times New Roman" w:cs="Times New Roman"/>
          <w:color w:val="92D050"/>
          <w:sz w:val="40"/>
          <w:szCs w:val="40"/>
        </w:rPr>
      </w:pPr>
      <w:bookmarkStart w:id="0" w:name="_GoBack"/>
      <w:r>
        <w:rPr>
          <w:noProof/>
          <w:lang w:eastAsia="it-IT"/>
        </w:rPr>
        <w:drawing>
          <wp:inline distT="0" distB="0" distL="0" distR="0">
            <wp:extent cx="4309745" cy="6012611"/>
            <wp:effectExtent l="0" t="0" r="0" b="7620"/>
            <wp:docPr id="2" name="Immagine 2" descr="Parrocchia Sant'Antonio di Padova - Pescara - Battesimo di Gesù 11 gennaio  (celebrazione mobile) La festa del Battesimo di Gesù, è da sempre  l'occasione più propizia per riflettere sul Battesimo dei cristi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rrocchia Sant'Antonio di Padova - Pescara - Battesimo di Gesù 11 gennaio  (celebrazione mobile) La festa del Battesimo di Gesù, è da sempre  l'occasione più propizia per riflettere sul Battesimo dei cristiani;"/>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r="-10" b="1940"/>
                    <a:stretch/>
                  </pic:blipFill>
                  <pic:spPr bwMode="auto">
                    <a:xfrm>
                      <a:off x="0" y="0"/>
                      <a:ext cx="4319464" cy="602617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bookmarkEnd w:id="0"/>
    </w:p>
    <w:p w:rsidR="00AD6781" w:rsidRDefault="00BE2DAC" w:rsidP="008523B9">
      <w:pPr>
        <w:spacing w:after="0" w:line="240" w:lineRule="atLeast"/>
        <w:jc w:val="center"/>
        <w:rPr>
          <w:rFonts w:ascii="Times New Roman" w:hAnsi="Times New Roman" w:cs="Times New Roman"/>
          <w:color w:val="92D050"/>
          <w:sz w:val="40"/>
          <w:szCs w:val="40"/>
        </w:rPr>
      </w:pPr>
      <w:r>
        <w:rPr>
          <w:rFonts w:ascii="Times New Roman" w:hAnsi="Times New Roman" w:cs="Times New Roman"/>
          <w:noProof/>
          <w:color w:val="92D050"/>
          <w:sz w:val="40"/>
          <w:szCs w:val="40"/>
          <w:lang w:eastAsia="it-IT"/>
        </w:rPr>
        <w:drawing>
          <wp:anchor distT="0" distB="0" distL="114300" distR="114300" simplePos="0" relativeHeight="251677696" behindDoc="0" locked="0" layoutInCell="1" allowOverlap="1">
            <wp:simplePos x="0" y="0"/>
            <wp:positionH relativeFrom="column">
              <wp:posOffset>2823210</wp:posOffset>
            </wp:positionH>
            <wp:positionV relativeFrom="paragraph">
              <wp:posOffset>270510</wp:posOffset>
            </wp:positionV>
            <wp:extent cx="476250" cy="600075"/>
            <wp:effectExtent l="19050" t="0" r="0" b="0"/>
            <wp:wrapNone/>
            <wp:docPr id="25" name="Immagine 5" descr="Immagine Di Simbolo Dell'ancora Illustrazione Vettoriale - Illustrazione di  barca, immagine: 8472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magine Di Simbolo Dell'ancora Illustrazione Vettoriale - Illustrazione di  barca, immagine: 84725680"/>
                    <pic:cNvPicPr>
                      <a:picLocks noChangeAspect="1" noChangeArrowheads="1"/>
                    </pic:cNvPicPr>
                  </pic:nvPicPr>
                  <pic:blipFill>
                    <a:blip r:embed="rId10" cstate="print"/>
                    <a:srcRect/>
                    <a:stretch>
                      <a:fillRect/>
                    </a:stretch>
                  </pic:blipFill>
                  <pic:spPr bwMode="auto">
                    <a:xfrm>
                      <a:off x="0" y="0"/>
                      <a:ext cx="476250" cy="600075"/>
                    </a:xfrm>
                    <a:prstGeom prst="rect">
                      <a:avLst/>
                    </a:prstGeom>
                    <a:noFill/>
                    <a:ln w="9525">
                      <a:noFill/>
                      <a:miter lim="800000"/>
                      <a:headEnd/>
                      <a:tailEnd/>
                    </a:ln>
                  </pic:spPr>
                </pic:pic>
              </a:graphicData>
            </a:graphic>
          </wp:anchor>
        </w:drawing>
      </w:r>
    </w:p>
    <w:p w:rsidR="00AD6781" w:rsidRDefault="00AD6781" w:rsidP="008523B9">
      <w:pPr>
        <w:spacing w:after="0" w:line="240" w:lineRule="atLeast"/>
        <w:jc w:val="center"/>
        <w:rPr>
          <w:rFonts w:ascii="Times New Roman" w:hAnsi="Times New Roman" w:cs="Times New Roman"/>
          <w:color w:val="92D050"/>
          <w:sz w:val="40"/>
          <w:szCs w:val="40"/>
        </w:rPr>
      </w:pPr>
    </w:p>
    <w:p w:rsidR="003C480C" w:rsidRDefault="003C480C" w:rsidP="003C480C">
      <w:pPr>
        <w:shd w:val="clear" w:color="auto" w:fill="FFFFFF"/>
        <w:spacing w:after="0" w:line="240" w:lineRule="atLeast"/>
        <w:jc w:val="center"/>
        <w:rPr>
          <w:rFonts w:ascii="Times New Roman" w:eastAsia="Times New Roman" w:hAnsi="Times New Roman" w:cs="Times New Roman"/>
          <w:b/>
          <w:sz w:val="24"/>
          <w:szCs w:val="24"/>
          <w:lang w:eastAsia="it-IT"/>
        </w:rPr>
      </w:pPr>
      <w:r w:rsidRPr="00FE3BD9">
        <w:rPr>
          <w:rFonts w:ascii="Times New Roman" w:eastAsia="Times New Roman" w:hAnsi="Times New Roman" w:cs="Times New Roman"/>
          <w:b/>
          <w:sz w:val="24"/>
          <w:szCs w:val="24"/>
          <w:lang w:eastAsia="it-IT"/>
        </w:rPr>
        <w:t>INDICE</w:t>
      </w:r>
    </w:p>
    <w:p w:rsidR="00BA46AE" w:rsidRDefault="00BA46AE" w:rsidP="003C480C">
      <w:pPr>
        <w:shd w:val="clear" w:color="auto" w:fill="FFFFFF"/>
        <w:spacing w:after="0" w:line="240" w:lineRule="atLeast"/>
        <w:jc w:val="center"/>
        <w:rPr>
          <w:rFonts w:ascii="Times New Roman" w:eastAsia="Times New Roman" w:hAnsi="Times New Roman" w:cs="Times New Roman"/>
          <w:b/>
          <w:sz w:val="24"/>
          <w:szCs w:val="24"/>
          <w:lang w:eastAsia="it-IT"/>
        </w:rPr>
      </w:pPr>
    </w:p>
    <w:p w:rsidR="003C480C" w:rsidRPr="00E87ABF" w:rsidRDefault="003C480C" w:rsidP="003C480C">
      <w:pPr>
        <w:spacing w:after="0" w:line="240" w:lineRule="atLeast"/>
        <w:jc w:val="both"/>
        <w:rPr>
          <w:rFonts w:ascii="Times New Roman" w:hAnsi="Times New Roman" w:cs="Times New Roman"/>
          <w:b/>
          <w:sz w:val="24"/>
          <w:szCs w:val="24"/>
        </w:rPr>
      </w:pPr>
      <w:r w:rsidRPr="00E87ABF">
        <w:rPr>
          <w:rFonts w:ascii="Times New Roman" w:hAnsi="Times New Roman" w:cs="Times New Roman"/>
          <w:b/>
          <w:sz w:val="24"/>
          <w:szCs w:val="24"/>
        </w:rPr>
        <w:t>P. 3</w:t>
      </w:r>
      <w:r w:rsidRPr="00E87ABF">
        <w:rPr>
          <w:rFonts w:ascii="Times New Roman" w:hAnsi="Times New Roman" w:cs="Times New Roman"/>
          <w:b/>
          <w:sz w:val="24"/>
          <w:szCs w:val="24"/>
        </w:rPr>
        <w:tab/>
      </w:r>
      <w:r w:rsidRPr="00E87ABF">
        <w:rPr>
          <w:rFonts w:ascii="Times New Roman" w:hAnsi="Times New Roman" w:cs="Times New Roman"/>
          <w:b/>
          <w:sz w:val="24"/>
          <w:szCs w:val="24"/>
        </w:rPr>
        <w:tab/>
      </w:r>
      <w:r>
        <w:rPr>
          <w:rFonts w:ascii="Times New Roman" w:hAnsi="Times New Roman" w:cs="Times New Roman"/>
          <w:b/>
          <w:sz w:val="24"/>
          <w:szCs w:val="24"/>
        </w:rPr>
        <w:t>SPES NON CONFUNDIT</w:t>
      </w:r>
    </w:p>
    <w:p w:rsidR="003C480C" w:rsidRPr="00E87ABF" w:rsidRDefault="003C480C" w:rsidP="003C480C">
      <w:pPr>
        <w:spacing w:after="0" w:line="240" w:lineRule="atLeast"/>
        <w:jc w:val="both"/>
        <w:rPr>
          <w:rFonts w:ascii="Times New Roman" w:hAnsi="Times New Roman" w:cs="Times New Roman"/>
          <w:b/>
          <w:sz w:val="24"/>
          <w:szCs w:val="24"/>
        </w:rPr>
      </w:pPr>
    </w:p>
    <w:p w:rsidR="003C480C" w:rsidRPr="00E87ABF" w:rsidRDefault="003C480C" w:rsidP="003C480C">
      <w:pPr>
        <w:spacing w:after="0" w:line="240" w:lineRule="atLeast"/>
        <w:jc w:val="both"/>
        <w:rPr>
          <w:rFonts w:ascii="Times New Roman" w:hAnsi="Times New Roman" w:cs="Times New Roman"/>
          <w:b/>
          <w:sz w:val="24"/>
          <w:szCs w:val="24"/>
        </w:rPr>
      </w:pPr>
      <w:r w:rsidRPr="00E87ABF">
        <w:rPr>
          <w:rFonts w:ascii="Times New Roman" w:hAnsi="Times New Roman" w:cs="Times New Roman"/>
          <w:b/>
          <w:sz w:val="24"/>
          <w:szCs w:val="24"/>
        </w:rPr>
        <w:t xml:space="preserve">P. </w:t>
      </w:r>
      <w:r w:rsidR="00BD7308">
        <w:rPr>
          <w:rFonts w:ascii="Times New Roman" w:hAnsi="Times New Roman" w:cs="Times New Roman"/>
          <w:b/>
          <w:sz w:val="24"/>
          <w:szCs w:val="24"/>
        </w:rPr>
        <w:t>7</w:t>
      </w:r>
      <w:r w:rsidRPr="00E87ABF">
        <w:rPr>
          <w:rFonts w:ascii="Times New Roman" w:hAnsi="Times New Roman" w:cs="Times New Roman"/>
          <w:b/>
          <w:sz w:val="24"/>
          <w:szCs w:val="24"/>
        </w:rPr>
        <w:tab/>
      </w:r>
      <w:r w:rsidRPr="00E87ABF">
        <w:rPr>
          <w:rFonts w:ascii="Times New Roman" w:hAnsi="Times New Roman" w:cs="Times New Roman"/>
          <w:b/>
          <w:sz w:val="24"/>
          <w:szCs w:val="24"/>
        </w:rPr>
        <w:tab/>
        <w:t>PREGHIERA DEL CUORE</w:t>
      </w:r>
    </w:p>
    <w:p w:rsidR="003C480C" w:rsidRPr="00E87ABF" w:rsidRDefault="003C480C" w:rsidP="003C480C">
      <w:pPr>
        <w:spacing w:after="0" w:line="240" w:lineRule="atLeast"/>
        <w:jc w:val="both"/>
        <w:rPr>
          <w:rFonts w:ascii="Times New Roman" w:hAnsi="Times New Roman" w:cs="Times New Roman"/>
          <w:b/>
          <w:sz w:val="24"/>
          <w:szCs w:val="24"/>
        </w:rPr>
      </w:pPr>
    </w:p>
    <w:p w:rsidR="00BD7308" w:rsidRDefault="003C480C" w:rsidP="003C480C">
      <w:pPr>
        <w:spacing w:after="0" w:line="240" w:lineRule="atLeast"/>
        <w:jc w:val="both"/>
        <w:rPr>
          <w:rFonts w:ascii="Times New Roman" w:hAnsi="Times New Roman" w:cs="Times New Roman"/>
          <w:b/>
          <w:sz w:val="24"/>
          <w:szCs w:val="24"/>
        </w:rPr>
      </w:pPr>
      <w:r w:rsidRPr="00E87ABF">
        <w:rPr>
          <w:rFonts w:ascii="Times New Roman" w:hAnsi="Times New Roman" w:cs="Times New Roman"/>
          <w:b/>
          <w:sz w:val="24"/>
          <w:szCs w:val="24"/>
        </w:rPr>
        <w:t xml:space="preserve">P. </w:t>
      </w:r>
      <w:r>
        <w:rPr>
          <w:rFonts w:ascii="Times New Roman" w:hAnsi="Times New Roman" w:cs="Times New Roman"/>
          <w:b/>
          <w:sz w:val="24"/>
          <w:szCs w:val="24"/>
        </w:rPr>
        <w:t>1</w:t>
      </w:r>
      <w:r w:rsidR="00BD7308">
        <w:rPr>
          <w:rFonts w:ascii="Times New Roman" w:hAnsi="Times New Roman" w:cs="Times New Roman"/>
          <w:b/>
          <w:sz w:val="24"/>
          <w:szCs w:val="24"/>
        </w:rPr>
        <w:t>1</w:t>
      </w:r>
      <w:r w:rsidR="00BD7308">
        <w:rPr>
          <w:rFonts w:ascii="Times New Roman" w:hAnsi="Times New Roman" w:cs="Times New Roman"/>
          <w:b/>
          <w:sz w:val="24"/>
          <w:szCs w:val="24"/>
        </w:rPr>
        <w:tab/>
      </w:r>
      <w:r w:rsidR="00BD7308">
        <w:rPr>
          <w:rFonts w:ascii="Times New Roman" w:hAnsi="Times New Roman" w:cs="Times New Roman"/>
          <w:b/>
          <w:sz w:val="24"/>
          <w:szCs w:val="24"/>
        </w:rPr>
        <w:tab/>
        <w:t>DILEXIT NOS</w:t>
      </w:r>
      <w:r w:rsidRPr="00E87ABF">
        <w:rPr>
          <w:rFonts w:ascii="Times New Roman" w:hAnsi="Times New Roman" w:cs="Times New Roman"/>
          <w:b/>
          <w:sz w:val="24"/>
          <w:szCs w:val="24"/>
        </w:rPr>
        <w:tab/>
      </w:r>
      <w:r w:rsidRPr="00E87ABF">
        <w:rPr>
          <w:rFonts w:ascii="Times New Roman" w:hAnsi="Times New Roman" w:cs="Times New Roman"/>
          <w:b/>
          <w:sz w:val="24"/>
          <w:szCs w:val="24"/>
        </w:rPr>
        <w:tab/>
      </w:r>
    </w:p>
    <w:p w:rsidR="00BD7308" w:rsidRDefault="00BD7308" w:rsidP="003C480C">
      <w:pPr>
        <w:spacing w:after="0" w:line="240" w:lineRule="atLeast"/>
        <w:jc w:val="both"/>
        <w:rPr>
          <w:rFonts w:ascii="Times New Roman" w:hAnsi="Times New Roman" w:cs="Times New Roman"/>
          <w:b/>
          <w:sz w:val="24"/>
          <w:szCs w:val="24"/>
        </w:rPr>
      </w:pPr>
    </w:p>
    <w:p w:rsidR="003C480C" w:rsidRDefault="00BD7308" w:rsidP="003C480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15</w:t>
      </w:r>
      <w:r>
        <w:rPr>
          <w:rFonts w:ascii="Times New Roman" w:hAnsi="Times New Roman" w:cs="Times New Roman"/>
          <w:b/>
          <w:sz w:val="24"/>
          <w:szCs w:val="24"/>
        </w:rPr>
        <w:tab/>
      </w:r>
      <w:r>
        <w:rPr>
          <w:rFonts w:ascii="Times New Roman" w:hAnsi="Times New Roman" w:cs="Times New Roman"/>
          <w:b/>
          <w:sz w:val="24"/>
          <w:szCs w:val="24"/>
        </w:rPr>
        <w:tab/>
      </w:r>
      <w:r w:rsidR="003C480C">
        <w:rPr>
          <w:rFonts w:ascii="Times New Roman" w:hAnsi="Times New Roman" w:cs="Times New Roman"/>
          <w:b/>
          <w:sz w:val="24"/>
          <w:szCs w:val="24"/>
        </w:rPr>
        <w:t>TRA CIELO E TERRA</w:t>
      </w:r>
    </w:p>
    <w:p w:rsidR="003C480C" w:rsidRDefault="003C480C" w:rsidP="003C480C">
      <w:pPr>
        <w:spacing w:after="0" w:line="240" w:lineRule="atLeast"/>
        <w:jc w:val="both"/>
        <w:rPr>
          <w:rFonts w:ascii="Times New Roman" w:hAnsi="Times New Roman" w:cs="Times New Roman"/>
          <w:b/>
          <w:sz w:val="24"/>
          <w:szCs w:val="24"/>
        </w:rPr>
      </w:pPr>
    </w:p>
    <w:p w:rsidR="003C480C" w:rsidRDefault="003C480C" w:rsidP="003C480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1</w:t>
      </w:r>
      <w:r w:rsidR="00450955">
        <w:rPr>
          <w:rFonts w:ascii="Times New Roman" w:hAnsi="Times New Roman" w:cs="Times New Roman"/>
          <w:b/>
          <w:sz w:val="24"/>
          <w:szCs w:val="24"/>
        </w:rPr>
        <w:t>7</w:t>
      </w:r>
      <w:r>
        <w:rPr>
          <w:rFonts w:ascii="Times New Roman" w:hAnsi="Times New Roman" w:cs="Times New Roman"/>
          <w:b/>
          <w:sz w:val="24"/>
          <w:szCs w:val="24"/>
        </w:rPr>
        <w:tab/>
      </w:r>
      <w:r>
        <w:rPr>
          <w:rFonts w:ascii="Times New Roman" w:hAnsi="Times New Roman" w:cs="Times New Roman"/>
          <w:b/>
          <w:sz w:val="24"/>
          <w:szCs w:val="24"/>
        </w:rPr>
        <w:tab/>
        <w:t>MARIA PILAR DE ARRATIA</w:t>
      </w:r>
    </w:p>
    <w:p w:rsidR="003C480C" w:rsidRDefault="003C480C" w:rsidP="003C480C">
      <w:pPr>
        <w:spacing w:after="0" w:line="240" w:lineRule="atLeast"/>
        <w:jc w:val="both"/>
        <w:rPr>
          <w:rFonts w:ascii="Times New Roman" w:hAnsi="Times New Roman" w:cs="Times New Roman"/>
          <w:b/>
          <w:sz w:val="24"/>
          <w:szCs w:val="24"/>
        </w:rPr>
      </w:pPr>
    </w:p>
    <w:p w:rsidR="003C480C" w:rsidRDefault="003C480C" w:rsidP="003C480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1</w:t>
      </w:r>
      <w:r w:rsidR="00450955">
        <w:rPr>
          <w:rFonts w:ascii="Times New Roman" w:hAnsi="Times New Roman" w:cs="Times New Roman"/>
          <w:b/>
          <w:sz w:val="24"/>
          <w:szCs w:val="24"/>
        </w:rPr>
        <w:t>8</w:t>
      </w:r>
      <w:r>
        <w:rPr>
          <w:rFonts w:ascii="Times New Roman" w:hAnsi="Times New Roman" w:cs="Times New Roman"/>
          <w:b/>
          <w:sz w:val="24"/>
          <w:szCs w:val="24"/>
        </w:rPr>
        <w:tab/>
      </w:r>
      <w:r>
        <w:rPr>
          <w:rFonts w:ascii="Times New Roman" w:hAnsi="Times New Roman" w:cs="Times New Roman"/>
          <w:b/>
          <w:sz w:val="24"/>
          <w:szCs w:val="24"/>
        </w:rPr>
        <w:tab/>
        <w:t>CHE COS’E’ LA VECCHIAIA</w:t>
      </w:r>
    </w:p>
    <w:p w:rsidR="003C480C" w:rsidRDefault="003C480C" w:rsidP="003C480C">
      <w:pPr>
        <w:spacing w:after="0" w:line="240" w:lineRule="atLeast"/>
        <w:jc w:val="both"/>
        <w:rPr>
          <w:rFonts w:ascii="Times New Roman" w:hAnsi="Times New Roman" w:cs="Times New Roman"/>
          <w:b/>
          <w:sz w:val="24"/>
          <w:szCs w:val="24"/>
        </w:rPr>
      </w:pPr>
    </w:p>
    <w:p w:rsidR="003C480C" w:rsidRDefault="003C480C" w:rsidP="003C480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1</w:t>
      </w:r>
      <w:r w:rsidR="00450955">
        <w:rPr>
          <w:rFonts w:ascii="Times New Roman" w:hAnsi="Times New Roman" w:cs="Times New Roman"/>
          <w:b/>
          <w:sz w:val="24"/>
          <w:szCs w:val="24"/>
        </w:rPr>
        <w:t>9</w:t>
      </w:r>
      <w:r>
        <w:rPr>
          <w:rFonts w:ascii="Times New Roman" w:hAnsi="Times New Roman" w:cs="Times New Roman"/>
          <w:b/>
          <w:sz w:val="24"/>
          <w:szCs w:val="24"/>
        </w:rPr>
        <w:tab/>
      </w:r>
      <w:r>
        <w:rPr>
          <w:rFonts w:ascii="Times New Roman" w:hAnsi="Times New Roman" w:cs="Times New Roman"/>
          <w:b/>
          <w:sz w:val="24"/>
          <w:szCs w:val="24"/>
        </w:rPr>
        <w:tab/>
        <w:t>ANNIVERSARI LIETI</w:t>
      </w:r>
    </w:p>
    <w:p w:rsidR="003C480C" w:rsidRDefault="003C480C" w:rsidP="003C480C">
      <w:pPr>
        <w:spacing w:after="0" w:line="240" w:lineRule="atLeast"/>
        <w:jc w:val="both"/>
        <w:rPr>
          <w:rFonts w:ascii="Times New Roman" w:hAnsi="Times New Roman" w:cs="Times New Roman"/>
          <w:b/>
          <w:sz w:val="24"/>
          <w:szCs w:val="24"/>
        </w:rPr>
      </w:pPr>
    </w:p>
    <w:p w:rsidR="00450955" w:rsidRDefault="003C480C" w:rsidP="003C480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P. </w:t>
      </w:r>
      <w:r w:rsidR="00450955">
        <w:rPr>
          <w:rFonts w:ascii="Times New Roman" w:hAnsi="Times New Roman" w:cs="Times New Roman"/>
          <w:b/>
          <w:sz w:val="24"/>
          <w:szCs w:val="24"/>
        </w:rPr>
        <w:t>20</w:t>
      </w:r>
      <w:r>
        <w:rPr>
          <w:rFonts w:ascii="Times New Roman" w:hAnsi="Times New Roman" w:cs="Times New Roman"/>
          <w:b/>
          <w:sz w:val="24"/>
          <w:szCs w:val="24"/>
        </w:rPr>
        <w:tab/>
      </w:r>
      <w:r>
        <w:rPr>
          <w:rFonts w:ascii="Times New Roman" w:hAnsi="Times New Roman" w:cs="Times New Roman"/>
          <w:b/>
          <w:sz w:val="24"/>
          <w:szCs w:val="24"/>
        </w:rPr>
        <w:tab/>
      </w:r>
      <w:r w:rsidR="00450955">
        <w:rPr>
          <w:rFonts w:ascii="Times New Roman" w:hAnsi="Times New Roman" w:cs="Times New Roman"/>
          <w:b/>
          <w:sz w:val="24"/>
          <w:szCs w:val="24"/>
        </w:rPr>
        <w:t>PRIMAVERA AMORE MISERICORDIOSO</w:t>
      </w:r>
    </w:p>
    <w:p w:rsidR="00450955" w:rsidRDefault="00450955" w:rsidP="003C480C">
      <w:pPr>
        <w:spacing w:after="0" w:line="240" w:lineRule="atLeast"/>
        <w:jc w:val="both"/>
        <w:rPr>
          <w:rFonts w:ascii="Times New Roman" w:hAnsi="Times New Roman" w:cs="Times New Roman"/>
          <w:b/>
          <w:sz w:val="24"/>
          <w:szCs w:val="24"/>
        </w:rPr>
      </w:pPr>
    </w:p>
    <w:p w:rsidR="003C480C" w:rsidRPr="00E87ABF" w:rsidRDefault="00450955" w:rsidP="003C480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22</w:t>
      </w:r>
      <w:r>
        <w:rPr>
          <w:rFonts w:ascii="Times New Roman" w:hAnsi="Times New Roman" w:cs="Times New Roman"/>
          <w:b/>
          <w:sz w:val="24"/>
          <w:szCs w:val="24"/>
        </w:rPr>
        <w:tab/>
      </w:r>
      <w:r>
        <w:rPr>
          <w:rFonts w:ascii="Times New Roman" w:hAnsi="Times New Roman" w:cs="Times New Roman"/>
          <w:b/>
          <w:sz w:val="24"/>
          <w:szCs w:val="24"/>
        </w:rPr>
        <w:tab/>
      </w:r>
      <w:r w:rsidR="003C480C">
        <w:rPr>
          <w:rFonts w:ascii="Times New Roman" w:hAnsi="Times New Roman" w:cs="Times New Roman"/>
          <w:b/>
          <w:sz w:val="24"/>
          <w:szCs w:val="24"/>
        </w:rPr>
        <w:t>MOMENTI VISSUTI, MOMENTI DA VIVERE</w:t>
      </w:r>
    </w:p>
    <w:p w:rsidR="003C480C" w:rsidRPr="00E87ABF" w:rsidRDefault="003C480C" w:rsidP="003C480C">
      <w:pPr>
        <w:spacing w:after="0" w:line="240" w:lineRule="atLeast"/>
        <w:jc w:val="both"/>
        <w:rPr>
          <w:rFonts w:ascii="Times New Roman" w:hAnsi="Times New Roman" w:cs="Times New Roman"/>
          <w:b/>
          <w:sz w:val="24"/>
          <w:szCs w:val="24"/>
        </w:rPr>
      </w:pPr>
    </w:p>
    <w:p w:rsidR="003C480C" w:rsidRDefault="003C480C" w:rsidP="003C480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P. </w:t>
      </w:r>
      <w:r w:rsidR="00450955">
        <w:rPr>
          <w:rFonts w:ascii="Times New Roman" w:hAnsi="Times New Roman" w:cs="Times New Roman"/>
          <w:b/>
          <w:sz w:val="24"/>
          <w:szCs w:val="24"/>
        </w:rPr>
        <w:t>23</w:t>
      </w:r>
      <w:r w:rsidR="00450955">
        <w:rPr>
          <w:rFonts w:ascii="Times New Roman" w:hAnsi="Times New Roman" w:cs="Times New Roman"/>
          <w:b/>
          <w:sz w:val="24"/>
          <w:szCs w:val="24"/>
        </w:rPr>
        <w:tab/>
      </w:r>
      <w:r w:rsidR="00450955">
        <w:rPr>
          <w:rFonts w:ascii="Times New Roman" w:hAnsi="Times New Roman" w:cs="Times New Roman"/>
          <w:b/>
          <w:sz w:val="24"/>
          <w:szCs w:val="24"/>
        </w:rPr>
        <w:tab/>
        <w:t>PER I PIU’ PICCINI</w:t>
      </w:r>
    </w:p>
    <w:p w:rsidR="003C480C" w:rsidRDefault="003C480C" w:rsidP="003C480C">
      <w:pPr>
        <w:spacing w:after="0" w:line="240" w:lineRule="atLeast"/>
        <w:jc w:val="both"/>
        <w:rPr>
          <w:rFonts w:ascii="Times New Roman" w:hAnsi="Times New Roman" w:cs="Times New Roman"/>
          <w:b/>
          <w:sz w:val="24"/>
          <w:szCs w:val="24"/>
        </w:rPr>
      </w:pPr>
    </w:p>
    <w:p w:rsidR="003C480C" w:rsidRDefault="003C480C" w:rsidP="003C480C">
      <w:pPr>
        <w:spacing w:after="0" w:line="240" w:lineRule="atLeast"/>
        <w:jc w:val="both"/>
        <w:rPr>
          <w:rFonts w:ascii="Times New Roman" w:hAnsi="Times New Roman" w:cs="Times New Roman"/>
          <w:b/>
          <w:sz w:val="24"/>
          <w:szCs w:val="24"/>
        </w:rPr>
      </w:pPr>
      <w:r w:rsidRPr="00E87ABF">
        <w:rPr>
          <w:rFonts w:ascii="Times New Roman" w:hAnsi="Times New Roman" w:cs="Times New Roman"/>
          <w:b/>
          <w:sz w:val="24"/>
          <w:szCs w:val="24"/>
        </w:rPr>
        <w:t xml:space="preserve">P. </w:t>
      </w:r>
      <w:r>
        <w:rPr>
          <w:rFonts w:ascii="Times New Roman" w:hAnsi="Times New Roman" w:cs="Times New Roman"/>
          <w:b/>
          <w:sz w:val="24"/>
          <w:szCs w:val="24"/>
        </w:rPr>
        <w:t>2</w:t>
      </w:r>
      <w:r w:rsidR="00450955">
        <w:rPr>
          <w:rFonts w:ascii="Times New Roman" w:hAnsi="Times New Roman" w:cs="Times New Roman"/>
          <w:b/>
          <w:sz w:val="24"/>
          <w:szCs w:val="24"/>
        </w:rPr>
        <w:t>4</w:t>
      </w:r>
      <w:r>
        <w:rPr>
          <w:rFonts w:ascii="Times New Roman" w:hAnsi="Times New Roman" w:cs="Times New Roman"/>
          <w:b/>
          <w:sz w:val="24"/>
          <w:szCs w:val="24"/>
        </w:rPr>
        <w:tab/>
      </w:r>
      <w:r>
        <w:rPr>
          <w:rFonts w:ascii="Times New Roman" w:hAnsi="Times New Roman" w:cs="Times New Roman"/>
          <w:b/>
          <w:sz w:val="24"/>
          <w:szCs w:val="24"/>
        </w:rPr>
        <w:tab/>
        <w:t xml:space="preserve">UN PO’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STORIA</w:t>
      </w:r>
    </w:p>
    <w:p w:rsidR="003C480C" w:rsidRDefault="003C480C" w:rsidP="003C480C">
      <w:pPr>
        <w:spacing w:after="0" w:line="240" w:lineRule="atLeast"/>
        <w:jc w:val="both"/>
        <w:rPr>
          <w:rFonts w:ascii="Times New Roman" w:hAnsi="Times New Roman" w:cs="Times New Roman"/>
          <w:b/>
          <w:sz w:val="24"/>
          <w:szCs w:val="24"/>
        </w:rPr>
      </w:pPr>
    </w:p>
    <w:p w:rsidR="00450955" w:rsidRDefault="003C480C" w:rsidP="003C480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P. </w:t>
      </w:r>
      <w:r w:rsidR="00450955">
        <w:rPr>
          <w:rFonts w:ascii="Times New Roman" w:hAnsi="Times New Roman" w:cs="Times New Roman"/>
          <w:b/>
          <w:sz w:val="24"/>
          <w:szCs w:val="24"/>
        </w:rPr>
        <w:t>26</w:t>
      </w:r>
      <w:r w:rsidR="00450955">
        <w:rPr>
          <w:rFonts w:ascii="Times New Roman" w:hAnsi="Times New Roman" w:cs="Times New Roman"/>
          <w:b/>
          <w:sz w:val="24"/>
          <w:szCs w:val="24"/>
        </w:rPr>
        <w:tab/>
      </w:r>
      <w:r w:rsidR="00450955">
        <w:rPr>
          <w:rFonts w:ascii="Times New Roman" w:hAnsi="Times New Roman" w:cs="Times New Roman"/>
          <w:b/>
          <w:sz w:val="24"/>
          <w:szCs w:val="24"/>
        </w:rPr>
        <w:tab/>
        <w:t>PERFETTI NELL’AMORE</w:t>
      </w:r>
    </w:p>
    <w:p w:rsidR="00450955" w:rsidRDefault="00450955" w:rsidP="003C480C">
      <w:pPr>
        <w:spacing w:after="0" w:line="240" w:lineRule="atLeast"/>
        <w:jc w:val="both"/>
        <w:rPr>
          <w:rFonts w:ascii="Times New Roman" w:hAnsi="Times New Roman" w:cs="Times New Roman"/>
          <w:b/>
          <w:sz w:val="24"/>
          <w:szCs w:val="24"/>
        </w:rPr>
      </w:pPr>
    </w:p>
    <w:p w:rsidR="003C480C" w:rsidRPr="00E87ABF" w:rsidRDefault="003C480C" w:rsidP="003C480C">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27</w:t>
      </w:r>
      <w:r>
        <w:rPr>
          <w:rFonts w:ascii="Times New Roman" w:hAnsi="Times New Roman" w:cs="Times New Roman"/>
          <w:b/>
          <w:sz w:val="24"/>
          <w:szCs w:val="24"/>
        </w:rPr>
        <w:tab/>
      </w:r>
      <w:r>
        <w:rPr>
          <w:rFonts w:ascii="Times New Roman" w:hAnsi="Times New Roman" w:cs="Times New Roman"/>
          <w:b/>
          <w:sz w:val="24"/>
          <w:szCs w:val="24"/>
        </w:rPr>
        <w:tab/>
        <w:t>LARGO AI POETI</w:t>
      </w:r>
    </w:p>
    <w:p w:rsidR="003C480C" w:rsidRDefault="003C480C" w:rsidP="003C480C">
      <w:pPr>
        <w:spacing w:after="0" w:line="240" w:lineRule="atLeast"/>
        <w:jc w:val="both"/>
        <w:rPr>
          <w:rFonts w:ascii="Times New Roman" w:hAnsi="Times New Roman" w:cs="Times New Roman"/>
          <w:b/>
          <w:sz w:val="24"/>
          <w:szCs w:val="24"/>
        </w:rPr>
      </w:pPr>
    </w:p>
    <w:p w:rsidR="003C480C" w:rsidRPr="00E87ABF" w:rsidRDefault="003C480C" w:rsidP="003C480C">
      <w:pPr>
        <w:spacing w:after="0" w:line="240" w:lineRule="atLeast"/>
        <w:jc w:val="both"/>
        <w:rPr>
          <w:rFonts w:ascii="Times New Roman" w:hAnsi="Times New Roman" w:cs="Times New Roman"/>
          <w:b/>
          <w:sz w:val="24"/>
          <w:szCs w:val="24"/>
        </w:rPr>
      </w:pPr>
      <w:r w:rsidRPr="00E87ABF">
        <w:rPr>
          <w:rFonts w:ascii="Times New Roman" w:hAnsi="Times New Roman" w:cs="Times New Roman"/>
          <w:b/>
          <w:sz w:val="24"/>
          <w:szCs w:val="24"/>
        </w:rPr>
        <w:t xml:space="preserve">P. </w:t>
      </w:r>
      <w:r>
        <w:rPr>
          <w:rFonts w:ascii="Times New Roman" w:hAnsi="Times New Roman" w:cs="Times New Roman"/>
          <w:b/>
          <w:sz w:val="24"/>
          <w:szCs w:val="24"/>
        </w:rPr>
        <w:t>28</w:t>
      </w:r>
      <w:r w:rsidRPr="00E87ABF">
        <w:rPr>
          <w:rFonts w:ascii="Times New Roman" w:hAnsi="Times New Roman" w:cs="Times New Roman"/>
          <w:b/>
          <w:sz w:val="24"/>
          <w:szCs w:val="24"/>
        </w:rPr>
        <w:tab/>
      </w:r>
      <w:r w:rsidRPr="00E87ABF">
        <w:rPr>
          <w:rFonts w:ascii="Times New Roman" w:hAnsi="Times New Roman" w:cs="Times New Roman"/>
          <w:b/>
          <w:sz w:val="24"/>
          <w:szCs w:val="24"/>
        </w:rPr>
        <w:tab/>
      </w:r>
      <w:r w:rsidR="00450955">
        <w:rPr>
          <w:rFonts w:ascii="Times New Roman" w:hAnsi="Times New Roman" w:cs="Times New Roman"/>
          <w:b/>
          <w:sz w:val="24"/>
          <w:szCs w:val="24"/>
        </w:rPr>
        <w:t xml:space="preserve">APOCALISSE </w:t>
      </w:r>
      <w:proofErr w:type="spellStart"/>
      <w:r w:rsidR="00450955">
        <w:rPr>
          <w:rFonts w:ascii="Times New Roman" w:hAnsi="Times New Roman" w:cs="Times New Roman"/>
          <w:b/>
          <w:sz w:val="24"/>
          <w:szCs w:val="24"/>
        </w:rPr>
        <w:t>DI</w:t>
      </w:r>
      <w:proofErr w:type="spellEnd"/>
      <w:r w:rsidR="00450955">
        <w:rPr>
          <w:rFonts w:ascii="Times New Roman" w:hAnsi="Times New Roman" w:cs="Times New Roman"/>
          <w:b/>
          <w:sz w:val="24"/>
          <w:szCs w:val="24"/>
        </w:rPr>
        <w:t xml:space="preserve"> GESU’ CRISTO</w:t>
      </w:r>
    </w:p>
    <w:p w:rsidR="003C480C" w:rsidRPr="00E87ABF" w:rsidRDefault="003C480C" w:rsidP="003C480C">
      <w:pPr>
        <w:spacing w:after="0" w:line="240" w:lineRule="atLeast"/>
        <w:jc w:val="both"/>
        <w:rPr>
          <w:rFonts w:ascii="Times New Roman" w:hAnsi="Times New Roman" w:cs="Times New Roman"/>
          <w:b/>
          <w:sz w:val="24"/>
          <w:szCs w:val="24"/>
        </w:rPr>
      </w:pPr>
    </w:p>
    <w:p w:rsidR="003C480C" w:rsidRDefault="003C480C" w:rsidP="003C480C">
      <w:pPr>
        <w:spacing w:after="0" w:line="240" w:lineRule="atLeast"/>
        <w:jc w:val="both"/>
        <w:rPr>
          <w:rFonts w:ascii="Times New Roman" w:hAnsi="Times New Roman" w:cs="Times New Roman"/>
          <w:b/>
          <w:sz w:val="24"/>
          <w:szCs w:val="24"/>
        </w:rPr>
      </w:pPr>
      <w:r w:rsidRPr="00E87ABF">
        <w:rPr>
          <w:rFonts w:ascii="Times New Roman" w:hAnsi="Times New Roman" w:cs="Times New Roman"/>
          <w:b/>
          <w:sz w:val="24"/>
          <w:szCs w:val="24"/>
        </w:rPr>
        <w:t xml:space="preserve">P. </w:t>
      </w:r>
      <w:r>
        <w:rPr>
          <w:rFonts w:ascii="Times New Roman" w:hAnsi="Times New Roman" w:cs="Times New Roman"/>
          <w:b/>
          <w:sz w:val="24"/>
          <w:szCs w:val="24"/>
        </w:rPr>
        <w:t>3</w:t>
      </w:r>
      <w:r w:rsidR="00450955">
        <w:rPr>
          <w:rFonts w:ascii="Times New Roman" w:hAnsi="Times New Roman" w:cs="Times New Roman"/>
          <w:b/>
          <w:sz w:val="24"/>
          <w:szCs w:val="24"/>
        </w:rPr>
        <w:t>3</w:t>
      </w:r>
      <w:r w:rsidR="00450955">
        <w:rPr>
          <w:rFonts w:ascii="Times New Roman" w:hAnsi="Times New Roman" w:cs="Times New Roman"/>
          <w:b/>
          <w:sz w:val="24"/>
          <w:szCs w:val="24"/>
        </w:rPr>
        <w:tab/>
      </w:r>
      <w:r w:rsidR="00450955">
        <w:rPr>
          <w:rFonts w:ascii="Times New Roman" w:hAnsi="Times New Roman" w:cs="Times New Roman"/>
          <w:b/>
          <w:sz w:val="24"/>
          <w:szCs w:val="24"/>
        </w:rPr>
        <w:tab/>
        <w:t>VITA DIOCESANA</w:t>
      </w:r>
    </w:p>
    <w:p w:rsidR="003C480C" w:rsidRPr="00E87ABF" w:rsidRDefault="003C480C" w:rsidP="003C480C">
      <w:pPr>
        <w:spacing w:after="0" w:line="240" w:lineRule="atLeast"/>
        <w:jc w:val="both"/>
        <w:rPr>
          <w:rFonts w:ascii="Times New Roman" w:hAnsi="Times New Roman" w:cs="Times New Roman"/>
          <w:b/>
          <w:sz w:val="24"/>
          <w:szCs w:val="24"/>
        </w:rPr>
      </w:pPr>
    </w:p>
    <w:p w:rsidR="003C480C" w:rsidRDefault="003C480C" w:rsidP="003C480C">
      <w:pPr>
        <w:spacing w:after="0" w:line="240" w:lineRule="atLeast"/>
        <w:jc w:val="both"/>
        <w:rPr>
          <w:rFonts w:ascii="Times New Roman" w:hAnsi="Times New Roman" w:cs="Times New Roman"/>
          <w:b/>
          <w:sz w:val="24"/>
          <w:szCs w:val="24"/>
        </w:rPr>
      </w:pPr>
      <w:r w:rsidRPr="00E87ABF">
        <w:rPr>
          <w:rFonts w:ascii="Times New Roman" w:hAnsi="Times New Roman" w:cs="Times New Roman"/>
          <w:b/>
          <w:sz w:val="24"/>
          <w:szCs w:val="24"/>
        </w:rPr>
        <w:t xml:space="preserve">P. </w:t>
      </w:r>
      <w:r>
        <w:rPr>
          <w:rFonts w:ascii="Times New Roman" w:hAnsi="Times New Roman" w:cs="Times New Roman"/>
          <w:b/>
          <w:sz w:val="24"/>
          <w:szCs w:val="24"/>
        </w:rPr>
        <w:t>3</w:t>
      </w:r>
      <w:r w:rsidR="00BA46AE">
        <w:rPr>
          <w:rFonts w:ascii="Times New Roman" w:hAnsi="Times New Roman" w:cs="Times New Roman"/>
          <w:b/>
          <w:sz w:val="24"/>
          <w:szCs w:val="24"/>
        </w:rPr>
        <w:t>5</w:t>
      </w:r>
      <w:r w:rsidRPr="00E87ABF">
        <w:rPr>
          <w:rFonts w:ascii="Times New Roman" w:hAnsi="Times New Roman" w:cs="Times New Roman"/>
          <w:b/>
          <w:sz w:val="24"/>
          <w:szCs w:val="24"/>
        </w:rPr>
        <w:tab/>
      </w:r>
      <w:r w:rsidRPr="00E87ABF">
        <w:rPr>
          <w:rFonts w:ascii="Times New Roman" w:hAnsi="Times New Roman" w:cs="Times New Roman"/>
          <w:b/>
          <w:sz w:val="24"/>
          <w:szCs w:val="24"/>
        </w:rPr>
        <w:tab/>
      </w:r>
      <w:r w:rsidR="00450955">
        <w:rPr>
          <w:rFonts w:ascii="Times New Roman" w:hAnsi="Times New Roman" w:cs="Times New Roman"/>
          <w:b/>
          <w:sz w:val="24"/>
          <w:szCs w:val="24"/>
        </w:rPr>
        <w:t xml:space="preserve">PILLOLE </w:t>
      </w:r>
      <w:proofErr w:type="spellStart"/>
      <w:r w:rsidR="00450955">
        <w:rPr>
          <w:rFonts w:ascii="Times New Roman" w:hAnsi="Times New Roman" w:cs="Times New Roman"/>
          <w:b/>
          <w:sz w:val="24"/>
          <w:szCs w:val="24"/>
        </w:rPr>
        <w:t>DI</w:t>
      </w:r>
      <w:proofErr w:type="spellEnd"/>
      <w:r w:rsidR="00450955">
        <w:rPr>
          <w:rFonts w:ascii="Times New Roman" w:hAnsi="Times New Roman" w:cs="Times New Roman"/>
          <w:b/>
          <w:sz w:val="24"/>
          <w:szCs w:val="24"/>
        </w:rPr>
        <w:t xml:space="preserve"> SAPIENZA</w:t>
      </w:r>
    </w:p>
    <w:p w:rsidR="003C480C" w:rsidRDefault="003C480C" w:rsidP="003C480C">
      <w:pPr>
        <w:spacing w:after="0" w:line="240" w:lineRule="atLeast"/>
        <w:jc w:val="both"/>
        <w:rPr>
          <w:rFonts w:ascii="Times New Roman" w:hAnsi="Times New Roman" w:cs="Times New Roman"/>
          <w:b/>
          <w:sz w:val="24"/>
          <w:szCs w:val="24"/>
        </w:rPr>
      </w:pPr>
    </w:p>
    <w:p w:rsidR="003C480C" w:rsidRDefault="003C480C" w:rsidP="00BA46AE">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P. 3</w:t>
      </w:r>
      <w:r w:rsidR="00BA46AE">
        <w:rPr>
          <w:rFonts w:ascii="Times New Roman" w:hAnsi="Times New Roman" w:cs="Times New Roman"/>
          <w:b/>
          <w:sz w:val="24"/>
          <w:szCs w:val="24"/>
        </w:rPr>
        <w:t>6</w:t>
      </w:r>
      <w:r>
        <w:rPr>
          <w:rFonts w:ascii="Times New Roman" w:hAnsi="Times New Roman" w:cs="Times New Roman"/>
          <w:b/>
          <w:sz w:val="24"/>
          <w:szCs w:val="24"/>
        </w:rPr>
        <w:tab/>
      </w:r>
      <w:r>
        <w:rPr>
          <w:rFonts w:ascii="Times New Roman" w:hAnsi="Times New Roman" w:cs="Times New Roman"/>
          <w:b/>
          <w:sz w:val="24"/>
          <w:szCs w:val="24"/>
        </w:rPr>
        <w:tab/>
        <w:t>QUIZ BIBLICI</w:t>
      </w:r>
    </w:p>
    <w:p w:rsidR="003C480C" w:rsidRDefault="003C480C" w:rsidP="003C480C">
      <w:pPr>
        <w:spacing w:after="0" w:line="240" w:lineRule="atLeast"/>
        <w:rPr>
          <w:rFonts w:ascii="Times New Roman" w:hAnsi="Times New Roman" w:cs="Times New Roman"/>
          <w:b/>
          <w:sz w:val="24"/>
          <w:szCs w:val="24"/>
        </w:rPr>
      </w:pPr>
    </w:p>
    <w:p w:rsidR="003C480C" w:rsidRDefault="003C480C" w:rsidP="003C480C">
      <w:pPr>
        <w:spacing w:after="0" w:line="240" w:lineRule="atLeast"/>
        <w:rPr>
          <w:rFonts w:ascii="Times New Roman" w:hAnsi="Times New Roman" w:cs="Times New Roman"/>
          <w:b/>
          <w:sz w:val="24"/>
          <w:szCs w:val="24"/>
        </w:rPr>
      </w:pPr>
      <w:r>
        <w:rPr>
          <w:rFonts w:ascii="Times New Roman" w:hAnsi="Times New Roman" w:cs="Times New Roman"/>
          <w:b/>
          <w:sz w:val="24"/>
          <w:szCs w:val="24"/>
        </w:rPr>
        <w:t>P. 37</w:t>
      </w:r>
      <w:r>
        <w:rPr>
          <w:rFonts w:ascii="Times New Roman" w:hAnsi="Times New Roman" w:cs="Times New Roman"/>
          <w:b/>
          <w:sz w:val="24"/>
          <w:szCs w:val="24"/>
        </w:rPr>
        <w:tab/>
      </w:r>
      <w:r>
        <w:rPr>
          <w:rFonts w:ascii="Times New Roman" w:hAnsi="Times New Roman" w:cs="Times New Roman"/>
          <w:b/>
          <w:sz w:val="24"/>
          <w:szCs w:val="24"/>
        </w:rPr>
        <w:tab/>
        <w:t>MASSIME</w:t>
      </w:r>
    </w:p>
    <w:p w:rsidR="003C480C" w:rsidRDefault="003C480C" w:rsidP="003C480C">
      <w:pPr>
        <w:spacing w:after="0" w:line="240" w:lineRule="atLeast"/>
        <w:rPr>
          <w:rFonts w:ascii="Times New Roman" w:hAnsi="Times New Roman" w:cs="Times New Roman"/>
          <w:b/>
          <w:sz w:val="24"/>
          <w:szCs w:val="24"/>
        </w:rPr>
      </w:pPr>
    </w:p>
    <w:p w:rsidR="003C480C" w:rsidRDefault="003C480C" w:rsidP="003C480C">
      <w:pPr>
        <w:spacing w:after="0" w:line="240" w:lineRule="atLeast"/>
        <w:rPr>
          <w:rFonts w:ascii="Times New Roman" w:hAnsi="Times New Roman" w:cs="Times New Roman"/>
          <w:b/>
          <w:sz w:val="24"/>
          <w:szCs w:val="24"/>
        </w:rPr>
      </w:pPr>
      <w:r>
        <w:rPr>
          <w:rFonts w:ascii="Times New Roman" w:hAnsi="Times New Roman" w:cs="Times New Roman"/>
          <w:b/>
          <w:sz w:val="24"/>
          <w:szCs w:val="24"/>
        </w:rPr>
        <w:t>P.38</w:t>
      </w:r>
      <w:r>
        <w:rPr>
          <w:rFonts w:ascii="Times New Roman" w:hAnsi="Times New Roman" w:cs="Times New Roman"/>
          <w:b/>
          <w:sz w:val="24"/>
          <w:szCs w:val="24"/>
        </w:rPr>
        <w:tab/>
      </w:r>
      <w:r>
        <w:rPr>
          <w:rFonts w:ascii="Times New Roman" w:hAnsi="Times New Roman" w:cs="Times New Roman"/>
          <w:b/>
          <w:sz w:val="24"/>
          <w:szCs w:val="24"/>
        </w:rPr>
        <w:tab/>
        <w:t>RICETTARIO</w:t>
      </w:r>
    </w:p>
    <w:p w:rsidR="003C480C" w:rsidRDefault="003C480C" w:rsidP="003C480C">
      <w:pPr>
        <w:spacing w:after="0" w:line="240" w:lineRule="atLeast"/>
        <w:rPr>
          <w:rFonts w:ascii="Times New Roman" w:hAnsi="Times New Roman" w:cs="Times New Roman"/>
          <w:b/>
          <w:sz w:val="24"/>
          <w:szCs w:val="24"/>
        </w:rPr>
      </w:pPr>
    </w:p>
    <w:p w:rsidR="003C480C" w:rsidRDefault="003C480C" w:rsidP="003C480C">
      <w:pPr>
        <w:tabs>
          <w:tab w:val="left" w:pos="708"/>
          <w:tab w:val="left" w:pos="1416"/>
          <w:tab w:val="left" w:pos="2124"/>
          <w:tab w:val="left" w:pos="2832"/>
          <w:tab w:val="left" w:pos="3540"/>
          <w:tab w:val="left" w:pos="4290"/>
        </w:tabs>
        <w:spacing w:after="0" w:line="240" w:lineRule="atLeast"/>
        <w:rPr>
          <w:rFonts w:ascii="Times New Roman" w:hAnsi="Times New Roman" w:cs="Times New Roman"/>
          <w:b/>
          <w:sz w:val="24"/>
          <w:szCs w:val="24"/>
        </w:rPr>
      </w:pPr>
      <w:r>
        <w:rPr>
          <w:rFonts w:ascii="Times New Roman" w:hAnsi="Times New Roman" w:cs="Times New Roman"/>
          <w:b/>
          <w:sz w:val="24"/>
          <w:szCs w:val="24"/>
        </w:rPr>
        <w:t>P. 39</w:t>
      </w:r>
      <w:r>
        <w:rPr>
          <w:rFonts w:ascii="Times New Roman" w:hAnsi="Times New Roman" w:cs="Times New Roman"/>
          <w:b/>
          <w:sz w:val="24"/>
          <w:szCs w:val="24"/>
        </w:rPr>
        <w:tab/>
      </w:r>
      <w:r>
        <w:rPr>
          <w:rFonts w:ascii="Times New Roman" w:hAnsi="Times New Roman" w:cs="Times New Roman"/>
          <w:b/>
          <w:sz w:val="24"/>
          <w:szCs w:val="24"/>
        </w:rPr>
        <w:tab/>
        <w:t>RISATINA</w:t>
      </w:r>
    </w:p>
    <w:p w:rsidR="003C480C" w:rsidRDefault="003C480C" w:rsidP="003C480C">
      <w:pPr>
        <w:tabs>
          <w:tab w:val="left" w:pos="708"/>
          <w:tab w:val="left" w:pos="1416"/>
          <w:tab w:val="left" w:pos="2124"/>
          <w:tab w:val="left" w:pos="2832"/>
          <w:tab w:val="left" w:pos="3540"/>
          <w:tab w:val="left" w:pos="4290"/>
        </w:tabs>
        <w:spacing w:after="0" w:line="240" w:lineRule="atLeast"/>
        <w:rPr>
          <w:rFonts w:ascii="Times New Roman" w:hAnsi="Times New Roman" w:cs="Times New Roman"/>
          <w:b/>
          <w:sz w:val="24"/>
          <w:szCs w:val="24"/>
        </w:rPr>
      </w:pPr>
    </w:p>
    <w:p w:rsidR="00BA46AE" w:rsidRDefault="003C480C" w:rsidP="003C480C">
      <w:pPr>
        <w:tabs>
          <w:tab w:val="left" w:pos="708"/>
          <w:tab w:val="left" w:pos="1416"/>
          <w:tab w:val="left" w:pos="2124"/>
          <w:tab w:val="left" w:pos="2832"/>
          <w:tab w:val="left" w:pos="3540"/>
          <w:tab w:val="left" w:pos="4290"/>
        </w:tabs>
        <w:spacing w:after="0" w:line="240" w:lineRule="atLeast"/>
        <w:rPr>
          <w:rFonts w:ascii="Times New Roman" w:hAnsi="Times New Roman" w:cs="Times New Roman"/>
          <w:b/>
          <w:sz w:val="24"/>
          <w:szCs w:val="24"/>
        </w:rPr>
      </w:pPr>
      <w:r>
        <w:rPr>
          <w:rFonts w:ascii="Times New Roman" w:hAnsi="Times New Roman" w:cs="Times New Roman"/>
          <w:b/>
          <w:sz w:val="24"/>
          <w:szCs w:val="24"/>
        </w:rPr>
        <w:t>P. 40</w:t>
      </w:r>
      <w:r>
        <w:rPr>
          <w:rFonts w:ascii="Times New Roman" w:hAnsi="Times New Roman" w:cs="Times New Roman"/>
          <w:b/>
          <w:sz w:val="24"/>
          <w:szCs w:val="24"/>
        </w:rPr>
        <w:tab/>
      </w:r>
      <w:r>
        <w:rPr>
          <w:rFonts w:ascii="Times New Roman" w:hAnsi="Times New Roman" w:cs="Times New Roman"/>
          <w:b/>
          <w:sz w:val="24"/>
          <w:szCs w:val="24"/>
        </w:rPr>
        <w:tab/>
        <w:t>SEQUENZA E AVVISI</w:t>
      </w:r>
    </w:p>
    <w:p w:rsidR="00BA46AE" w:rsidRDefault="00BA46AE" w:rsidP="003C480C">
      <w:pPr>
        <w:tabs>
          <w:tab w:val="left" w:pos="708"/>
          <w:tab w:val="left" w:pos="1416"/>
          <w:tab w:val="left" w:pos="2124"/>
          <w:tab w:val="left" w:pos="2832"/>
          <w:tab w:val="left" w:pos="3540"/>
          <w:tab w:val="left" w:pos="4290"/>
        </w:tabs>
        <w:spacing w:after="0" w:line="240" w:lineRule="atLeast"/>
        <w:rPr>
          <w:rFonts w:ascii="Times New Roman" w:hAnsi="Times New Roman" w:cs="Times New Roman"/>
          <w:b/>
          <w:sz w:val="24"/>
          <w:szCs w:val="24"/>
        </w:rPr>
      </w:pPr>
    </w:p>
    <w:p w:rsidR="00BA46AE" w:rsidRDefault="00BA46AE" w:rsidP="003C480C">
      <w:pPr>
        <w:tabs>
          <w:tab w:val="left" w:pos="708"/>
          <w:tab w:val="left" w:pos="1416"/>
          <w:tab w:val="left" w:pos="2124"/>
          <w:tab w:val="left" w:pos="2832"/>
          <w:tab w:val="left" w:pos="3540"/>
          <w:tab w:val="left" w:pos="4290"/>
        </w:tabs>
        <w:spacing w:after="0" w:line="240" w:lineRule="atLeast"/>
        <w:rPr>
          <w:rFonts w:ascii="Times New Roman" w:hAnsi="Times New Roman" w:cs="Times New Roman"/>
          <w:b/>
          <w:sz w:val="24"/>
          <w:szCs w:val="24"/>
        </w:rPr>
      </w:pPr>
    </w:p>
    <w:p w:rsidR="003C480C" w:rsidRDefault="003C480C" w:rsidP="003C480C">
      <w:pPr>
        <w:tabs>
          <w:tab w:val="left" w:pos="708"/>
          <w:tab w:val="left" w:pos="1416"/>
          <w:tab w:val="left" w:pos="2124"/>
          <w:tab w:val="left" w:pos="2832"/>
          <w:tab w:val="left" w:pos="3540"/>
          <w:tab w:val="left" w:pos="4290"/>
        </w:tabs>
        <w:spacing w:after="0" w:line="240" w:lineRule="atLeast"/>
        <w:rPr>
          <w:rFonts w:ascii="Times New Roman" w:hAnsi="Times New Roman" w:cs="Times New Roman"/>
          <w:b/>
          <w:sz w:val="24"/>
          <w:szCs w:val="24"/>
        </w:rPr>
      </w:pPr>
      <w:r>
        <w:rPr>
          <w:rFonts w:ascii="Times New Roman" w:hAnsi="Times New Roman" w:cs="Times New Roman"/>
          <w:b/>
          <w:sz w:val="24"/>
          <w:szCs w:val="24"/>
        </w:rPr>
        <w:tab/>
      </w:r>
    </w:p>
    <w:p w:rsidR="003C480C" w:rsidRDefault="003C480C" w:rsidP="003C480C">
      <w:pPr>
        <w:tabs>
          <w:tab w:val="left" w:pos="708"/>
          <w:tab w:val="left" w:pos="1416"/>
          <w:tab w:val="left" w:pos="2124"/>
          <w:tab w:val="left" w:pos="2832"/>
          <w:tab w:val="left" w:pos="3540"/>
          <w:tab w:val="left" w:pos="4290"/>
        </w:tabs>
        <w:spacing w:after="0" w:line="240" w:lineRule="atLeast"/>
        <w:rPr>
          <w:rFonts w:ascii="Times New Roman" w:hAnsi="Times New Roman" w:cs="Times New Roman"/>
          <w:b/>
          <w:sz w:val="24"/>
          <w:szCs w:val="24"/>
        </w:rPr>
      </w:pPr>
    </w:p>
    <w:p w:rsidR="003C480C" w:rsidRDefault="003C480C" w:rsidP="003C480C">
      <w:pPr>
        <w:tabs>
          <w:tab w:val="left" w:pos="708"/>
          <w:tab w:val="left" w:pos="1416"/>
          <w:tab w:val="left" w:pos="2124"/>
          <w:tab w:val="left" w:pos="2832"/>
          <w:tab w:val="left" w:pos="3540"/>
          <w:tab w:val="left" w:pos="4290"/>
        </w:tabs>
        <w:spacing w:after="0" w:line="240" w:lineRule="atLeast"/>
        <w:rPr>
          <w:rFonts w:ascii="Times New Roman" w:hAnsi="Times New Roman" w:cs="Times New Roman"/>
          <w:b/>
          <w:sz w:val="24"/>
          <w:szCs w:val="24"/>
        </w:rPr>
      </w:pPr>
    </w:p>
    <w:p w:rsidR="003C480C" w:rsidRDefault="003C480C" w:rsidP="003C480C">
      <w:pPr>
        <w:tabs>
          <w:tab w:val="left" w:pos="708"/>
          <w:tab w:val="left" w:pos="1416"/>
          <w:tab w:val="left" w:pos="2124"/>
          <w:tab w:val="left" w:pos="2832"/>
          <w:tab w:val="left" w:pos="3540"/>
          <w:tab w:val="left" w:pos="4290"/>
        </w:tabs>
        <w:spacing w:after="0" w:line="240" w:lineRule="atLeast"/>
        <w:rPr>
          <w:rFonts w:ascii="Times New Roman" w:hAnsi="Times New Roman" w:cs="Times New Roman"/>
          <w:b/>
          <w:sz w:val="24"/>
          <w:szCs w:val="24"/>
        </w:rPr>
      </w:pPr>
    </w:p>
    <w:p w:rsidR="00AA7AD1" w:rsidRPr="00F90E8F" w:rsidRDefault="00BD7308" w:rsidP="00BD7308">
      <w:pPr>
        <w:spacing w:after="0" w:line="240" w:lineRule="atLeast"/>
        <w:jc w:val="center"/>
        <w:rPr>
          <w:rFonts w:ascii="Castellar" w:eastAsia="Times New Roman" w:hAnsi="Castellar" w:cs="Times New Roman"/>
          <w:color w:val="FF0000"/>
          <w:sz w:val="48"/>
          <w:szCs w:val="48"/>
          <w:lang w:eastAsia="it-IT"/>
        </w:rPr>
      </w:pPr>
      <w:r>
        <w:rPr>
          <w:rFonts w:ascii="Castellar" w:eastAsia="Times New Roman" w:hAnsi="Castellar" w:cs="Times New Roman"/>
          <w:noProof/>
          <w:color w:val="0070C0"/>
          <w:sz w:val="48"/>
          <w:szCs w:val="48"/>
          <w:lang w:eastAsia="it-IT"/>
        </w:rPr>
        <w:lastRenderedPageBreak/>
        <w:drawing>
          <wp:anchor distT="0" distB="0" distL="114300" distR="114300" simplePos="0" relativeHeight="251660288" behindDoc="0" locked="0" layoutInCell="1" allowOverlap="1">
            <wp:simplePos x="0" y="0"/>
            <wp:positionH relativeFrom="column">
              <wp:posOffset>2108835</wp:posOffset>
            </wp:positionH>
            <wp:positionV relativeFrom="paragraph">
              <wp:posOffset>-219075</wp:posOffset>
            </wp:positionV>
            <wp:extent cx="1095375" cy="1047750"/>
            <wp:effectExtent l="19050" t="0" r="9525" b="0"/>
            <wp:wrapSquare wrapText="bothSides"/>
            <wp:docPr id="4" name="Immagine 4" descr="Ecco il logo: la croce, àncora di spera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co il logo: la croce, àncora di speranza"/>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9445" t="2752" r="26135" b="4700"/>
                    <a:stretch/>
                  </pic:blipFill>
                  <pic:spPr bwMode="auto">
                    <a:xfrm>
                      <a:off x="0" y="0"/>
                      <a:ext cx="1095375" cy="10477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r w:rsidR="00AA7AD1" w:rsidRPr="00F90E8F">
        <w:rPr>
          <w:rFonts w:ascii="Castellar" w:eastAsia="Times New Roman" w:hAnsi="Castellar" w:cs="Times New Roman"/>
          <w:color w:val="0070C0"/>
          <w:sz w:val="48"/>
          <w:szCs w:val="48"/>
          <w:lang w:eastAsia="it-IT"/>
        </w:rPr>
        <w:t xml:space="preserve">SPES </w:t>
      </w:r>
      <w:r w:rsidR="00AA7AD1" w:rsidRPr="00F90E8F">
        <w:rPr>
          <w:rFonts w:ascii="Castellar" w:eastAsia="Times New Roman" w:hAnsi="Castellar" w:cs="Times New Roman"/>
          <w:color w:val="FFC000"/>
          <w:sz w:val="48"/>
          <w:szCs w:val="48"/>
          <w:lang w:eastAsia="it-IT"/>
        </w:rPr>
        <w:t>NON</w:t>
      </w:r>
      <w:r w:rsidR="00AA7AD1" w:rsidRPr="007169D6">
        <w:rPr>
          <w:rFonts w:ascii="Castellar" w:eastAsia="Times New Roman" w:hAnsi="Castellar" w:cs="Times New Roman"/>
          <w:color w:val="4C4C4C"/>
          <w:sz w:val="48"/>
          <w:szCs w:val="48"/>
          <w:lang w:eastAsia="it-IT"/>
        </w:rPr>
        <w:t xml:space="preserve">                            </w:t>
      </w:r>
      <w:r w:rsidR="00AA7AD1" w:rsidRPr="00F90E8F">
        <w:rPr>
          <w:rFonts w:ascii="Castellar" w:eastAsia="Times New Roman" w:hAnsi="Castellar" w:cs="Times New Roman"/>
          <w:color w:val="FF0000"/>
          <w:sz w:val="48"/>
          <w:szCs w:val="48"/>
          <w:lang w:eastAsia="it-IT"/>
        </w:rPr>
        <w:t>CONFUNDIT</w:t>
      </w:r>
    </w:p>
    <w:p w:rsidR="00AA7AD1" w:rsidRPr="007169D6" w:rsidRDefault="00AA7AD1" w:rsidP="00AA7AD1">
      <w:pPr>
        <w:shd w:val="clear" w:color="auto" w:fill="FFFFFF"/>
        <w:spacing w:after="0" w:line="240" w:lineRule="atLeast"/>
        <w:jc w:val="both"/>
        <w:rPr>
          <w:rFonts w:ascii="Castellar" w:eastAsia="Times New Roman" w:hAnsi="Castellar" w:cs="Times New Roman"/>
          <w:color w:val="4C4C4C"/>
          <w:sz w:val="48"/>
          <w:szCs w:val="48"/>
          <w:lang w:eastAsia="it-IT"/>
        </w:rPr>
      </w:pPr>
    </w:p>
    <w:p w:rsidR="00BD7308" w:rsidRDefault="00BD7308" w:rsidP="00DD3DF9">
      <w:pPr>
        <w:shd w:val="clear" w:color="auto" w:fill="FFFFFF"/>
        <w:tabs>
          <w:tab w:val="left" w:pos="4275"/>
        </w:tabs>
        <w:spacing w:after="0" w:line="240" w:lineRule="atLeast"/>
        <w:ind w:left="284" w:hanging="284"/>
        <w:jc w:val="center"/>
        <w:rPr>
          <w:rFonts w:ascii="Times New Roman" w:eastAsia="Times New Roman" w:hAnsi="Times New Roman" w:cs="Times New Roman"/>
          <w:i/>
          <w:iCs/>
          <w:color w:val="4C4C4C"/>
          <w:sz w:val="24"/>
          <w:szCs w:val="24"/>
          <w:lang w:eastAsia="it-IT"/>
        </w:rPr>
      </w:pPr>
    </w:p>
    <w:p w:rsidR="00AA7AD1" w:rsidRPr="00A61B63" w:rsidRDefault="00AA7AD1" w:rsidP="00DD3DF9">
      <w:pPr>
        <w:shd w:val="clear" w:color="auto" w:fill="FFFFFF"/>
        <w:tabs>
          <w:tab w:val="left" w:pos="4275"/>
        </w:tabs>
        <w:spacing w:after="0" w:line="240" w:lineRule="atLeast"/>
        <w:ind w:left="284" w:hanging="284"/>
        <w:jc w:val="center"/>
        <w:rPr>
          <w:rFonts w:ascii="Times New Roman" w:eastAsia="Times New Roman" w:hAnsi="Times New Roman" w:cs="Times New Roman"/>
          <w:color w:val="4C4C4C"/>
          <w:sz w:val="24"/>
          <w:szCs w:val="24"/>
          <w:lang w:eastAsia="it-IT"/>
        </w:rPr>
      </w:pPr>
      <w:r w:rsidRPr="0001062C">
        <w:rPr>
          <w:rFonts w:ascii="Times New Roman" w:eastAsia="Times New Roman" w:hAnsi="Times New Roman" w:cs="Times New Roman"/>
          <w:i/>
          <w:iCs/>
          <w:color w:val="4C4C4C"/>
          <w:sz w:val="24"/>
          <w:szCs w:val="24"/>
          <w:lang w:eastAsia="it-IT"/>
        </w:rPr>
        <w:t>Bolla di indizione del Giubileo Ordinario dell’Anno 2025</w:t>
      </w:r>
      <w:r w:rsidRPr="00A61B63">
        <w:rPr>
          <w:rFonts w:ascii="Times New Roman" w:eastAsia="Times New Roman" w:hAnsi="Times New Roman" w:cs="Times New Roman"/>
          <w:color w:val="4C4C4C"/>
          <w:sz w:val="24"/>
          <w:szCs w:val="24"/>
          <w:lang w:eastAsia="it-IT"/>
        </w:rPr>
        <w:br/>
        <w:t>FRANCESCO</w:t>
      </w:r>
      <w:r>
        <w:rPr>
          <w:rFonts w:ascii="Times New Roman" w:eastAsia="Times New Roman" w:hAnsi="Times New Roman" w:cs="Times New Roman"/>
          <w:color w:val="4C4C4C"/>
          <w:sz w:val="24"/>
          <w:szCs w:val="24"/>
          <w:lang w:eastAsia="it-IT"/>
        </w:rPr>
        <w:t xml:space="preserve"> </w:t>
      </w:r>
      <w:r w:rsidRPr="00A61B63">
        <w:rPr>
          <w:rFonts w:ascii="Times New Roman" w:eastAsia="Times New Roman" w:hAnsi="Times New Roman" w:cs="Times New Roman"/>
          <w:color w:val="4C4C4C"/>
          <w:sz w:val="24"/>
          <w:szCs w:val="24"/>
          <w:lang w:eastAsia="it-IT"/>
        </w:rPr>
        <w:t>VESCOVO DI ROMA</w:t>
      </w:r>
      <w:r>
        <w:rPr>
          <w:rFonts w:ascii="Times New Roman" w:eastAsia="Times New Roman" w:hAnsi="Times New Roman" w:cs="Times New Roman"/>
          <w:color w:val="4C4C4C"/>
          <w:sz w:val="24"/>
          <w:szCs w:val="24"/>
          <w:lang w:eastAsia="it-IT"/>
        </w:rPr>
        <w:t xml:space="preserve"> </w:t>
      </w:r>
      <w:r w:rsidRPr="00A61B63">
        <w:rPr>
          <w:rFonts w:ascii="Times New Roman" w:eastAsia="Times New Roman" w:hAnsi="Times New Roman" w:cs="Times New Roman"/>
          <w:color w:val="4C4C4C"/>
          <w:sz w:val="24"/>
          <w:szCs w:val="24"/>
          <w:lang w:eastAsia="it-IT"/>
        </w:rPr>
        <w:t>SERVO DEI SERVI DI DIO</w:t>
      </w:r>
      <w:r w:rsidRPr="00A61B63">
        <w:rPr>
          <w:rFonts w:ascii="Times New Roman" w:eastAsia="Times New Roman" w:hAnsi="Times New Roman" w:cs="Times New Roman"/>
          <w:color w:val="4C4C4C"/>
          <w:sz w:val="24"/>
          <w:szCs w:val="24"/>
          <w:lang w:eastAsia="it-IT"/>
        </w:rPr>
        <w:br/>
        <w:t>A QUANTI LEGGERANNO QUESTA LETTERA</w:t>
      </w:r>
      <w:r w:rsidRPr="00A61B63">
        <w:rPr>
          <w:rFonts w:ascii="Times New Roman" w:eastAsia="Times New Roman" w:hAnsi="Times New Roman" w:cs="Times New Roman"/>
          <w:color w:val="4C4C4C"/>
          <w:sz w:val="24"/>
          <w:szCs w:val="24"/>
          <w:lang w:eastAsia="it-IT"/>
        </w:rPr>
        <w:br/>
        <w:t>LA SPERANZA RICOLMI IL CUORE</w:t>
      </w:r>
    </w:p>
    <w:p w:rsidR="00AD6781" w:rsidRDefault="008B6F58" w:rsidP="008B6F5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GIUBILEO - </w:t>
      </w:r>
      <w:r w:rsidR="00AD6781">
        <w:rPr>
          <w:rFonts w:ascii="Times New Roman" w:hAnsi="Times New Roman" w:cs="Times New Roman"/>
          <w:b/>
          <w:sz w:val="24"/>
          <w:szCs w:val="24"/>
        </w:rPr>
        <w:t>IL BATTESIMO</w:t>
      </w:r>
    </w:p>
    <w:p w:rsidR="00AD6781" w:rsidRDefault="00AD6781" w:rsidP="00AD6781">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t>E</w:t>
      </w:r>
      <w:r>
        <w:rPr>
          <w:rFonts w:ascii="Times New Roman" w:hAnsi="Times New Roman" w:cs="Times New Roman"/>
          <w:sz w:val="24"/>
          <w:szCs w:val="24"/>
        </w:rPr>
        <w:t>ravamo entrati nella vita terrena da pochi giorni quando i nostri genitori ci hanno fatto ricevere il Battesimo: Era un rito, una superstizione, un pacificarsi la coscienza, un atto di fede?</w:t>
      </w:r>
    </w:p>
    <w:p w:rsidR="00AD6781" w:rsidRDefault="00AD6781"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Le risposte sono individuali, tutto è possibile in base al livello di coscienza religiosa che i nostri genitori avevano. In realtà era un atto che avrebbe garantito ai propri figli l’immortalità nella gloria. Ma da dove veniva questa certezza?</w:t>
      </w:r>
    </w:p>
    <w:p w:rsidR="00AD6781" w:rsidRDefault="00AD6781"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La complessità della mente umana, l’autocoscienza dell’uomo a differenza delle altre creature terrene, ci diceva che la vita terrena non esaurisce la vita dell’uomo nei brevi giorni che terminano con la morte, Questo l’hanno capito tutti i popoli sia pure a diversi livelli di cultura. Ma perché mai questa convinzione se nessuno poteva conoscere la verità? </w:t>
      </w:r>
    </w:p>
    <w:p w:rsidR="00AD6781" w:rsidRDefault="00AD6781"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Ma chi aveva creato un mondo così perfetto, così esauriente rispetto a tutte le necessità vegetali, animali e umane? E il piccolo aborigene s’inginocchiava davanti al sole che annunziava un nuovo giorno, il piccolo africano davanti all’albero carico di frutti per saziare la sua fame, il piccolo ebreo s’inginocchiava davanti al Dio ignoto il cui nome era: “Io sono”.</w:t>
      </w:r>
    </w:p>
    <w:p w:rsidR="00AD6781" w:rsidRDefault="00AD6781"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Era storia, era fantasia? Era esigenza dell’anima. Ma che cos’è l’anima? </w:t>
      </w:r>
    </w:p>
    <w:p w:rsidR="00AD6781" w:rsidRDefault="00AD6781"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L’anima è ciò che ci anima, e agisce in noi attraverso le sue potenze che sono l’intelligenza e la volontà. Questa parte spirituale che abbiamo in noi, appunto, ci stimola ad andare oltre il presente, a capire il significato dell’esistenza. E il significato dell’esistenza porta a Dio, porta all’ “Io sono”.</w:t>
      </w:r>
    </w:p>
    <w:p w:rsidR="00AD6781" w:rsidRDefault="00AD6781"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Ma l’uomo moderno dice che non è Dio che ha creato l’uomo ma l’uomo che ha creato Dio per poter avere una risposta ai suoi perché. Ovviamente questa risposta non soddisfa, nasce piuttosto dalla nostra natura indisciplinata che non</w:t>
      </w:r>
      <w:r w:rsidR="00BE2DAC">
        <w:rPr>
          <w:rFonts w:ascii="Times New Roman" w:hAnsi="Times New Roman" w:cs="Times New Roman"/>
          <w:sz w:val="24"/>
          <w:szCs w:val="24"/>
        </w:rPr>
        <w:t xml:space="preserve"> </w:t>
      </w:r>
      <w:r>
        <w:rPr>
          <w:rFonts w:ascii="Times New Roman" w:hAnsi="Times New Roman" w:cs="Times New Roman"/>
          <w:sz w:val="24"/>
          <w:szCs w:val="24"/>
        </w:rPr>
        <w:t>vuole regole da osservare. Ma quale è la verità?</w:t>
      </w:r>
    </w:p>
    <w:p w:rsidR="00AD6781" w:rsidRDefault="00AD6781"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 pensatori, i filosofi hanno provato a dare risposte diverse, ma Dio, pietoso e misericordioso, si è fatto conoscere ad un popolo in maniera prodigiosa, che rivelava la sua origine soprannaturale. Ci ha rivelato la nostra origine soprannaturale; L’uomo, fatto degli stessi elementi di cui son fatti gli animali, è stato però, animato dall’alito divino, quell’alito è la nostra anima che è vita divina in noi. L’uomo non è un animale, non è una pianta, non è una roccia, è creatura vivente, animata dall’alito divino e tende, per sua natura a tornare a Dio.</w:t>
      </w:r>
    </w:p>
    <w:p w:rsidR="00AD6781" w:rsidRDefault="00AD6781"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Da qui l’esigenza dei nostri genitori di consacrare a Dio il bambino fin dal suo ingresso nella vita e a chiedere per lui il Battesimo, quasi per insignirlo dei blasoni divini della sua origine.</w:t>
      </w:r>
    </w:p>
    <w:p w:rsidR="00AD6781" w:rsidRDefault="00AD6781"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 verità divina è contenuta nella Bibbia.</w:t>
      </w:r>
    </w:p>
    <w:p w:rsidR="00AD6781" w:rsidRDefault="00AD6781"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Nella Bibbia, infatti, troviamo non il pensiero umano, sempre relativo, ma la rivelazione di Dio, cioè la verità su Dio e sull’uomo. La Bibbia infatti ci dice che: </w:t>
      </w:r>
      <w:r>
        <w:rPr>
          <w:rFonts w:ascii="Times New Roman" w:hAnsi="Times New Roman" w:cs="Times New Roman"/>
          <w:b/>
          <w:sz w:val="24"/>
          <w:szCs w:val="24"/>
        </w:rPr>
        <w:t>L’UOMO E’ CREATURA UMANA DOTATA DI ITELLIGENZA E DI VOLONTA’, IMMORTALE PERCHE’ ANIMATA DALL’ALITO DIVINO, DESTINA ALL’IMMORTALITA’ NELLA GLORIA, SE LO VORRA’.</w:t>
      </w:r>
      <w:r w:rsidR="00BE2DAC">
        <w:rPr>
          <w:rFonts w:ascii="Times New Roman" w:hAnsi="Times New Roman" w:cs="Times New Roman"/>
          <w:b/>
          <w:sz w:val="24"/>
          <w:szCs w:val="24"/>
        </w:rPr>
        <w:t xml:space="preserve"> </w:t>
      </w:r>
      <w:r>
        <w:rPr>
          <w:rFonts w:ascii="Times New Roman" w:hAnsi="Times New Roman" w:cs="Times New Roman"/>
          <w:sz w:val="24"/>
          <w:szCs w:val="24"/>
        </w:rPr>
        <w:t>Da questa rivelazione e dalla storia che Dio ha vissuto con noi, nasce l’esigenza dei nostri genitori di farci ricevere il Battesimo fin dai primi giorni della nostra vita terrena. Il Battesimo è l’iscrizione, da parte dei nostri genitori, nei registri del cielo, perché desideravano per noi il massimo bene: il bene eterno.</w:t>
      </w:r>
    </w:p>
    <w:p w:rsidR="00032ED9" w:rsidRDefault="00AD6781" w:rsidP="00242D65">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Questo desiderio indica la loro fede nel Dio della rivelazione ed è divenuta la nostra fede e </w:t>
      </w:r>
    </w:p>
    <w:p w:rsidR="00DD3DF9" w:rsidRDefault="00AD6781" w:rsidP="00242D6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quindi, per noi, l’impegno a vivere all’altezza della nostra dignità di creature destinate </w:t>
      </w:r>
      <w:r w:rsidR="00DD3DF9">
        <w:rPr>
          <w:rFonts w:ascii="Times New Roman" w:hAnsi="Times New Roman" w:cs="Times New Roman"/>
          <w:sz w:val="24"/>
          <w:szCs w:val="24"/>
        </w:rPr>
        <w:t xml:space="preserve"> alla vita </w:t>
      </w:r>
    </w:p>
    <w:p w:rsidR="00FA2852" w:rsidRDefault="00DD3DF9" w:rsidP="00DD3DF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divina</w:t>
      </w:r>
      <w:r w:rsidR="00FA2852">
        <w:rPr>
          <w:rFonts w:ascii="Times New Roman" w:hAnsi="Times New Roman" w:cs="Times New Roman"/>
          <w:sz w:val="24"/>
          <w:szCs w:val="24"/>
        </w:rPr>
        <w:t>.</w:t>
      </w:r>
    </w:p>
    <w:p w:rsidR="00AD6781" w:rsidRDefault="00FA2852"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Pe</w:t>
      </w:r>
      <w:r w:rsidR="00AD6781">
        <w:rPr>
          <w:rFonts w:ascii="Times New Roman" w:hAnsi="Times New Roman" w:cs="Times New Roman"/>
          <w:sz w:val="24"/>
          <w:szCs w:val="24"/>
        </w:rPr>
        <w:t xml:space="preserve">r questo, </w:t>
      </w:r>
      <w:r>
        <w:rPr>
          <w:rFonts w:ascii="Times New Roman" w:hAnsi="Times New Roman" w:cs="Times New Roman"/>
          <w:sz w:val="24"/>
          <w:szCs w:val="24"/>
        </w:rPr>
        <w:t xml:space="preserve">nel </w:t>
      </w:r>
      <w:r w:rsidR="00AD6781">
        <w:rPr>
          <w:rFonts w:ascii="Times New Roman" w:hAnsi="Times New Roman" w:cs="Times New Roman"/>
          <w:sz w:val="24"/>
          <w:szCs w:val="24"/>
        </w:rPr>
        <w:t>Giubileo dell’Incarnazione di Gesù nel seno di Maria, noi rinnoviamo liberamente e coscientemente gli impegni che presero per noi i nostri genitori il giorno del Battesimo.</w:t>
      </w:r>
      <w:r w:rsidR="00BE346E">
        <w:rPr>
          <w:rFonts w:ascii="Times New Roman" w:hAnsi="Times New Roman" w:cs="Times New Roman"/>
          <w:sz w:val="24"/>
          <w:szCs w:val="24"/>
        </w:rPr>
        <w:t xml:space="preserve"> </w:t>
      </w:r>
      <w:r w:rsidR="00AD6781">
        <w:rPr>
          <w:rFonts w:ascii="Times New Roman" w:hAnsi="Times New Roman" w:cs="Times New Roman"/>
          <w:sz w:val="24"/>
          <w:szCs w:val="24"/>
        </w:rPr>
        <w:t>La storia della salvezza ci dice che i nostri progenitori furono confusi da Satana e furono scacciati dal Paradiso terrestre ma Dio aveva promesso il Salvatore che venne, appunto 2025 anni fa, s’incarnò nel seno di Maria, ci parlò del suo Regno, pagò il nostro debito con la giustizia divina e ci ottenne misericordia e perdono, istituì per noi i sacramenti, che sono mezzi di grazia che ci ottengono ciò che significano. In particolare il Battesimo che ci ridà la vita divina perduta per il rifiuto dei nostri progenitori.</w:t>
      </w:r>
    </w:p>
    <w:p w:rsidR="00AD6781" w:rsidRDefault="00FA2852"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w:t>
      </w:r>
      <w:r w:rsidR="00AD6781">
        <w:rPr>
          <w:rFonts w:ascii="Times New Roman" w:hAnsi="Times New Roman" w:cs="Times New Roman"/>
          <w:sz w:val="24"/>
          <w:szCs w:val="24"/>
        </w:rPr>
        <w:t>n questo momento di grazia</w:t>
      </w:r>
      <w:r>
        <w:rPr>
          <w:rFonts w:ascii="Times New Roman" w:hAnsi="Times New Roman" w:cs="Times New Roman"/>
          <w:sz w:val="24"/>
          <w:szCs w:val="24"/>
        </w:rPr>
        <w:t>,</w:t>
      </w:r>
      <w:r w:rsidR="00AD6781">
        <w:rPr>
          <w:rFonts w:ascii="Times New Roman" w:hAnsi="Times New Roman" w:cs="Times New Roman"/>
          <w:sz w:val="24"/>
          <w:szCs w:val="24"/>
        </w:rPr>
        <w:t xml:space="preserve"> in cui la Chiesa apre ai fedeli i tesori divini, noi rinnoviamo gli impegni battesimali che i nostri genitori presero per noi, in maniera cosciente e responsabile.</w:t>
      </w:r>
    </w:p>
    <w:p w:rsidR="00AD6781" w:rsidRDefault="00AD6781" w:rsidP="00AD678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Per questo nell’Eucaristia, che ci permette di entrare nella liturgia del cielo, rivivremo il nostro Battesimo, faremo la rinuncia a satana e l’atto di fede in Dio Padre onnipotente e misericordioso, lo ringrazieremo per la misericordia che ci ha accordato e ringrazieremo anche i nostri genitori che, con il Battesimo hanno inteso garantirci la vita eterna nel Regno di Dio.  </w:t>
      </w:r>
    </w:p>
    <w:p w:rsidR="00584AD8" w:rsidRPr="003F0964" w:rsidRDefault="00584AD8" w:rsidP="00584AD8">
      <w:pPr>
        <w:spacing w:after="0" w:line="240" w:lineRule="auto"/>
        <w:jc w:val="both"/>
        <w:rPr>
          <w:rFonts w:ascii="Times New Roman" w:eastAsia="Times New Roman" w:hAnsi="Times New Roman" w:cs="Times New Roman"/>
          <w:b/>
          <w:bCs/>
          <w:sz w:val="24"/>
          <w:szCs w:val="24"/>
          <w:bdr w:val="none" w:sz="0" w:space="0" w:color="auto" w:frame="1"/>
          <w:lang w:eastAsia="it-IT"/>
        </w:rPr>
      </w:pPr>
    </w:p>
    <w:p w:rsidR="00C56D29" w:rsidRPr="00C56D29" w:rsidRDefault="00C56D29" w:rsidP="00BD7AA4">
      <w:pPr>
        <w:pStyle w:val="NormaleWeb"/>
        <w:shd w:val="clear" w:color="auto" w:fill="FFFFFF"/>
        <w:spacing w:before="0" w:beforeAutospacing="0" w:after="0" w:afterAutospacing="0" w:line="240" w:lineRule="atLeast"/>
        <w:jc w:val="center"/>
        <w:rPr>
          <w:color w:val="000000"/>
        </w:rPr>
      </w:pPr>
      <w:r w:rsidRPr="00C56D29">
        <w:rPr>
          <w:b/>
          <w:bCs/>
          <w:color w:val="663300"/>
        </w:rPr>
        <w:t xml:space="preserve">IL SACRAMENTO DEL BATTESIMO </w:t>
      </w:r>
      <w:r w:rsidRPr="00C56D29">
        <w:rPr>
          <w:bCs/>
          <w:color w:val="663300"/>
        </w:rPr>
        <w:t>(Dal catechismo della Chiesa cattolica Compendio)</w:t>
      </w: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color w:val="000000"/>
        </w:rPr>
        <w:t> </w:t>
      </w:r>
      <w:r w:rsidRPr="00C56D29">
        <w:rPr>
          <w:b/>
          <w:bCs/>
          <w:color w:val="000000"/>
        </w:rPr>
        <w:t>252. Quali nomi prende il primo Sacramento dell'iniziazione?</w:t>
      </w:r>
      <w:r w:rsidRPr="00C56D29">
        <w:rPr>
          <w:color w:val="000000"/>
        </w:rPr>
        <w:t>1213-1216</w:t>
      </w:r>
      <w:r>
        <w:rPr>
          <w:color w:val="000000"/>
        </w:rPr>
        <w:t xml:space="preserve"> - </w:t>
      </w:r>
      <w:r w:rsidRPr="00C56D29">
        <w:rPr>
          <w:color w:val="000000"/>
        </w:rPr>
        <w:t>1276-1277</w:t>
      </w:r>
    </w:p>
    <w:p w:rsidR="00C56D29" w:rsidRPr="00C56D29" w:rsidRDefault="00C56D29" w:rsidP="00BD7AA4">
      <w:pPr>
        <w:pStyle w:val="NormaleWeb"/>
        <w:shd w:val="clear" w:color="auto" w:fill="FFFFFF"/>
        <w:spacing w:before="0" w:beforeAutospacing="0" w:after="0" w:afterAutospacing="0" w:line="240" w:lineRule="atLeast"/>
        <w:jc w:val="both"/>
        <w:rPr>
          <w:color w:val="000000"/>
        </w:rPr>
      </w:pPr>
      <w:r w:rsidRPr="00C56D29">
        <w:rPr>
          <w:color w:val="000000"/>
        </w:rPr>
        <w:t>Prende anzitutto il nome di </w:t>
      </w:r>
      <w:r w:rsidRPr="00C56D29">
        <w:rPr>
          <w:i/>
          <w:iCs/>
          <w:color w:val="000000"/>
        </w:rPr>
        <w:t>Battesimo </w:t>
      </w:r>
      <w:r w:rsidRPr="00C56D29">
        <w:rPr>
          <w:color w:val="000000"/>
        </w:rPr>
        <w:t>a motivo del rito centrale con il quale è celebrato: battezzare significa «immergere» nell'acqua. Chi viene battezzato è immerso nella morte di Cristo e risorge con lui come «nuova creatura» (2 </w:t>
      </w:r>
      <w:r w:rsidRPr="00C56D29">
        <w:rPr>
          <w:i/>
          <w:iCs/>
          <w:color w:val="000000"/>
        </w:rPr>
        <w:t>Cor </w:t>
      </w:r>
      <w:r w:rsidRPr="00C56D29">
        <w:rPr>
          <w:color w:val="000000"/>
        </w:rPr>
        <w:t>5,17). Lo si chiama anche «lavacro di rigenerazione e di rinnovamento nello Spirito Santo» </w:t>
      </w:r>
      <w:r w:rsidRPr="00C56D29">
        <w:rPr>
          <w:i/>
          <w:iCs/>
          <w:color w:val="000000"/>
        </w:rPr>
        <w:t>(Tt </w:t>
      </w:r>
      <w:r w:rsidRPr="00C56D29">
        <w:rPr>
          <w:color w:val="000000"/>
        </w:rPr>
        <w:t>3,5), e «illuminazione», perché il battezzato diventa «figlio della luce» </w:t>
      </w:r>
      <w:r w:rsidRPr="00C56D29">
        <w:rPr>
          <w:i/>
          <w:iCs/>
          <w:color w:val="000000"/>
        </w:rPr>
        <w:t>(Ef </w:t>
      </w:r>
      <w:r w:rsidRPr="00C56D29">
        <w:rPr>
          <w:color w:val="000000"/>
        </w:rPr>
        <w:t>5,8).</w:t>
      </w:r>
    </w:p>
    <w:p w:rsidR="000870F7" w:rsidRPr="00242D65" w:rsidRDefault="000870F7" w:rsidP="00BD7AA4">
      <w:pPr>
        <w:pStyle w:val="NormaleWeb"/>
        <w:shd w:val="clear" w:color="auto" w:fill="FFFFFF"/>
        <w:spacing w:before="0" w:beforeAutospacing="0" w:after="0" w:afterAutospacing="0" w:line="240" w:lineRule="atLeast"/>
        <w:rPr>
          <w:b/>
          <w:bCs/>
          <w:color w:val="000000"/>
          <w:sz w:val="16"/>
          <w:szCs w:val="16"/>
          <w:vertAlign w:val="superscript"/>
        </w:rPr>
      </w:pP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b/>
          <w:bCs/>
          <w:color w:val="000000"/>
        </w:rPr>
        <w:t>253. Come è prefigurato il Battesimo nell' Antica Alleanza?</w:t>
      </w:r>
      <w:r>
        <w:rPr>
          <w:b/>
          <w:bCs/>
          <w:color w:val="000000"/>
        </w:rPr>
        <w:t xml:space="preserve"> </w:t>
      </w:r>
      <w:r w:rsidRPr="00C56D29">
        <w:rPr>
          <w:color w:val="000000"/>
        </w:rPr>
        <w:t>1217-1222</w:t>
      </w:r>
    </w:p>
    <w:p w:rsidR="00C56D29" w:rsidRPr="00C56D29" w:rsidRDefault="00C56D29" w:rsidP="00BD7AA4">
      <w:pPr>
        <w:pStyle w:val="NormaleWeb"/>
        <w:shd w:val="clear" w:color="auto" w:fill="FFFFFF"/>
        <w:spacing w:before="0" w:beforeAutospacing="0" w:after="0" w:afterAutospacing="0" w:line="240" w:lineRule="atLeast"/>
        <w:jc w:val="both"/>
        <w:rPr>
          <w:color w:val="000000"/>
        </w:rPr>
      </w:pPr>
      <w:r w:rsidRPr="00C56D29">
        <w:rPr>
          <w:color w:val="000000"/>
        </w:rPr>
        <w:t>Nell'Antica Alleanza si trovano varie prefigurazioni del Battesimo: </w:t>
      </w:r>
      <w:r w:rsidRPr="00C56D29">
        <w:rPr>
          <w:i/>
          <w:iCs/>
          <w:color w:val="000000"/>
        </w:rPr>
        <w:t>l'acqua, </w:t>
      </w:r>
      <w:r w:rsidRPr="00C56D29">
        <w:rPr>
          <w:color w:val="000000"/>
        </w:rPr>
        <w:t>fonte di vita e di morte; </w:t>
      </w:r>
      <w:r w:rsidRPr="00C56D29">
        <w:rPr>
          <w:i/>
          <w:iCs/>
          <w:color w:val="000000"/>
        </w:rPr>
        <w:t>l'arca di Noè, </w:t>
      </w:r>
      <w:r w:rsidRPr="00C56D29">
        <w:rPr>
          <w:color w:val="000000"/>
        </w:rPr>
        <w:t>che salva per mezzo dell'acqua; il </w:t>
      </w:r>
      <w:r w:rsidRPr="00C56D29">
        <w:rPr>
          <w:i/>
          <w:iCs/>
          <w:color w:val="000000"/>
        </w:rPr>
        <w:t>passaggio del Mar Rosso, </w:t>
      </w:r>
      <w:r w:rsidRPr="00C56D29">
        <w:rPr>
          <w:color w:val="000000"/>
        </w:rPr>
        <w:t>che libera Israele dalla schiavitù egiziana; la </w:t>
      </w:r>
      <w:r w:rsidRPr="00C56D29">
        <w:rPr>
          <w:i/>
          <w:iCs/>
          <w:color w:val="000000"/>
        </w:rPr>
        <w:t>traversata del Giordano, </w:t>
      </w:r>
      <w:r w:rsidRPr="00C56D29">
        <w:rPr>
          <w:color w:val="000000"/>
        </w:rPr>
        <w:t>che introduce Israele nella terra promessa, immagine della vita eterna.</w:t>
      </w:r>
    </w:p>
    <w:p w:rsidR="000870F7" w:rsidRPr="00242D65" w:rsidRDefault="000870F7" w:rsidP="00BD7AA4">
      <w:pPr>
        <w:pStyle w:val="NormaleWeb"/>
        <w:shd w:val="clear" w:color="auto" w:fill="FFFFFF"/>
        <w:spacing w:before="0" w:beforeAutospacing="0" w:after="0" w:afterAutospacing="0" w:line="240" w:lineRule="atLeast"/>
        <w:rPr>
          <w:b/>
          <w:bCs/>
          <w:color w:val="000000"/>
          <w:sz w:val="16"/>
          <w:szCs w:val="16"/>
        </w:rPr>
      </w:pP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b/>
          <w:bCs/>
          <w:color w:val="000000"/>
        </w:rPr>
        <w:t>254. Chi porta a compimento tali prefigurazioni?</w:t>
      </w:r>
      <w:r w:rsidR="00320896">
        <w:rPr>
          <w:b/>
          <w:bCs/>
          <w:color w:val="000000"/>
        </w:rPr>
        <w:t xml:space="preserve"> </w:t>
      </w:r>
      <w:r w:rsidRPr="00C56D29">
        <w:rPr>
          <w:color w:val="000000"/>
        </w:rPr>
        <w:t>1223-1224</w:t>
      </w:r>
    </w:p>
    <w:p w:rsidR="00C56D29" w:rsidRPr="00C56D29" w:rsidRDefault="00C56D29" w:rsidP="00BD7AA4">
      <w:pPr>
        <w:pStyle w:val="NormaleWeb"/>
        <w:shd w:val="clear" w:color="auto" w:fill="FFFFFF"/>
        <w:spacing w:before="0" w:beforeAutospacing="0" w:after="0" w:afterAutospacing="0" w:line="240" w:lineRule="atLeast"/>
        <w:jc w:val="both"/>
        <w:rPr>
          <w:color w:val="000000"/>
        </w:rPr>
      </w:pPr>
      <w:r w:rsidRPr="00C56D29">
        <w:rPr>
          <w:color w:val="000000"/>
        </w:rPr>
        <w:t>Gesù Cristo, il quale, all'inizio della sua vita pubblica, si fa battezzare da Giovanni Battista nel Giordano; sulla Croce, dal suo fianco trafitto, effonde sangue e acqua, segni del Battesimo e dell'Eucaristia, e dopo la sua Risurrezione affida agli Apostoli questa missione: «Andate e ammaestrate tutte le nazioni, battezzandole nel nome del Padre e del Figlio e dello Spirito Santo» </w:t>
      </w:r>
      <w:r w:rsidRPr="00C56D29">
        <w:rPr>
          <w:i/>
          <w:iCs/>
          <w:color w:val="000000"/>
        </w:rPr>
        <w:t>(Mt </w:t>
      </w:r>
      <w:r w:rsidRPr="00C56D29">
        <w:rPr>
          <w:color w:val="000000"/>
        </w:rPr>
        <w:t>28,19).</w:t>
      </w:r>
    </w:p>
    <w:p w:rsidR="000870F7" w:rsidRPr="00242D65" w:rsidRDefault="000870F7" w:rsidP="00BD7AA4">
      <w:pPr>
        <w:pStyle w:val="NormaleWeb"/>
        <w:shd w:val="clear" w:color="auto" w:fill="FFFFFF"/>
        <w:spacing w:before="0" w:beforeAutospacing="0" w:after="0" w:afterAutospacing="0" w:line="240" w:lineRule="atLeast"/>
        <w:rPr>
          <w:color w:val="000000"/>
          <w:sz w:val="16"/>
          <w:szCs w:val="16"/>
        </w:rPr>
      </w:pP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color w:val="000000"/>
        </w:rPr>
        <w:t> </w:t>
      </w:r>
      <w:r w:rsidRPr="00C56D29">
        <w:rPr>
          <w:b/>
          <w:bCs/>
          <w:color w:val="000000"/>
        </w:rPr>
        <w:t>255. Da quando e a chi la Chiesa amministra il Battesimo?</w:t>
      </w:r>
      <w:r w:rsidR="00320896">
        <w:rPr>
          <w:b/>
          <w:bCs/>
          <w:color w:val="000000"/>
        </w:rPr>
        <w:t xml:space="preserve"> </w:t>
      </w:r>
      <w:r w:rsidRPr="00C56D29">
        <w:rPr>
          <w:color w:val="000000"/>
        </w:rPr>
        <w:t>1226-1228</w:t>
      </w: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color w:val="000000"/>
        </w:rPr>
        <w:t>Dal giorno della Pentecoste la Chiesa amministra il Battesimo a chi crede in Gesù Cristo.</w:t>
      </w:r>
    </w:p>
    <w:p w:rsidR="000870F7" w:rsidRPr="00242D65" w:rsidRDefault="000870F7" w:rsidP="00BD7AA4">
      <w:pPr>
        <w:pStyle w:val="NormaleWeb"/>
        <w:shd w:val="clear" w:color="auto" w:fill="FFFFFF"/>
        <w:spacing w:before="0" w:beforeAutospacing="0" w:after="0" w:afterAutospacing="0" w:line="240" w:lineRule="atLeast"/>
        <w:rPr>
          <w:color w:val="000000"/>
          <w:sz w:val="16"/>
          <w:szCs w:val="16"/>
        </w:rPr>
      </w:pP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color w:val="000000"/>
        </w:rPr>
        <w:t> </w:t>
      </w:r>
      <w:r w:rsidRPr="00C56D29">
        <w:rPr>
          <w:b/>
          <w:bCs/>
          <w:color w:val="000000"/>
        </w:rPr>
        <w:t>256. In che cosa consiste il rito essenziale del Battesimo?</w:t>
      </w:r>
      <w:r w:rsidR="00320896">
        <w:rPr>
          <w:b/>
          <w:bCs/>
          <w:color w:val="000000"/>
        </w:rPr>
        <w:t xml:space="preserve"> </w:t>
      </w:r>
      <w:r w:rsidRPr="00C56D29">
        <w:rPr>
          <w:color w:val="000000"/>
        </w:rPr>
        <w:t>1229-1245</w:t>
      </w:r>
      <w:r w:rsidR="00320896">
        <w:rPr>
          <w:color w:val="000000"/>
        </w:rPr>
        <w:t xml:space="preserve"> - </w:t>
      </w:r>
      <w:r w:rsidRPr="00C56D29">
        <w:rPr>
          <w:color w:val="000000"/>
        </w:rPr>
        <w:t>1278</w:t>
      </w:r>
    </w:p>
    <w:p w:rsidR="00C56D29" w:rsidRPr="00C56D29" w:rsidRDefault="00C56D29" w:rsidP="00BD7AA4">
      <w:pPr>
        <w:pStyle w:val="NormaleWeb"/>
        <w:shd w:val="clear" w:color="auto" w:fill="FFFFFF"/>
        <w:spacing w:before="0" w:beforeAutospacing="0" w:after="0" w:afterAutospacing="0" w:line="240" w:lineRule="atLeast"/>
        <w:jc w:val="both"/>
        <w:rPr>
          <w:color w:val="000000"/>
        </w:rPr>
      </w:pPr>
      <w:r w:rsidRPr="00C56D29">
        <w:rPr>
          <w:color w:val="000000"/>
        </w:rPr>
        <w:t>Il rito essenziale di questo Sacramento consiste nell'immergere nell'acqua il candidato o nel versargli dell'acqua sul capo, mentre viene invocato il Nome del Padre e del Figlio e dello Spirito Santo.</w:t>
      </w:r>
    </w:p>
    <w:p w:rsidR="000870F7" w:rsidRPr="00242D65" w:rsidRDefault="000870F7" w:rsidP="00BD7AA4">
      <w:pPr>
        <w:pStyle w:val="NormaleWeb"/>
        <w:shd w:val="clear" w:color="auto" w:fill="FFFFFF"/>
        <w:spacing w:before="0" w:beforeAutospacing="0" w:after="0" w:afterAutospacing="0" w:line="240" w:lineRule="atLeast"/>
        <w:rPr>
          <w:b/>
          <w:bCs/>
          <w:color w:val="000000"/>
          <w:sz w:val="16"/>
          <w:szCs w:val="16"/>
        </w:rPr>
      </w:pP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b/>
          <w:bCs/>
          <w:color w:val="000000"/>
        </w:rPr>
        <w:t>257. Chi può ricevere il Battesimo?</w:t>
      </w:r>
      <w:r w:rsidR="00320896">
        <w:rPr>
          <w:b/>
          <w:bCs/>
          <w:color w:val="000000"/>
        </w:rPr>
        <w:t xml:space="preserve"> </w:t>
      </w:r>
      <w:r w:rsidRPr="00C56D29">
        <w:rPr>
          <w:color w:val="000000"/>
        </w:rPr>
        <w:t>1246-1252</w:t>
      </w: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color w:val="000000"/>
        </w:rPr>
        <w:t>È capace di ricevere il Battesimo ogni persona non ancora battezzata.</w:t>
      </w:r>
    </w:p>
    <w:p w:rsidR="000870F7" w:rsidRPr="00242D65" w:rsidRDefault="000870F7" w:rsidP="00BD7AA4">
      <w:pPr>
        <w:pStyle w:val="NormaleWeb"/>
        <w:shd w:val="clear" w:color="auto" w:fill="FFFFFF"/>
        <w:spacing w:before="0" w:beforeAutospacing="0" w:after="0" w:afterAutospacing="0" w:line="240" w:lineRule="atLeast"/>
        <w:rPr>
          <w:b/>
          <w:bCs/>
          <w:color w:val="000000"/>
          <w:sz w:val="16"/>
          <w:szCs w:val="16"/>
        </w:rPr>
      </w:pP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b/>
          <w:bCs/>
          <w:color w:val="000000"/>
        </w:rPr>
        <w:t>258. Perché la Chiesa battezza i bambini?</w:t>
      </w:r>
      <w:r w:rsidR="00320896">
        <w:rPr>
          <w:b/>
          <w:bCs/>
          <w:color w:val="000000"/>
        </w:rPr>
        <w:t xml:space="preserve"> </w:t>
      </w:r>
      <w:r w:rsidRPr="00C56D29">
        <w:rPr>
          <w:color w:val="000000"/>
        </w:rPr>
        <w:t>1250</w:t>
      </w:r>
    </w:p>
    <w:p w:rsidR="00242D65" w:rsidRDefault="00C56D29" w:rsidP="00BD7AA4">
      <w:pPr>
        <w:pStyle w:val="NormaleWeb"/>
        <w:shd w:val="clear" w:color="auto" w:fill="FFFFFF"/>
        <w:spacing w:before="0" w:beforeAutospacing="0" w:after="0" w:afterAutospacing="0" w:line="240" w:lineRule="atLeast"/>
        <w:jc w:val="both"/>
        <w:rPr>
          <w:color w:val="000000"/>
        </w:rPr>
      </w:pPr>
      <w:r w:rsidRPr="00C56D29">
        <w:rPr>
          <w:color w:val="000000"/>
        </w:rPr>
        <w:t>Perché, essendo nati col peccato originale, essi hanno bisogno di essere liberati dal potere del</w:t>
      </w:r>
    </w:p>
    <w:p w:rsidR="00C56D29" w:rsidRDefault="00C56D29" w:rsidP="00BD7AA4">
      <w:pPr>
        <w:pStyle w:val="NormaleWeb"/>
        <w:shd w:val="clear" w:color="auto" w:fill="FFFFFF"/>
        <w:spacing w:before="0" w:beforeAutospacing="0" w:after="0" w:afterAutospacing="0" w:line="240" w:lineRule="atLeast"/>
        <w:jc w:val="both"/>
        <w:rPr>
          <w:color w:val="000000"/>
        </w:rPr>
      </w:pPr>
      <w:r w:rsidRPr="00C56D29">
        <w:rPr>
          <w:color w:val="000000"/>
        </w:rPr>
        <w:t>Maligno e di essere trasferiti nel regno della libertà dei figli di Dio.</w:t>
      </w: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b/>
          <w:bCs/>
          <w:color w:val="000000"/>
        </w:rPr>
        <w:lastRenderedPageBreak/>
        <w:t>259. Che cosa si richiede a un battezzando?</w:t>
      </w:r>
      <w:r w:rsidR="00320896">
        <w:rPr>
          <w:b/>
          <w:bCs/>
          <w:color w:val="000000"/>
        </w:rPr>
        <w:t xml:space="preserve"> </w:t>
      </w:r>
      <w:r w:rsidRPr="00C56D29">
        <w:rPr>
          <w:color w:val="000000"/>
        </w:rPr>
        <w:t>1253-1255</w:t>
      </w:r>
    </w:p>
    <w:p w:rsidR="00C56D29" w:rsidRPr="00C56D29" w:rsidRDefault="00C56D29" w:rsidP="00BD7AA4">
      <w:pPr>
        <w:pStyle w:val="NormaleWeb"/>
        <w:shd w:val="clear" w:color="auto" w:fill="FFFFFF"/>
        <w:spacing w:before="0" w:beforeAutospacing="0" w:after="0" w:afterAutospacing="0" w:line="240" w:lineRule="atLeast"/>
        <w:jc w:val="both"/>
        <w:rPr>
          <w:color w:val="000000"/>
        </w:rPr>
      </w:pPr>
      <w:r w:rsidRPr="00C56D29">
        <w:rPr>
          <w:color w:val="000000"/>
        </w:rPr>
        <w:t>Ad ogni battezzando è richiesta la professione di fede, espressa personalmente nel caso dell'adulto, oppure dai genitori e dalla Chiesa nel caso del bambino. Anche il padrino o la madrina e l'intera comunità ecclesiale hanno una parte di responsabilità nella preparazione al Battesimo (catecumenato), come pure nello sviluppo della fede e della grazia battesimale.</w:t>
      </w:r>
    </w:p>
    <w:p w:rsidR="000870F7" w:rsidRPr="00242D65" w:rsidRDefault="000870F7" w:rsidP="00BD7AA4">
      <w:pPr>
        <w:pStyle w:val="NormaleWeb"/>
        <w:shd w:val="clear" w:color="auto" w:fill="FFFFFF"/>
        <w:spacing w:before="0" w:beforeAutospacing="0" w:after="0" w:afterAutospacing="0" w:line="240" w:lineRule="atLeast"/>
        <w:rPr>
          <w:color w:val="000000"/>
          <w:sz w:val="16"/>
          <w:szCs w:val="16"/>
        </w:rPr>
      </w:pP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color w:val="000000"/>
        </w:rPr>
        <w:t> </w:t>
      </w:r>
      <w:r w:rsidRPr="00C56D29">
        <w:rPr>
          <w:b/>
          <w:bCs/>
          <w:color w:val="000000"/>
        </w:rPr>
        <w:t>260. Chi può battezzare?</w:t>
      </w:r>
      <w:r w:rsidR="00320896">
        <w:rPr>
          <w:b/>
          <w:bCs/>
          <w:color w:val="000000"/>
        </w:rPr>
        <w:t xml:space="preserve"> </w:t>
      </w:r>
      <w:r w:rsidRPr="00C56D29">
        <w:rPr>
          <w:color w:val="000000"/>
        </w:rPr>
        <w:t>1256; 1284</w:t>
      </w:r>
    </w:p>
    <w:p w:rsidR="00C56D29" w:rsidRPr="00C56D29" w:rsidRDefault="00C56D29" w:rsidP="00BD7AA4">
      <w:pPr>
        <w:pStyle w:val="NormaleWeb"/>
        <w:shd w:val="clear" w:color="auto" w:fill="FFFFFF"/>
        <w:spacing w:before="0" w:beforeAutospacing="0" w:after="0" w:afterAutospacing="0" w:line="240" w:lineRule="atLeast"/>
        <w:jc w:val="both"/>
        <w:rPr>
          <w:color w:val="000000"/>
        </w:rPr>
      </w:pPr>
      <w:r w:rsidRPr="00C56D29">
        <w:rPr>
          <w:color w:val="000000"/>
        </w:rPr>
        <w:t>I ministri ordinari del Battesimo sono il Vescovo e il presbitero; nella Chiesa latina, anche il diacono. In caso di necessità, chiunque può battezzare, purché intenda fare ciò che fa la Chiesa. Egli versa dell'acqua sul capo del candidato e pronunzia la formula trinitaria battesimale: «Io ti battezzo nel Nome del Padre e del Figlio e dello Spirito Santo».</w:t>
      </w:r>
    </w:p>
    <w:p w:rsidR="000870F7" w:rsidRPr="00242D65" w:rsidRDefault="000870F7" w:rsidP="00BD7AA4">
      <w:pPr>
        <w:pStyle w:val="NormaleWeb"/>
        <w:shd w:val="clear" w:color="auto" w:fill="FFFFFF"/>
        <w:spacing w:before="0" w:beforeAutospacing="0" w:after="0" w:afterAutospacing="0" w:line="240" w:lineRule="atLeast"/>
        <w:rPr>
          <w:b/>
          <w:bCs/>
          <w:color w:val="000000"/>
          <w:sz w:val="16"/>
          <w:szCs w:val="16"/>
        </w:rPr>
      </w:pP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b/>
          <w:bCs/>
          <w:color w:val="000000"/>
        </w:rPr>
        <w:t>261. È necessario il Battesimo per la salvezza?</w:t>
      </w:r>
      <w:r w:rsidR="00320896">
        <w:rPr>
          <w:b/>
          <w:bCs/>
          <w:color w:val="000000"/>
        </w:rPr>
        <w:t xml:space="preserve"> </w:t>
      </w:r>
      <w:r w:rsidRPr="00C56D29">
        <w:rPr>
          <w:color w:val="000000"/>
        </w:rPr>
        <w:t>1257</w:t>
      </w: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color w:val="000000"/>
        </w:rPr>
        <w:t>Il Battesimo è necessario alla salvezza per coloro ai quali è stato annunziato il Vangelo e che hanno la possibilità di chiedere questo Sacramento.</w:t>
      </w:r>
    </w:p>
    <w:p w:rsidR="000870F7" w:rsidRPr="00242D65" w:rsidRDefault="000870F7" w:rsidP="00BD7AA4">
      <w:pPr>
        <w:pStyle w:val="NormaleWeb"/>
        <w:shd w:val="clear" w:color="auto" w:fill="FFFFFF"/>
        <w:spacing w:before="0" w:beforeAutospacing="0" w:after="0" w:afterAutospacing="0" w:line="240" w:lineRule="atLeast"/>
        <w:rPr>
          <w:b/>
          <w:bCs/>
          <w:color w:val="000000"/>
          <w:sz w:val="16"/>
          <w:szCs w:val="16"/>
        </w:rPr>
      </w:pP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b/>
          <w:bCs/>
          <w:color w:val="000000"/>
        </w:rPr>
        <w:t>262. Si può essere salvati senza Battesimo?</w:t>
      </w:r>
      <w:r w:rsidR="00320896">
        <w:rPr>
          <w:b/>
          <w:bCs/>
          <w:color w:val="000000"/>
        </w:rPr>
        <w:t xml:space="preserve"> </w:t>
      </w:r>
      <w:r w:rsidRPr="00C56D29">
        <w:rPr>
          <w:color w:val="000000"/>
        </w:rPr>
        <w:t>1258-1261</w:t>
      </w:r>
      <w:r w:rsidR="00320896">
        <w:rPr>
          <w:color w:val="000000"/>
        </w:rPr>
        <w:t xml:space="preserve">- </w:t>
      </w:r>
      <w:r w:rsidRPr="00C56D29">
        <w:rPr>
          <w:color w:val="000000"/>
        </w:rPr>
        <w:t>1281-1283</w:t>
      </w:r>
    </w:p>
    <w:p w:rsidR="00C56D29" w:rsidRPr="00C56D29" w:rsidRDefault="00C56D29" w:rsidP="00BD7AA4">
      <w:pPr>
        <w:pStyle w:val="NormaleWeb"/>
        <w:shd w:val="clear" w:color="auto" w:fill="FFFFFF"/>
        <w:spacing w:before="0" w:beforeAutospacing="0" w:after="0" w:afterAutospacing="0" w:line="240" w:lineRule="atLeast"/>
        <w:jc w:val="both"/>
        <w:rPr>
          <w:color w:val="000000"/>
        </w:rPr>
      </w:pPr>
      <w:r w:rsidRPr="00C56D29">
        <w:rPr>
          <w:color w:val="000000"/>
        </w:rPr>
        <w:t>Poiché Cristo è morto per la salvezza di tutti, possono essere salvati anche senza Battesimo quanti muoiono a causa della fede </w:t>
      </w:r>
      <w:r w:rsidRPr="00C56D29">
        <w:rPr>
          <w:i/>
          <w:iCs/>
          <w:color w:val="000000"/>
        </w:rPr>
        <w:t>(Battesimo di sangue), </w:t>
      </w:r>
      <w:r w:rsidRPr="00C56D29">
        <w:rPr>
          <w:color w:val="000000"/>
        </w:rPr>
        <w:t>i catecumeni, e anche tutti coloro che sotto l'impulso della grazia, senza conoscere Cristo e la Chiesa, cercano sinceramente Dio e si sforzano di compiere la sua volontà </w:t>
      </w:r>
      <w:r w:rsidRPr="00C56D29">
        <w:rPr>
          <w:i/>
          <w:iCs/>
          <w:color w:val="000000"/>
        </w:rPr>
        <w:t>(Battesimo di desiderio). </w:t>
      </w:r>
      <w:r w:rsidRPr="00C56D29">
        <w:rPr>
          <w:color w:val="000000"/>
        </w:rPr>
        <w:t>Quanto ai bambini morti senza Battesimo, la Chiesa nella sua liturgia li affida alla misericordia di Dio.</w:t>
      </w:r>
    </w:p>
    <w:p w:rsidR="000870F7" w:rsidRPr="00242D65" w:rsidRDefault="000870F7" w:rsidP="00BD7AA4">
      <w:pPr>
        <w:pStyle w:val="NormaleWeb"/>
        <w:shd w:val="clear" w:color="auto" w:fill="FFFFFF"/>
        <w:spacing w:before="0" w:beforeAutospacing="0" w:after="0" w:afterAutospacing="0" w:line="240" w:lineRule="atLeast"/>
        <w:rPr>
          <w:b/>
          <w:bCs/>
          <w:color w:val="000000"/>
          <w:sz w:val="16"/>
          <w:szCs w:val="16"/>
        </w:rPr>
      </w:pP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b/>
          <w:bCs/>
          <w:color w:val="000000"/>
        </w:rPr>
        <w:t>263. Quali sono gli effetti del Battesimo?</w:t>
      </w:r>
      <w:r w:rsidR="00BD7AA4">
        <w:rPr>
          <w:b/>
          <w:bCs/>
          <w:color w:val="000000"/>
        </w:rPr>
        <w:t xml:space="preserve"> </w:t>
      </w:r>
      <w:r w:rsidRPr="00C56D29">
        <w:rPr>
          <w:color w:val="000000"/>
        </w:rPr>
        <w:t>1262-1274</w:t>
      </w:r>
      <w:r w:rsidR="00BD7AA4">
        <w:rPr>
          <w:color w:val="000000"/>
        </w:rPr>
        <w:t xml:space="preserve"> - </w:t>
      </w:r>
      <w:r w:rsidRPr="00C56D29">
        <w:rPr>
          <w:color w:val="000000"/>
        </w:rPr>
        <w:t>1279-1280</w:t>
      </w:r>
    </w:p>
    <w:p w:rsidR="00C56D29" w:rsidRPr="00C56D29" w:rsidRDefault="00C56D29" w:rsidP="00BD7AA4">
      <w:pPr>
        <w:pStyle w:val="NormaleWeb"/>
        <w:shd w:val="clear" w:color="auto" w:fill="FFFFFF"/>
        <w:spacing w:before="0" w:beforeAutospacing="0" w:after="0" w:afterAutospacing="0" w:line="240" w:lineRule="atLeast"/>
        <w:jc w:val="both"/>
        <w:rPr>
          <w:color w:val="000000"/>
        </w:rPr>
      </w:pPr>
      <w:r w:rsidRPr="00C56D29">
        <w:rPr>
          <w:color w:val="000000"/>
        </w:rPr>
        <w:t>Il Battesimo rimette il peccato originale, tutti i peccati personali e le pene dovute al peccato; fa partecipare alla vita divina trinitaria mediante la grazia santificante, la grazia della giustificazione che incorpora a Cristo e alla sua Chiesa; fa partecipare al sacerdozio di Cristo e costituisce il fondamento della comunione con tutti i cristiani; elargisce le virtù teologali e i doni dello Spirito Santo. Il battezzato appartiene per sempre a Cristo: è segnato, infatti, con il sigillo indelebile di Cristo </w:t>
      </w:r>
      <w:r w:rsidRPr="00C56D29">
        <w:rPr>
          <w:i/>
          <w:iCs/>
          <w:color w:val="000000"/>
        </w:rPr>
        <w:t>(carattere).</w:t>
      </w:r>
    </w:p>
    <w:p w:rsidR="000870F7" w:rsidRPr="00242D65" w:rsidRDefault="000870F7" w:rsidP="00BD7AA4">
      <w:pPr>
        <w:pStyle w:val="NormaleWeb"/>
        <w:shd w:val="clear" w:color="auto" w:fill="FFFFFF"/>
        <w:spacing w:before="0" w:beforeAutospacing="0" w:after="0" w:afterAutospacing="0" w:line="240" w:lineRule="atLeast"/>
        <w:rPr>
          <w:color w:val="000000"/>
          <w:sz w:val="16"/>
          <w:szCs w:val="16"/>
        </w:rPr>
      </w:pPr>
    </w:p>
    <w:p w:rsidR="00C56D29" w:rsidRPr="00C56D29" w:rsidRDefault="00C56D29" w:rsidP="00BD7AA4">
      <w:pPr>
        <w:pStyle w:val="NormaleWeb"/>
        <w:shd w:val="clear" w:color="auto" w:fill="FFFFFF"/>
        <w:spacing w:before="0" w:beforeAutospacing="0" w:after="0" w:afterAutospacing="0" w:line="240" w:lineRule="atLeast"/>
        <w:rPr>
          <w:color w:val="000000"/>
        </w:rPr>
      </w:pPr>
      <w:r w:rsidRPr="00C56D29">
        <w:rPr>
          <w:color w:val="000000"/>
        </w:rPr>
        <w:t> </w:t>
      </w:r>
      <w:r w:rsidRPr="00C56D29">
        <w:rPr>
          <w:b/>
          <w:bCs/>
          <w:color w:val="000000"/>
        </w:rPr>
        <w:t>264. Quale significato assume il nome cristiano ricevuto nel Battesimo?</w:t>
      </w:r>
      <w:r w:rsidR="00BD7AA4">
        <w:rPr>
          <w:b/>
          <w:bCs/>
          <w:color w:val="000000"/>
        </w:rPr>
        <w:t xml:space="preserve"> </w:t>
      </w:r>
      <w:r w:rsidRPr="00C56D29">
        <w:rPr>
          <w:color w:val="000000"/>
        </w:rPr>
        <w:t>2156-2159</w:t>
      </w:r>
      <w:r w:rsidR="00BD7AA4">
        <w:rPr>
          <w:color w:val="000000"/>
        </w:rPr>
        <w:t xml:space="preserve"> - </w:t>
      </w:r>
      <w:r w:rsidRPr="00C56D29">
        <w:rPr>
          <w:color w:val="000000"/>
        </w:rPr>
        <w:t>2167</w:t>
      </w:r>
    </w:p>
    <w:p w:rsidR="00C56D29" w:rsidRPr="00C56D29" w:rsidRDefault="00C56D29" w:rsidP="00BD7AA4">
      <w:pPr>
        <w:pStyle w:val="NormaleWeb"/>
        <w:shd w:val="clear" w:color="auto" w:fill="FFFFFF"/>
        <w:spacing w:before="0" w:beforeAutospacing="0" w:after="0" w:afterAutospacing="0" w:line="240" w:lineRule="atLeast"/>
        <w:jc w:val="both"/>
        <w:rPr>
          <w:color w:val="000000"/>
        </w:rPr>
      </w:pPr>
      <w:r w:rsidRPr="00C56D29">
        <w:rPr>
          <w:color w:val="000000"/>
        </w:rPr>
        <w:t xml:space="preserve">Il nome è importante, perché Dio conosce ciascuno per nome, cioè nella sua unicità. Con il Battesimo, il cristiano riceve nella Chiesa il proprio nome, preferibilmente quello di un santo, in modo che questi </w:t>
      </w:r>
      <w:r w:rsidR="008C6321">
        <w:rPr>
          <w:color w:val="000000"/>
        </w:rPr>
        <w:t>*</w:t>
      </w:r>
      <w:r w:rsidRPr="00C56D29">
        <w:rPr>
          <w:color w:val="000000"/>
        </w:rPr>
        <w:t>offra al battezzato un modello di santità e gli assicuri la sua intercessione presso Dio.</w:t>
      </w:r>
    </w:p>
    <w:p w:rsidR="00AD6781" w:rsidRPr="000870F7" w:rsidRDefault="000870F7" w:rsidP="00BE2DAC">
      <w:pPr>
        <w:pStyle w:val="NormaleWeb"/>
        <w:shd w:val="clear" w:color="auto" w:fill="FFFFFF"/>
        <w:spacing w:before="0" w:beforeAutospacing="0" w:after="0" w:afterAutospacing="0" w:line="240" w:lineRule="atLeast"/>
        <w:jc w:val="center"/>
        <w:rPr>
          <w:b/>
        </w:rPr>
      </w:pPr>
      <w:r w:rsidRPr="000870F7">
        <w:rPr>
          <w:b/>
        </w:rPr>
        <w:t>Brani del Vangelo che ci confermano sulla necessità del Battesimo</w:t>
      </w:r>
    </w:p>
    <w:p w:rsidR="000870F7" w:rsidRDefault="00AD6781" w:rsidP="000870F7">
      <w:pPr>
        <w:spacing w:after="0" w:line="240" w:lineRule="atLeast"/>
        <w:jc w:val="both"/>
        <w:rPr>
          <w:rFonts w:ascii="Times New Roman" w:hAnsi="Times New Roman" w:cs="Times New Roman"/>
          <w:sz w:val="24"/>
          <w:szCs w:val="24"/>
        </w:rPr>
      </w:pPr>
      <w:r w:rsidRPr="00BD7AA4">
        <w:rPr>
          <w:rFonts w:ascii="Times New Roman" w:hAnsi="Times New Roman" w:cs="Times New Roman"/>
          <w:sz w:val="24"/>
          <w:szCs w:val="24"/>
        </w:rPr>
        <w:t xml:space="preserve">Vangelo di Marco 1,9-11 </w:t>
      </w:r>
    </w:p>
    <w:p w:rsidR="00AD6781" w:rsidRPr="00BD7AA4" w:rsidRDefault="00AD6781" w:rsidP="000870F7">
      <w:pPr>
        <w:spacing w:after="0" w:line="240" w:lineRule="atLeast"/>
        <w:ind w:firstLine="708"/>
        <w:jc w:val="both"/>
        <w:rPr>
          <w:rFonts w:ascii="Times New Roman" w:hAnsi="Times New Roman" w:cs="Times New Roman"/>
          <w:sz w:val="24"/>
          <w:szCs w:val="24"/>
        </w:rPr>
      </w:pPr>
      <w:r w:rsidRPr="00BD7AA4">
        <w:rPr>
          <w:rFonts w:ascii="Times New Roman" w:hAnsi="Times New Roman" w:cs="Times New Roman"/>
          <w:sz w:val="24"/>
          <w:szCs w:val="24"/>
        </w:rPr>
        <w:t>In quei giorni Gesù venne da Nazaret di Galilea e fu battezzato nel Giordano da Giovanni. E, uscendo dall'acqua, vide aprirsi i cieli e lo Spirito discendere su di lui come una colomba. E si sentì una voce dal cielo:" Tu sei il Figlio mio prediletto, in te mi sono compiaciuto".</w:t>
      </w:r>
    </w:p>
    <w:p w:rsidR="00AD6781" w:rsidRPr="00242D65" w:rsidRDefault="00AD6781" w:rsidP="00BD7AA4">
      <w:pPr>
        <w:spacing w:after="0" w:line="240" w:lineRule="atLeast"/>
        <w:ind w:firstLine="708"/>
        <w:jc w:val="both"/>
        <w:rPr>
          <w:rFonts w:ascii="Times New Roman" w:hAnsi="Times New Roman" w:cs="Times New Roman"/>
          <w:sz w:val="16"/>
          <w:szCs w:val="16"/>
        </w:rPr>
      </w:pPr>
    </w:p>
    <w:p w:rsidR="00AD6781" w:rsidRPr="00BD7AA4" w:rsidRDefault="00AD6781" w:rsidP="00BD7AA4">
      <w:pPr>
        <w:shd w:val="clear" w:color="auto" w:fill="FFFFFF"/>
        <w:spacing w:after="0" w:line="240" w:lineRule="atLeast"/>
        <w:jc w:val="both"/>
        <w:outlineLvl w:val="2"/>
        <w:rPr>
          <w:rFonts w:ascii="Times New Roman" w:eastAsia="Times New Roman" w:hAnsi="Times New Roman" w:cs="Times New Roman"/>
          <w:b/>
          <w:bCs/>
          <w:color w:val="000000"/>
          <w:sz w:val="24"/>
          <w:szCs w:val="24"/>
          <w:lang w:eastAsia="it-IT"/>
        </w:rPr>
      </w:pPr>
      <w:r w:rsidRPr="00BD7AA4">
        <w:rPr>
          <w:rFonts w:ascii="Times New Roman" w:eastAsia="Times New Roman" w:hAnsi="Times New Roman" w:cs="Times New Roman"/>
          <w:b/>
          <w:bCs/>
          <w:color w:val="000000"/>
          <w:sz w:val="24"/>
          <w:szCs w:val="24"/>
          <w:lang w:eastAsia="it-IT"/>
        </w:rPr>
        <w:t>Marco 16:15-20</w:t>
      </w:r>
    </w:p>
    <w:p w:rsidR="00AD6781" w:rsidRPr="00BD7AA4" w:rsidRDefault="00AD6781" w:rsidP="000870F7">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BD7AA4">
        <w:rPr>
          <w:rFonts w:ascii="Times New Roman" w:eastAsia="Times New Roman" w:hAnsi="Times New Roman" w:cs="Times New Roman"/>
          <w:color w:val="000000"/>
          <w:sz w:val="24"/>
          <w:szCs w:val="24"/>
          <w:lang w:eastAsia="it-IT"/>
        </w:rPr>
        <w:t>Gesù disse loro: «Andate in tutto il mondo e predicate il vangelo ad ogni creatura. Chi crederà e sarà battezzato sarà salvo, ma chi non crederà sarà condannato. E questi saranno i segni che accompagneranno quelli che credono: nel mio nome scacceranno i demòni, parleranno lingue nuove, prenderanno in mano i serpenti e, se berranno qualche veleno, non recherà loro danno, imporranno le mani ai malati e questi guariranno».</w:t>
      </w:r>
    </w:p>
    <w:p w:rsidR="00242D65" w:rsidRDefault="00AD6781" w:rsidP="000870F7">
      <w:pPr>
        <w:shd w:val="clear" w:color="auto" w:fill="FFFFFF"/>
        <w:spacing w:after="0" w:line="240" w:lineRule="atLeast"/>
        <w:ind w:firstLine="708"/>
        <w:jc w:val="both"/>
        <w:rPr>
          <w:rFonts w:ascii="Times New Roman" w:eastAsia="Times New Roman" w:hAnsi="Times New Roman" w:cs="Times New Roman"/>
          <w:color w:val="000000"/>
          <w:sz w:val="24"/>
          <w:szCs w:val="24"/>
          <w:lang w:eastAsia="it-IT"/>
        </w:rPr>
      </w:pPr>
      <w:r w:rsidRPr="00BD7AA4">
        <w:rPr>
          <w:rFonts w:ascii="Times New Roman" w:eastAsia="Times New Roman" w:hAnsi="Times New Roman" w:cs="Times New Roman"/>
          <w:color w:val="000000"/>
          <w:sz w:val="24"/>
          <w:szCs w:val="24"/>
          <w:lang w:eastAsia="it-IT"/>
        </w:rPr>
        <w:t>Il Signore Gesù, dopo aver parlato con loro, fu assunto in cielo e sedette alla destra di Dio.</w:t>
      </w:r>
    </w:p>
    <w:p w:rsidR="00AD6781" w:rsidRDefault="00AD6781" w:rsidP="00242D65">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BD7AA4">
        <w:rPr>
          <w:rFonts w:ascii="Times New Roman" w:eastAsia="Times New Roman" w:hAnsi="Times New Roman" w:cs="Times New Roman"/>
          <w:color w:val="000000"/>
          <w:sz w:val="24"/>
          <w:szCs w:val="24"/>
          <w:lang w:eastAsia="it-IT"/>
        </w:rPr>
        <w:t>Allora essi partirono e predicarono dappertutto, mentre il Signore operava insieme con loro e confermava la parola con i prodigi che l'accompagnavano.</w:t>
      </w:r>
    </w:p>
    <w:p w:rsidR="00510ACB" w:rsidRDefault="00510ACB" w:rsidP="00510ACB">
      <w:pPr>
        <w:shd w:val="clear" w:color="auto" w:fill="FFFFFF"/>
        <w:spacing w:after="0" w:line="240" w:lineRule="atLeast"/>
        <w:jc w:val="center"/>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lastRenderedPageBreak/>
        <w:t>IL NOME NUOVO</w:t>
      </w:r>
    </w:p>
    <w:p w:rsidR="006828F6" w:rsidRPr="006828F6" w:rsidRDefault="006828F6" w:rsidP="006828F6">
      <w:pPr>
        <w:pStyle w:val="NormaleWeb"/>
        <w:pBdr>
          <w:top w:val="single" w:sz="2" w:space="0" w:color="E5E7EB"/>
          <w:left w:val="single" w:sz="2" w:space="0" w:color="E5E7EB"/>
          <w:bottom w:val="single" w:sz="2" w:space="0" w:color="E5E7EB"/>
          <w:right w:val="single" w:sz="2" w:space="0" w:color="E5E7EB"/>
        </w:pBdr>
        <w:spacing w:before="0" w:beforeAutospacing="0" w:after="0" w:afterAutospacing="0"/>
        <w:ind w:firstLine="708"/>
        <w:jc w:val="both"/>
      </w:pPr>
      <w:r w:rsidRPr="006828F6">
        <w:t>“Chi ha orecchi ascolti ciò che lo Spirito dice alle chiese: A chi vince io darò della manna nascosta e una pietruzza bianca, sulla quale è scritto un nome nuovo che nessuno conosce, se non colui che lo riceve.” (Apocalisse 2,17)</w:t>
      </w:r>
      <w:r w:rsidR="00242D65">
        <w:t xml:space="preserve"> </w:t>
      </w:r>
      <w:r w:rsidRPr="006828F6">
        <w:t>Dio ama la sua creazione. Il peccato l'aveva corrotta, ma adesso lui ha un piano per riportarlo al suo stato originale di perfezione, e ricompenserà quelli che lo aiutano a eseguire il suo piano.</w:t>
      </w:r>
    </w:p>
    <w:p w:rsidR="006828F6" w:rsidRPr="006828F6" w:rsidRDefault="006828F6" w:rsidP="006828F6">
      <w:pPr>
        <w:pStyle w:val="NormaleWeb"/>
        <w:pBdr>
          <w:top w:val="single" w:sz="2" w:space="0" w:color="E5E7EB"/>
          <w:left w:val="single" w:sz="2" w:space="0" w:color="E5E7EB"/>
          <w:bottom w:val="single" w:sz="2" w:space="0" w:color="E5E7EB"/>
          <w:right w:val="single" w:sz="2" w:space="0" w:color="E5E7EB"/>
        </w:pBdr>
        <w:spacing w:before="0" w:beforeAutospacing="0" w:after="0" w:afterAutospacing="0"/>
        <w:ind w:firstLine="708"/>
        <w:jc w:val="both"/>
      </w:pPr>
      <w:r w:rsidRPr="006828F6">
        <w:t>Il peccato era nato a causa del desiderio di Satana di porsi al di sopra di Dio, e questo ha distrutto l’armonia del cielo. Adesso Dio ha bisogno che il peccato sia completamente sradicato da tutta la sua creazione, in modo tale che non vi sia alcuna possibilità che accada di nuovo.</w:t>
      </w:r>
    </w:p>
    <w:p w:rsidR="006828F6" w:rsidRPr="006828F6" w:rsidRDefault="006828F6" w:rsidP="006828F6">
      <w:pPr>
        <w:pStyle w:val="NormaleWeb"/>
        <w:pBdr>
          <w:top w:val="single" w:sz="2" w:space="0" w:color="E5E7EB"/>
          <w:left w:val="single" w:sz="2" w:space="0" w:color="E5E7EB"/>
          <w:bottom w:val="single" w:sz="2" w:space="0" w:color="E5E7EB"/>
          <w:right w:val="single" w:sz="2" w:space="0" w:color="E5E7EB"/>
        </w:pBdr>
        <w:spacing w:before="0" w:beforeAutospacing="0" w:after="0" w:afterAutospacing="0"/>
        <w:ind w:firstLine="708"/>
        <w:jc w:val="both"/>
      </w:pPr>
      <w:r w:rsidRPr="006828F6">
        <w:t xml:space="preserve">Così Dio ha creato gli uomini con l’espressa intenzione che avessero dominato il peccato. (Genesi 4,7) Tutto il suo piano è che gli uomini vivano una vita in cui </w:t>
      </w:r>
      <w:proofErr w:type="spellStart"/>
      <w:r w:rsidRPr="006828F6">
        <w:t>odiino</w:t>
      </w:r>
      <w:proofErr w:type="spellEnd"/>
      <w:r w:rsidRPr="006828F6">
        <w:t xml:space="preserve"> e resistano al peccato, e dicano si a Lui – per </w:t>
      </w:r>
      <w:r w:rsidRPr="006828F6">
        <w:rPr>
          <w:rStyle w:val="Enfasigrassetto"/>
          <w:bdr w:val="single" w:sz="2" w:space="0" w:color="E5E7EB" w:frame="1"/>
        </w:rPr>
        <w:t>vincere</w:t>
      </w:r>
      <w:r w:rsidRPr="006828F6">
        <w:t>.  Chi vince il peccato nella propria vita dimostra che la via di Dio è perfetta, e fa parte del lavoro di annullamento del peccato per tutta l’eternità. Chiunque fa questo proverà la ricca ricompensa del vivere una tale vita. Queste promesse si applicano a </w:t>
      </w:r>
      <w:r w:rsidRPr="006828F6">
        <w:rPr>
          <w:rStyle w:val="Enfasicorsivo"/>
          <w:bdr w:val="single" w:sz="2" w:space="0" w:color="E5E7EB" w:frame="1"/>
        </w:rPr>
        <w:t>tutti</w:t>
      </w:r>
      <w:r w:rsidRPr="006828F6">
        <w:t> coloro che </w:t>
      </w:r>
      <w:r w:rsidRPr="006828F6">
        <w:rPr>
          <w:rStyle w:val="Enfasigrassetto"/>
          <w:bdr w:val="single" w:sz="2" w:space="0" w:color="E5E7EB" w:frame="1"/>
        </w:rPr>
        <w:t>vincono</w:t>
      </w:r>
      <w:r w:rsidRPr="006828F6">
        <w:t>.</w:t>
      </w:r>
    </w:p>
    <w:p w:rsidR="006828F6" w:rsidRPr="006828F6" w:rsidRDefault="006828F6" w:rsidP="00E10C6D">
      <w:pPr>
        <w:pStyle w:val="Titolo2"/>
        <w:pBdr>
          <w:top w:val="single" w:sz="2" w:space="0" w:color="E5E7EB"/>
          <w:left w:val="single" w:sz="2" w:space="0" w:color="E5E7EB"/>
          <w:bottom w:val="single" w:sz="2" w:space="0" w:color="E5E7EB"/>
          <w:right w:val="single" w:sz="2" w:space="0" w:color="E5E7EB"/>
        </w:pBdr>
        <w:spacing w:before="0"/>
        <w:jc w:val="both"/>
        <w:rPr>
          <w:rFonts w:ascii="Times New Roman" w:hAnsi="Times New Roman" w:cs="Times New Roman"/>
          <w:color w:val="auto"/>
          <w:sz w:val="24"/>
          <w:szCs w:val="24"/>
        </w:rPr>
      </w:pPr>
      <w:r w:rsidRPr="006828F6">
        <w:rPr>
          <w:rFonts w:ascii="Times New Roman" w:hAnsi="Times New Roman" w:cs="Times New Roman"/>
          <w:color w:val="auto"/>
          <w:sz w:val="24"/>
          <w:szCs w:val="24"/>
        </w:rPr>
        <w:t>La manna nascosta</w:t>
      </w:r>
    </w:p>
    <w:p w:rsidR="006828F6" w:rsidRPr="006828F6" w:rsidRDefault="006828F6" w:rsidP="006828F6">
      <w:pPr>
        <w:pStyle w:val="NormaleWeb"/>
        <w:pBdr>
          <w:top w:val="single" w:sz="2" w:space="0" w:color="E5E7EB"/>
          <w:left w:val="single" w:sz="2" w:space="0" w:color="E5E7EB"/>
          <w:bottom w:val="single" w:sz="2" w:space="0" w:color="E5E7EB"/>
          <w:right w:val="single" w:sz="2" w:space="0" w:color="E5E7EB"/>
        </w:pBdr>
        <w:spacing w:before="0" w:beforeAutospacing="0" w:after="0" w:afterAutospacing="0"/>
        <w:ind w:firstLine="708"/>
        <w:jc w:val="both"/>
      </w:pPr>
      <w:r w:rsidRPr="006828F6">
        <w:t>La manna nascosta è qualcosa che si ottiene già in questa vita. Corrisponde alla tua vita nascosta. La tua vita nascosta è il posto lì dentro, dove nessuno sa cosa stia succedendo ad eccezione di Dio e tu stesso. È lì dove sei tentato ad avere pensieri impuri, ad essere orgoglioso, a mentire, ecc. È lì che combatti e vinci su queste tentazioni.</w:t>
      </w:r>
      <w:r w:rsidR="00BE346E">
        <w:t xml:space="preserve"> </w:t>
      </w:r>
      <w:r w:rsidRPr="006828F6">
        <w:t>La manna nascosta è l’aiuto che ricevi quando preghi per questo in questi momenti. È il cibo che ricevi, la forza dall’alto. È data a chiunque la chieda, a tutti quelli che hanno un desiderio di essere liberi dal peccato. La manna nascosta dà vitalità e vita.</w:t>
      </w:r>
    </w:p>
    <w:p w:rsidR="006828F6" w:rsidRPr="006828F6" w:rsidRDefault="006828F6" w:rsidP="00E10C6D">
      <w:pPr>
        <w:pStyle w:val="Titolo2"/>
        <w:pBdr>
          <w:top w:val="single" w:sz="2" w:space="0" w:color="E5E7EB"/>
          <w:left w:val="single" w:sz="2" w:space="0" w:color="E5E7EB"/>
          <w:bottom w:val="single" w:sz="2" w:space="0" w:color="E5E7EB"/>
          <w:right w:val="single" w:sz="2" w:space="0" w:color="E5E7EB"/>
        </w:pBdr>
        <w:spacing w:before="0"/>
        <w:jc w:val="both"/>
        <w:rPr>
          <w:rFonts w:ascii="Times New Roman" w:hAnsi="Times New Roman" w:cs="Times New Roman"/>
          <w:color w:val="auto"/>
          <w:sz w:val="24"/>
          <w:szCs w:val="24"/>
        </w:rPr>
      </w:pPr>
      <w:r w:rsidRPr="006828F6">
        <w:rPr>
          <w:rFonts w:ascii="Times New Roman" w:hAnsi="Times New Roman" w:cs="Times New Roman"/>
          <w:color w:val="auto"/>
          <w:sz w:val="24"/>
          <w:szCs w:val="24"/>
        </w:rPr>
        <w:t>La pietruzza bianca e un nuovo nome</w:t>
      </w:r>
    </w:p>
    <w:p w:rsidR="006828F6" w:rsidRPr="006828F6" w:rsidRDefault="006828F6" w:rsidP="006828F6">
      <w:pPr>
        <w:pStyle w:val="NormaleWeb"/>
        <w:pBdr>
          <w:top w:val="single" w:sz="2" w:space="0" w:color="E5E7EB"/>
          <w:left w:val="single" w:sz="2" w:space="0" w:color="E5E7EB"/>
          <w:bottom w:val="single" w:sz="2" w:space="0" w:color="E5E7EB"/>
          <w:right w:val="single" w:sz="2" w:space="0" w:color="E5E7EB"/>
        </w:pBdr>
        <w:spacing w:before="0" w:beforeAutospacing="0" w:after="0" w:afterAutospacing="0"/>
        <w:ind w:firstLine="708"/>
        <w:jc w:val="both"/>
      </w:pPr>
      <w:r w:rsidRPr="006828F6">
        <w:t>Quando fu scritta l’Apocalisse, una pietruzza bianca era il simbolo dell’innocenza. Quando si doveva essere giudicati in tribunale per un reato, una pietra bianca significava l’assoluzione, e una pietra nera colpevolezza. Ricevere una pietra bianca significa che sei libero dalla condanna. Tu sei stato provato e sei stato trovato degno.</w:t>
      </w:r>
      <w:r w:rsidR="00BE346E">
        <w:t xml:space="preserve"> </w:t>
      </w:r>
    </w:p>
    <w:p w:rsidR="006828F6" w:rsidRPr="006828F6" w:rsidRDefault="006828F6" w:rsidP="006828F6">
      <w:pPr>
        <w:pStyle w:val="NormaleWeb"/>
        <w:pBdr>
          <w:top w:val="single" w:sz="2" w:space="0" w:color="E5E7EB"/>
          <w:left w:val="single" w:sz="2" w:space="0" w:color="E5E7EB"/>
          <w:bottom w:val="single" w:sz="2" w:space="0" w:color="E5E7EB"/>
          <w:right w:val="single" w:sz="2" w:space="0" w:color="E5E7EB"/>
        </w:pBdr>
        <w:spacing w:before="0" w:beforeAutospacing="0" w:after="0" w:afterAutospacing="0"/>
        <w:ind w:firstLine="708"/>
        <w:jc w:val="both"/>
      </w:pPr>
      <w:r w:rsidRPr="006828F6">
        <w:t>La pietra bianca è un simbolo di quello che sei diventato attraverso la fedeltà e la tua determinazione nel dominare il peccato. È una fede inamovibile e purezza. Qui sulla terra la tua fede è provata – lì nell’eternità viene dimostrata; ha superato la prova. Il tuo nome nuovo è scritto su questa pietra fatta di fede dura come la selce.</w:t>
      </w:r>
    </w:p>
    <w:p w:rsidR="006828F6" w:rsidRPr="006828F6" w:rsidRDefault="006828F6" w:rsidP="006828F6">
      <w:pPr>
        <w:pStyle w:val="NormaleWeb"/>
        <w:pBdr>
          <w:top w:val="single" w:sz="2" w:space="0" w:color="E5E7EB"/>
          <w:left w:val="single" w:sz="2" w:space="0" w:color="E5E7EB"/>
          <w:bottom w:val="single" w:sz="2" w:space="0" w:color="E5E7EB"/>
          <w:right w:val="single" w:sz="2" w:space="0" w:color="E5E7EB"/>
        </w:pBdr>
        <w:spacing w:before="0" w:beforeAutospacing="0" w:after="0" w:afterAutospacing="0"/>
        <w:ind w:firstLine="708"/>
        <w:jc w:val="both"/>
      </w:pPr>
      <w:r w:rsidRPr="006828F6">
        <w:t>Questo nome riflette le lotte in cui sei stato, e le sofferenze che hai sopportato. Illustra chi sei diventato grazie alla tua fedeltà e alla grazia di Dio. (2 Pietro 1,4) Tu </w:t>
      </w:r>
      <w:r w:rsidRPr="006828F6">
        <w:rPr>
          <w:rStyle w:val="Enfasicorsivo"/>
          <w:bdr w:val="single" w:sz="2" w:space="0" w:color="E5E7EB" w:frame="1"/>
        </w:rPr>
        <w:t>sai</w:t>
      </w:r>
      <w:r w:rsidRPr="006828F6">
        <w:t> quale combattimento hai dovuto sopportare per arrivarci, e ti riconoscerai subito nel nome. È il simbolo perfetto di vittoria e trasformazione.</w:t>
      </w:r>
    </w:p>
    <w:p w:rsidR="00E10C6D" w:rsidRDefault="006828F6" w:rsidP="006828F6">
      <w:pPr>
        <w:pStyle w:val="NormaleWeb"/>
        <w:pBdr>
          <w:top w:val="single" w:sz="2" w:space="0" w:color="E5E7EB"/>
          <w:left w:val="single" w:sz="2" w:space="0" w:color="E5E7EB"/>
          <w:bottom w:val="single" w:sz="2" w:space="0" w:color="E5E7EB"/>
          <w:right w:val="single" w:sz="2" w:space="0" w:color="E5E7EB"/>
        </w:pBdr>
        <w:spacing w:before="0" w:beforeAutospacing="0" w:after="0" w:afterAutospacing="0"/>
        <w:ind w:firstLine="708"/>
        <w:jc w:val="both"/>
      </w:pPr>
      <w:r w:rsidRPr="006828F6">
        <w:t>Tutto questo è la prova che la tua fedeltà sia molto apprezzata da Dio. Questo nuovo nome, che conoscete solo tu e lui, è la tua testimonianza spirituale; è come ti vede Dio. Lui non vede quello che eri secondo la tua natura umana. Lui vede la nuova creazione in te, il risultato della tua fedeltà verso lui e i suoi comandamenti. (2 Corinzi 5,17) E questo è quello che sarai per tutta l’eternità. Nessun'altra lotta per vincere il peccato, ma una nuova creatura per vivere in eterna purezza!</w:t>
      </w:r>
      <w:r w:rsidR="00242D65">
        <w:t xml:space="preserve"> </w:t>
      </w:r>
      <w:r>
        <w:t>In sintesi la pietruzza bianca sulla quale sarà scritto il nostro nome nuovo, sarà il modo in cui abbiamo raggiunto la salvezza, attraverso le vicissitudini della vita e sicuramente, per vincere avremo dovuto esercitare qualche virtù in particolare che ci ha portato alla vittoria. Il nome di quella virtù, forse sarà in nostro nome nuovo</w:t>
      </w:r>
      <w:r w:rsidR="00E10C6D">
        <w:t>, il modo in cui avremo onorato Dio e ottenuto la vittoria sul male.</w:t>
      </w:r>
    </w:p>
    <w:p w:rsidR="006828F6" w:rsidRPr="006828F6" w:rsidRDefault="00E10C6D" w:rsidP="006828F6">
      <w:pPr>
        <w:pStyle w:val="NormaleWeb"/>
        <w:pBdr>
          <w:top w:val="single" w:sz="2" w:space="0" w:color="E5E7EB"/>
          <w:left w:val="single" w:sz="2" w:space="0" w:color="E5E7EB"/>
          <w:bottom w:val="single" w:sz="2" w:space="0" w:color="E5E7EB"/>
          <w:right w:val="single" w:sz="2" w:space="0" w:color="E5E7EB"/>
        </w:pBdr>
        <w:spacing w:before="0" w:beforeAutospacing="0" w:after="0" w:afterAutospacing="0"/>
        <w:ind w:firstLine="708"/>
        <w:jc w:val="both"/>
      </w:pPr>
      <w:r>
        <w:t>Può essere anche la missione che tu hai ricevuto da Dio fin dal seno materno e che hai portato avanti con fedeltà durante tutta la tua vita. Forse fin da ora possiamo cominciare ad individuare il nome nuovo che sarà scritto su quella pietruzza bianca. Proviamoci.</w:t>
      </w:r>
      <w:r w:rsidR="006828F6">
        <w:t xml:space="preserve"> </w:t>
      </w:r>
    </w:p>
    <w:p w:rsidR="00510ACB" w:rsidRPr="006828F6" w:rsidRDefault="00510ACB" w:rsidP="006828F6">
      <w:pPr>
        <w:shd w:val="clear" w:color="auto" w:fill="FFFFFF"/>
        <w:spacing w:after="0" w:line="240" w:lineRule="atLeast"/>
        <w:ind w:firstLine="708"/>
        <w:jc w:val="both"/>
        <w:rPr>
          <w:rFonts w:ascii="Times New Roman" w:eastAsia="Times New Roman" w:hAnsi="Times New Roman" w:cs="Times New Roman"/>
          <w:b/>
          <w:color w:val="000000"/>
          <w:sz w:val="24"/>
          <w:szCs w:val="24"/>
          <w:lang w:eastAsia="it-IT"/>
        </w:rPr>
      </w:pPr>
    </w:p>
    <w:p w:rsidR="003D1496" w:rsidRDefault="00DD3DF9" w:rsidP="00DD3DF9">
      <w:pPr>
        <w:tabs>
          <w:tab w:val="left" w:pos="3555"/>
        </w:tabs>
        <w:spacing w:after="0" w:line="240" w:lineRule="atLeast"/>
        <w:ind w:firstLine="708"/>
        <w:jc w:val="both"/>
        <w:rPr>
          <w:rFonts w:ascii="Times New Roman" w:hAnsi="Times New Roman" w:cs="Times New Roman"/>
          <w:b/>
          <w:bCs/>
        </w:rPr>
      </w:pPr>
      <w:r>
        <w:rPr>
          <w:rFonts w:ascii="Times New Roman" w:hAnsi="Times New Roman" w:cs="Times New Roman"/>
          <w:sz w:val="24"/>
          <w:szCs w:val="24"/>
        </w:rPr>
        <w:lastRenderedPageBreak/>
        <w:tab/>
      </w:r>
      <w:r w:rsidR="00E12CB1">
        <w:rPr>
          <w:rFonts w:ascii="Times New Roman" w:hAnsi="Times New Roman" w:cs="Times New Roman"/>
          <w:b/>
          <w:bCs/>
          <w:noProof/>
          <w:lang w:eastAsia="it-IT"/>
        </w:rPr>
        <w:drawing>
          <wp:anchor distT="0" distB="0" distL="114300" distR="114300" simplePos="0" relativeHeight="251662336" behindDoc="0" locked="0" layoutInCell="1" allowOverlap="1">
            <wp:simplePos x="0" y="0"/>
            <wp:positionH relativeFrom="column">
              <wp:posOffset>1461135</wp:posOffset>
            </wp:positionH>
            <wp:positionV relativeFrom="paragraph">
              <wp:align>top</wp:align>
            </wp:positionV>
            <wp:extent cx="2743200" cy="835660"/>
            <wp:effectExtent l="19050" t="0" r="0" b="0"/>
            <wp:wrapSquare wrapText="bothSides"/>
            <wp:docPr id="3" name="Immagine 1" descr="Preghiera del cu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Preghiera del cuore"/>
                    <pic:cNvPicPr>
                      <a:picLocks noChangeAspect="1" noChangeArrowheads="1"/>
                    </pic:cNvPicPr>
                  </pic:nvPicPr>
                  <pic:blipFill>
                    <a:blip r:embed="rId11" cstate="print"/>
                    <a:srcRect l="3458" t="10092" r="1297" b="13303"/>
                    <a:stretch>
                      <a:fillRect/>
                    </a:stretch>
                  </pic:blipFill>
                  <pic:spPr bwMode="auto">
                    <a:xfrm>
                      <a:off x="0" y="0"/>
                      <a:ext cx="2743200" cy="835660"/>
                    </a:xfrm>
                    <a:prstGeom prst="rect">
                      <a:avLst/>
                    </a:prstGeom>
                    <a:noFill/>
                  </pic:spPr>
                </pic:pic>
              </a:graphicData>
            </a:graphic>
          </wp:anchor>
        </w:drawing>
      </w:r>
    </w:p>
    <w:p w:rsidR="008F0959" w:rsidRDefault="008F0959" w:rsidP="003D1496">
      <w:pPr>
        <w:pStyle w:val="Default"/>
        <w:jc w:val="center"/>
        <w:outlineLvl w:val="0"/>
        <w:rPr>
          <w:rFonts w:ascii="Times New Roman" w:hAnsi="Times New Roman" w:cs="Times New Roman"/>
          <w:b/>
          <w:bCs/>
          <w:sz w:val="22"/>
          <w:szCs w:val="22"/>
        </w:rPr>
      </w:pPr>
    </w:p>
    <w:p w:rsidR="003D1496" w:rsidRDefault="003D1496" w:rsidP="003D1496">
      <w:pPr>
        <w:pStyle w:val="Default"/>
        <w:jc w:val="center"/>
        <w:outlineLvl w:val="0"/>
        <w:rPr>
          <w:rFonts w:ascii="Times New Roman" w:hAnsi="Times New Roman" w:cs="Times New Roman"/>
          <w:b/>
          <w:bCs/>
          <w:sz w:val="22"/>
          <w:szCs w:val="22"/>
        </w:rPr>
      </w:pPr>
    </w:p>
    <w:p w:rsidR="003D1496" w:rsidRDefault="003D1496" w:rsidP="003D1496">
      <w:pPr>
        <w:pStyle w:val="Default"/>
        <w:jc w:val="center"/>
        <w:outlineLvl w:val="0"/>
        <w:rPr>
          <w:rFonts w:ascii="Times New Roman" w:hAnsi="Times New Roman" w:cs="Times New Roman"/>
          <w:b/>
          <w:bCs/>
          <w:sz w:val="22"/>
          <w:szCs w:val="22"/>
        </w:rPr>
      </w:pPr>
    </w:p>
    <w:p w:rsidR="003D1496" w:rsidRDefault="003D1496" w:rsidP="003D1496">
      <w:pPr>
        <w:pStyle w:val="Default"/>
        <w:jc w:val="center"/>
        <w:outlineLvl w:val="0"/>
        <w:rPr>
          <w:rFonts w:ascii="Times New Roman" w:hAnsi="Times New Roman" w:cs="Times New Roman"/>
          <w:b/>
          <w:bCs/>
          <w:sz w:val="22"/>
          <w:szCs w:val="22"/>
        </w:rPr>
      </w:pPr>
    </w:p>
    <w:p w:rsidR="003D1496" w:rsidRDefault="003D1496" w:rsidP="003D1496">
      <w:pPr>
        <w:pStyle w:val="Default"/>
        <w:jc w:val="center"/>
        <w:outlineLvl w:val="0"/>
        <w:rPr>
          <w:rFonts w:ascii="Times New Roman" w:hAnsi="Times New Roman" w:cs="Times New Roman"/>
          <w:b/>
          <w:bCs/>
          <w:sz w:val="22"/>
          <w:szCs w:val="22"/>
        </w:rPr>
      </w:pPr>
    </w:p>
    <w:p w:rsidR="003D1496" w:rsidRPr="005F6B4D" w:rsidRDefault="003D1496" w:rsidP="00E12CB1">
      <w:pPr>
        <w:pStyle w:val="Default"/>
        <w:jc w:val="center"/>
        <w:outlineLvl w:val="0"/>
        <w:rPr>
          <w:rFonts w:ascii="Times New Roman" w:hAnsi="Times New Roman" w:cs="Times New Roman"/>
        </w:rPr>
      </w:pPr>
      <w:r w:rsidRPr="005F6B4D">
        <w:rPr>
          <w:rFonts w:ascii="Times New Roman" w:hAnsi="Times New Roman" w:cs="Times New Roman"/>
          <w:b/>
          <w:bCs/>
        </w:rPr>
        <w:t>PERDONO.</w:t>
      </w:r>
      <w:r w:rsidR="00E12CB1">
        <w:rPr>
          <w:rFonts w:ascii="Times New Roman" w:hAnsi="Times New Roman" w:cs="Times New Roman"/>
          <w:b/>
          <w:bCs/>
        </w:rPr>
        <w:t xml:space="preserve"> </w:t>
      </w:r>
      <w:r w:rsidRPr="005F6B4D">
        <w:rPr>
          <w:rFonts w:ascii="Times New Roman" w:hAnsi="Times New Roman" w:cs="Times New Roman"/>
          <w:b/>
          <w:bCs/>
        </w:rPr>
        <w:t>“AMATEVI GLI UNI GLI ALTRI COME IO VI HO AMATO”</w:t>
      </w:r>
    </w:p>
    <w:p w:rsidR="003D1496" w:rsidRPr="005F6B4D" w:rsidRDefault="003D1496" w:rsidP="003D1496">
      <w:pPr>
        <w:pStyle w:val="Default"/>
        <w:jc w:val="center"/>
        <w:rPr>
          <w:rFonts w:ascii="Times New Roman" w:hAnsi="Times New Roman" w:cs="Times New Roman"/>
        </w:rPr>
      </w:pPr>
      <w:r w:rsidRPr="005F6B4D">
        <w:rPr>
          <w:rFonts w:ascii="Times New Roman" w:hAnsi="Times New Roman" w:cs="Times New Roman"/>
          <w:i/>
          <w:iCs/>
        </w:rPr>
        <w:t>Rimetti a noi i nostri debiti come noi li rimettiamo ai nostri debitori</w:t>
      </w:r>
    </w:p>
    <w:p w:rsidR="003D1496" w:rsidRDefault="003D1496" w:rsidP="00DD3DF9">
      <w:pPr>
        <w:pStyle w:val="Default"/>
        <w:jc w:val="center"/>
        <w:rPr>
          <w:rFonts w:ascii="Times New Roman" w:hAnsi="Times New Roman" w:cs="Times New Roman"/>
          <w:b/>
        </w:rPr>
      </w:pPr>
      <w:r w:rsidRPr="005F6B4D">
        <w:rPr>
          <w:rFonts w:ascii="Times New Roman" w:hAnsi="Times New Roman" w:cs="Times New Roman"/>
          <w:b/>
        </w:rPr>
        <w:t xml:space="preserve">ATTO </w:t>
      </w:r>
      <w:proofErr w:type="spellStart"/>
      <w:r w:rsidRPr="005F6B4D">
        <w:rPr>
          <w:rFonts w:ascii="Times New Roman" w:hAnsi="Times New Roman" w:cs="Times New Roman"/>
          <w:b/>
        </w:rPr>
        <w:t>DI</w:t>
      </w:r>
      <w:proofErr w:type="spellEnd"/>
      <w:r w:rsidRPr="005F6B4D">
        <w:rPr>
          <w:rFonts w:ascii="Times New Roman" w:hAnsi="Times New Roman" w:cs="Times New Roman"/>
          <w:b/>
        </w:rPr>
        <w:t xml:space="preserve"> FEDE NELLA PRESENZA DI GESU’</w:t>
      </w:r>
    </w:p>
    <w:p w:rsidR="003D1496" w:rsidRPr="005F6B4D" w:rsidRDefault="003D1496" w:rsidP="003D1496">
      <w:pPr>
        <w:pStyle w:val="Default"/>
        <w:jc w:val="both"/>
        <w:rPr>
          <w:rFonts w:ascii="Times New Roman" w:hAnsi="Times New Roman" w:cs="Times New Roman"/>
          <w:bCs/>
          <w:color w:val="auto"/>
        </w:rPr>
      </w:pPr>
      <w:r w:rsidRPr="005F6B4D">
        <w:rPr>
          <w:rFonts w:ascii="Times New Roman" w:hAnsi="Times New Roman" w:cs="Times New Roman"/>
          <w:b/>
          <w:bCs/>
          <w:color w:val="auto"/>
        </w:rPr>
        <w:tab/>
      </w:r>
      <w:r w:rsidRPr="005F6B4D">
        <w:rPr>
          <w:rFonts w:ascii="Times New Roman" w:hAnsi="Times New Roman" w:cs="Times New Roman"/>
          <w:bCs/>
          <w:color w:val="auto"/>
        </w:rPr>
        <w:t>Gesù; Tu con il Padre e lo Spirito Santo siete Amore assoluto,  la vostra natura vi mette fuori da ogni sentimento di indifferenza, ci avete creati per amore di condivisione, per espandere la vostra beatitudine con creature intelligenti e libere, voi sapete solo amare e il nostro rifiuto, la nostra indifferenza vi fa soffrire.</w:t>
      </w:r>
      <w:r w:rsidR="00BE346E">
        <w:rPr>
          <w:rFonts w:ascii="Times New Roman" w:hAnsi="Times New Roman" w:cs="Times New Roman"/>
          <w:bCs/>
          <w:color w:val="auto"/>
        </w:rPr>
        <w:t xml:space="preserve"> </w:t>
      </w:r>
      <w:r w:rsidRPr="005F6B4D">
        <w:rPr>
          <w:rFonts w:ascii="Times New Roman" w:hAnsi="Times New Roman" w:cs="Times New Roman"/>
          <w:bCs/>
          <w:color w:val="auto"/>
        </w:rPr>
        <w:t>Sapere che possiamo far soffrire Dio se non accettiamo il bene sommo che  vuole darci ci scuote nel profondo, eppure spesso, sedotti dal male che ci inganna, cadiamo nel compromesso con il maligno.</w:t>
      </w:r>
      <w:r>
        <w:rPr>
          <w:rFonts w:ascii="Times New Roman" w:hAnsi="Times New Roman" w:cs="Times New Roman"/>
          <w:bCs/>
          <w:color w:val="auto"/>
        </w:rPr>
        <w:t xml:space="preserve"> Abbi pietà di noi, Signore, salvaci dalla nostra superficialità</w:t>
      </w:r>
    </w:p>
    <w:p w:rsidR="003D1496" w:rsidRDefault="003D1496" w:rsidP="003D1496">
      <w:pPr>
        <w:pStyle w:val="Default"/>
        <w:jc w:val="both"/>
        <w:rPr>
          <w:rFonts w:ascii="Times New Roman" w:hAnsi="Times New Roman" w:cs="Times New Roman"/>
          <w:bCs/>
          <w:color w:val="auto"/>
        </w:rPr>
      </w:pPr>
      <w:r w:rsidRPr="005F6B4D">
        <w:rPr>
          <w:rFonts w:ascii="Times New Roman" w:hAnsi="Times New Roman" w:cs="Times New Roman"/>
          <w:bCs/>
          <w:color w:val="auto"/>
        </w:rPr>
        <w:tab/>
        <w:t>Noi sappiamo che Tu, Gesù, sei qui presente e dove Tu sei c’è la Trinità santa, a voi ricorriamo per chiedervi luce di discernimento e volontà ferma di seguire solo le vostre ispirazioni, di adorarvi, lodarvi, benedirvi e fare solo la vostra volontà santa.</w:t>
      </w:r>
    </w:p>
    <w:p w:rsidR="003D1496" w:rsidRPr="005F6B4D" w:rsidRDefault="003D1496" w:rsidP="003D1496">
      <w:pPr>
        <w:pStyle w:val="Default"/>
        <w:jc w:val="both"/>
        <w:rPr>
          <w:rFonts w:ascii="Times New Roman" w:hAnsi="Times New Roman" w:cs="Times New Roman"/>
          <w:bCs/>
          <w:color w:val="auto"/>
        </w:rPr>
      </w:pPr>
      <w:r>
        <w:rPr>
          <w:rFonts w:ascii="Times New Roman" w:hAnsi="Times New Roman" w:cs="Times New Roman"/>
          <w:bCs/>
          <w:color w:val="auto"/>
        </w:rPr>
        <w:tab/>
        <w:t>Sia gloria al Padre, al Figlio e allo Spirito Santo. Amen</w:t>
      </w:r>
    </w:p>
    <w:p w:rsidR="003D1496" w:rsidRPr="005F6B4D" w:rsidRDefault="003D1496" w:rsidP="003D1496">
      <w:pPr>
        <w:pStyle w:val="Default"/>
        <w:jc w:val="center"/>
        <w:outlineLvl w:val="0"/>
        <w:rPr>
          <w:rFonts w:ascii="Times New Roman" w:hAnsi="Times New Roman" w:cs="Times New Roman"/>
          <w:b/>
          <w:bCs/>
          <w:color w:val="auto"/>
        </w:rPr>
      </w:pPr>
    </w:p>
    <w:p w:rsidR="003D1496" w:rsidRDefault="003D1496" w:rsidP="003D1496">
      <w:pPr>
        <w:pStyle w:val="Default"/>
        <w:jc w:val="center"/>
        <w:outlineLvl w:val="0"/>
        <w:rPr>
          <w:rFonts w:ascii="Times New Roman" w:hAnsi="Times New Roman" w:cs="Times New Roman"/>
          <w:b/>
          <w:bCs/>
          <w:color w:val="auto"/>
        </w:rPr>
      </w:pPr>
      <w:r w:rsidRPr="005F6B4D">
        <w:rPr>
          <w:rFonts w:ascii="Times New Roman" w:hAnsi="Times New Roman" w:cs="Times New Roman"/>
          <w:b/>
          <w:bCs/>
          <w:color w:val="auto"/>
        </w:rPr>
        <w:t>ASCOLTIAMO LA PAROLA</w:t>
      </w:r>
    </w:p>
    <w:p w:rsidR="003D1496" w:rsidRPr="005F6B4D" w:rsidRDefault="003D1496" w:rsidP="00DD3DF9">
      <w:pPr>
        <w:pStyle w:val="Default"/>
        <w:jc w:val="center"/>
        <w:outlineLvl w:val="0"/>
        <w:rPr>
          <w:rFonts w:ascii="Times New Roman" w:hAnsi="Times New Roman" w:cs="Times New Roman"/>
          <w:color w:val="auto"/>
        </w:rPr>
      </w:pPr>
      <w:r w:rsidRPr="005F6B4D">
        <w:rPr>
          <w:rFonts w:ascii="Times New Roman" w:hAnsi="Times New Roman" w:cs="Times New Roman"/>
          <w:b/>
          <w:bCs/>
          <w:i/>
          <w:iCs/>
          <w:color w:val="auto"/>
        </w:rPr>
        <w:t>La Chiesa comunità d’amore, di preghiera, di perdono</w:t>
      </w:r>
    </w:p>
    <w:p w:rsidR="003D1496" w:rsidRPr="005F6B4D" w:rsidRDefault="003D1496" w:rsidP="003D1496">
      <w:pPr>
        <w:pStyle w:val="Default"/>
        <w:ind w:firstLine="708"/>
        <w:jc w:val="both"/>
        <w:rPr>
          <w:rFonts w:ascii="Times New Roman" w:hAnsi="Times New Roman" w:cs="Times New Roman"/>
          <w:i/>
          <w:iCs/>
          <w:color w:val="auto"/>
        </w:rPr>
      </w:pPr>
      <w:r w:rsidRPr="005F6B4D">
        <w:rPr>
          <w:rFonts w:ascii="Times New Roman" w:hAnsi="Times New Roman" w:cs="Times New Roman"/>
          <w:i/>
          <w:iCs/>
          <w:color w:val="auto"/>
        </w:rPr>
        <w:t xml:space="preserve">Allora Pietro gli si avvicinò e gli disse: "Signore, se il mio fratello commette colpe contro di me, quante volte dovrò perdonargli? Fino a sette volte?". E Gesù gli rispose: "Non ti dico fino a sette volte, ma fino a settanta volte sette. Per questo, il regno dei cieli è simile a un re che volle regolare i conti con i suoi servi. Aveva cominciato a regolare i conti, quando gli fu presentato un tale che gli doveva diecimila talenti. Poiché costui non era in grado di restituire, il padrone ordinò che fosse venduto lui con la moglie, i figli e quanto possedeva, e così saldasse il debito. Allora il servo, prostrato a terra, lo supplicava dicendo: "Abbi pazienza con me e ti restituirò ogni cosa". Il padrone ebbe compassione di quel servo, lo lasciò andare e gli condonò il debito. Appena uscito, quel servo trovò uno dei suoi compagni, che gli doveva cento denari. Lo prese per il collo e lo sof-focava, dicendo: "Restituisci quello che devi!". Il suo compagno, prostrato a terra, lo pregava dicendo: "Abbi pazienza con me e ti restituirò". Ma egli non volle, andò e lo fece gettare in prigione, fino a che non avesse pagato il debito. Visto quello che accadeva, i suoi compagni furono molto dispiaciuti e andarono a riferire al loro padrone tutto l'accaduto. Allora il padrone fece chiamare quell'uomo e gli disse: "Servo malvagio, io ti ho condonato tutto quel debito perché tu mi hai pregato. Non do-vevi anche tu aver pietà del tuo compagno, così come io ho avuto pietà di te?". Sdegnato, il padrone lo diede in mano agli aguzzini, finché non avesse restituito tutto il dovuto. Così anche il Padre mio celeste farà con voi se non perdonerete di cuore, ciascuno al proprio fratello" </w:t>
      </w:r>
      <w:r w:rsidRPr="005F6B4D">
        <w:rPr>
          <w:rFonts w:ascii="Times New Roman" w:hAnsi="Times New Roman" w:cs="Times New Roman"/>
          <w:color w:val="auto"/>
        </w:rPr>
        <w:t>(Mt 18, 21-35)</w:t>
      </w:r>
      <w:r w:rsidRPr="005F6B4D">
        <w:rPr>
          <w:rFonts w:ascii="Times New Roman" w:hAnsi="Times New Roman" w:cs="Times New Roman"/>
          <w:i/>
          <w:iCs/>
          <w:color w:val="auto"/>
        </w:rPr>
        <w:t xml:space="preserve">. </w:t>
      </w:r>
    </w:p>
    <w:p w:rsidR="003D1496" w:rsidRDefault="003D1496" w:rsidP="003D1496">
      <w:pPr>
        <w:pStyle w:val="Default"/>
        <w:jc w:val="center"/>
        <w:outlineLvl w:val="0"/>
        <w:rPr>
          <w:rFonts w:ascii="Times New Roman" w:hAnsi="Times New Roman" w:cs="Times New Roman"/>
          <w:b/>
          <w:iCs/>
          <w:color w:val="auto"/>
        </w:rPr>
      </w:pPr>
      <w:r w:rsidRPr="005F6B4D">
        <w:rPr>
          <w:rFonts w:ascii="Times New Roman" w:hAnsi="Times New Roman" w:cs="Times New Roman"/>
          <w:b/>
          <w:iCs/>
          <w:color w:val="auto"/>
        </w:rPr>
        <w:t>RIFLETTIAMO INSIEME</w:t>
      </w:r>
    </w:p>
    <w:p w:rsidR="003D1496" w:rsidRDefault="003D1496" w:rsidP="003D1496">
      <w:pPr>
        <w:pStyle w:val="Default"/>
        <w:ind w:firstLine="708"/>
        <w:jc w:val="both"/>
        <w:rPr>
          <w:rFonts w:ascii="Times New Roman" w:hAnsi="Times New Roman" w:cs="Times New Roman"/>
          <w:iCs/>
          <w:color w:val="auto"/>
        </w:rPr>
      </w:pPr>
      <w:r w:rsidRPr="005F6B4D">
        <w:rPr>
          <w:rFonts w:ascii="Times New Roman" w:hAnsi="Times New Roman" w:cs="Times New Roman"/>
          <w:iCs/>
          <w:color w:val="auto"/>
        </w:rPr>
        <w:t>Gesù, anche noi con Pietro ti chiediamo: “</w:t>
      </w:r>
      <w:r w:rsidRPr="005F6B4D">
        <w:rPr>
          <w:rFonts w:ascii="Times New Roman" w:hAnsi="Times New Roman" w:cs="Times New Roman"/>
          <w:i/>
          <w:iCs/>
          <w:color w:val="auto"/>
        </w:rPr>
        <w:t xml:space="preserve">"Signore, se il mio fratello commette colpe contro di me, quante volte dovrò perdonargli? Fino a sette volte?". E Gesù gli rispose: "Non ti dico fino a sette volte, ma fino a settanta volte sette. </w:t>
      </w:r>
      <w:r w:rsidRPr="005F6B4D">
        <w:rPr>
          <w:rFonts w:ascii="Times New Roman" w:hAnsi="Times New Roman" w:cs="Times New Roman"/>
          <w:iCs/>
          <w:color w:val="auto"/>
        </w:rPr>
        <w:t>Gesù buono, noi non siamo capaci di perdonare neanche una parola scortese, quando arriveremo a perdonare settanta volte sette? Dacci il tuo cuore, Signore che ci renda meno suscettibili, meno mendicanti di consensi, di approvazioni. Aiutaci a staccarci da noi stessi perché quando Tu verrai a regolare i conti con noi, possiamo trovarci in regola con gli impegni presi lungo la vita e rendici riconoscenti verso di Te che giorno dopo giorno, nelle nostre confessioni, ci condoni i nostri debiti e ci doni la tua pace.</w:t>
      </w:r>
    </w:p>
    <w:p w:rsidR="003D1496" w:rsidRPr="005F6B4D" w:rsidRDefault="003D1496" w:rsidP="003D1496">
      <w:pPr>
        <w:pStyle w:val="Default"/>
        <w:ind w:firstLine="708"/>
        <w:jc w:val="both"/>
        <w:rPr>
          <w:rFonts w:ascii="Times New Roman" w:hAnsi="Times New Roman" w:cs="Times New Roman"/>
          <w:iCs/>
          <w:color w:val="auto"/>
        </w:rPr>
      </w:pPr>
      <w:r w:rsidRPr="005F6B4D">
        <w:rPr>
          <w:rFonts w:ascii="Times New Roman" w:hAnsi="Times New Roman" w:cs="Times New Roman"/>
          <w:iCs/>
          <w:color w:val="auto"/>
        </w:rPr>
        <w:t xml:space="preserve">Gesù, più del re della parabola Tu sei misericordioso e liberale, disposto al perdono per l’amore che hai per noi, ma noi, come il debitore non abbiamo i tuoi stessi sentimenti verso chi ha </w:t>
      </w:r>
      <w:r w:rsidRPr="005F6B4D">
        <w:rPr>
          <w:rFonts w:ascii="Times New Roman" w:hAnsi="Times New Roman" w:cs="Times New Roman"/>
          <w:iCs/>
          <w:color w:val="auto"/>
        </w:rPr>
        <w:lastRenderedPageBreak/>
        <w:t>dei piccoli conti da saldare nei nostri riguardi; forse non arriviamo a mettergli le mani al collo ma spesso arriviamo ai giudici e agli avvocati per riavere il nostro. Gesù, quando arriveremo a capire che se perdoniamo e condoniamo Tu ti metti dalla nostra parte, disposto a ripagarci con grazie e benefici che vanno molto oltre il risarcimento del dovuto. Tu non resti mai in debito con noi e i debiti dei nostri fratelli li ritieni tuoi, tanto che quando arriveremo alla resa dei conti ci dirai: “Ero tuo debitore e tu mi hai condonato il conto, entra nella gioia del tuo Signore”.</w:t>
      </w:r>
    </w:p>
    <w:p w:rsidR="003D1496" w:rsidRPr="005F6B4D" w:rsidRDefault="003D1496" w:rsidP="003D1496">
      <w:pPr>
        <w:pStyle w:val="Default"/>
        <w:ind w:firstLine="708"/>
        <w:jc w:val="both"/>
        <w:rPr>
          <w:rFonts w:ascii="Times New Roman" w:hAnsi="Times New Roman" w:cs="Times New Roman"/>
          <w:iCs/>
          <w:color w:val="auto"/>
        </w:rPr>
      </w:pPr>
      <w:r w:rsidRPr="005F6B4D">
        <w:rPr>
          <w:rFonts w:ascii="Times New Roman" w:hAnsi="Times New Roman" w:cs="Times New Roman"/>
          <w:iCs/>
          <w:color w:val="auto"/>
        </w:rPr>
        <w:t xml:space="preserve">Quanto sei grande, Dio, come ci confondi con il tuo amore che ti fa identificare anche con i peggiori evasori dei propri impegni con il prossimo. Quando impareremo a imitarti, a vederti in ogni fratello, in ogni amico, in ogni nemico, in ogni profittatore, in ogni povera vittima del proprio egoismo. Tu ami proprio tutti, a prescindere dal loro comportamento e vuoi che noi impariamo l’arte di amare da Te e non dal nostro fragile criterio di giudizio. </w:t>
      </w:r>
    </w:p>
    <w:p w:rsidR="003D1496" w:rsidRDefault="003D1496" w:rsidP="003D1496">
      <w:pPr>
        <w:pStyle w:val="Default"/>
        <w:jc w:val="center"/>
        <w:outlineLvl w:val="0"/>
        <w:rPr>
          <w:rFonts w:ascii="Times New Roman" w:hAnsi="Times New Roman" w:cs="Times New Roman"/>
          <w:b/>
          <w:iCs/>
          <w:color w:val="auto"/>
        </w:rPr>
      </w:pPr>
    </w:p>
    <w:p w:rsidR="003D1496" w:rsidRDefault="00FF382F" w:rsidP="00FF382F">
      <w:pPr>
        <w:pStyle w:val="Default"/>
        <w:tabs>
          <w:tab w:val="center" w:pos="4819"/>
          <w:tab w:val="left" w:pos="8745"/>
        </w:tabs>
        <w:outlineLvl w:val="0"/>
        <w:rPr>
          <w:rFonts w:ascii="Times New Roman" w:hAnsi="Times New Roman" w:cs="Times New Roman"/>
          <w:b/>
          <w:iCs/>
          <w:color w:val="auto"/>
        </w:rPr>
      </w:pPr>
      <w:r>
        <w:rPr>
          <w:rFonts w:ascii="Times New Roman" w:hAnsi="Times New Roman" w:cs="Times New Roman"/>
          <w:b/>
          <w:iCs/>
          <w:color w:val="auto"/>
        </w:rPr>
        <w:tab/>
      </w:r>
      <w:r w:rsidR="003D1496" w:rsidRPr="005F6B4D">
        <w:rPr>
          <w:rFonts w:ascii="Times New Roman" w:hAnsi="Times New Roman" w:cs="Times New Roman"/>
          <w:b/>
          <w:iCs/>
          <w:color w:val="auto"/>
        </w:rPr>
        <w:t>ASCOLTIAMO IL MAGISTERO DELLA CHIESA</w:t>
      </w:r>
      <w:r>
        <w:rPr>
          <w:rFonts w:ascii="Times New Roman" w:hAnsi="Times New Roman" w:cs="Times New Roman"/>
          <w:b/>
          <w:iCs/>
          <w:color w:val="auto"/>
        </w:rPr>
        <w:tab/>
      </w:r>
    </w:p>
    <w:p w:rsidR="003D1496" w:rsidRPr="005F6B4D" w:rsidRDefault="00FF382F" w:rsidP="00FF382F">
      <w:pPr>
        <w:pStyle w:val="Default"/>
        <w:outlineLvl w:val="0"/>
        <w:rPr>
          <w:rFonts w:ascii="Times New Roman" w:hAnsi="Times New Roman" w:cs="Times New Roman"/>
          <w:color w:val="auto"/>
        </w:rPr>
      </w:pPr>
      <w:r>
        <w:rPr>
          <w:rFonts w:ascii="Times New Roman" w:hAnsi="Times New Roman" w:cs="Times New Roman"/>
          <w:b/>
          <w:iCs/>
          <w:color w:val="auto"/>
        </w:rPr>
        <w:tab/>
      </w:r>
      <w:r w:rsidR="003D1496" w:rsidRPr="005F6B4D">
        <w:rPr>
          <w:rFonts w:ascii="Times New Roman" w:hAnsi="Times New Roman" w:cs="Times New Roman"/>
          <w:b/>
          <w:bCs/>
          <w:color w:val="auto"/>
        </w:rPr>
        <w:t xml:space="preserve">Papa Francesco, </w:t>
      </w:r>
      <w:r w:rsidR="003D1496" w:rsidRPr="005F6B4D">
        <w:rPr>
          <w:rFonts w:ascii="Times New Roman" w:hAnsi="Times New Roman" w:cs="Times New Roman"/>
          <w:i/>
          <w:iCs/>
          <w:color w:val="auto"/>
        </w:rPr>
        <w:t xml:space="preserve">Udienza generale del 10.4.2019 </w:t>
      </w:r>
    </w:p>
    <w:p w:rsidR="003D1496" w:rsidRPr="005F6B4D" w:rsidRDefault="003D1496" w:rsidP="003D1496">
      <w:pPr>
        <w:pStyle w:val="Default"/>
        <w:ind w:firstLine="708"/>
        <w:jc w:val="both"/>
        <w:rPr>
          <w:rFonts w:ascii="Times New Roman" w:hAnsi="Times New Roman" w:cs="Times New Roman"/>
          <w:color w:val="auto"/>
        </w:rPr>
      </w:pPr>
      <w:r w:rsidRPr="005F6B4D">
        <w:rPr>
          <w:rFonts w:ascii="Times New Roman" w:hAnsi="Times New Roman" w:cs="Times New Roman"/>
          <w:color w:val="auto"/>
        </w:rPr>
        <w:t>Cari fratelli e sorelle,.. dopo aver chiesto a Dio il pane di ogni giorno, la preghiera del “Padre nostro” entra nel campo delle nostre relazioni con gli altri. E Gesù ci insegna a chiedere al Padre: «Rimetti a noi i nostri debiti, come noi li rimettiamo ai nostri debitori» (</w:t>
      </w:r>
      <w:r w:rsidRPr="005F6B4D">
        <w:rPr>
          <w:rFonts w:ascii="Times New Roman" w:hAnsi="Times New Roman" w:cs="Times New Roman"/>
          <w:i/>
          <w:iCs/>
          <w:color w:val="auto"/>
        </w:rPr>
        <w:t xml:space="preserve">Mt </w:t>
      </w:r>
      <w:r w:rsidRPr="005F6B4D">
        <w:rPr>
          <w:rFonts w:ascii="Times New Roman" w:hAnsi="Times New Roman" w:cs="Times New Roman"/>
          <w:color w:val="auto"/>
        </w:rPr>
        <w:t xml:space="preserve">6,12). Come abbiamo bisogno del pane, così abbiamo bisogno del perdono. E questo, ogni giorno. </w:t>
      </w:r>
    </w:p>
    <w:p w:rsidR="003D1496" w:rsidRPr="00125DB7" w:rsidRDefault="003D1496" w:rsidP="003D1496">
      <w:pPr>
        <w:pStyle w:val="Default"/>
        <w:ind w:firstLine="708"/>
        <w:jc w:val="both"/>
        <w:rPr>
          <w:rFonts w:ascii="Times New Roman" w:hAnsi="Times New Roman" w:cs="Times New Roman"/>
          <w:color w:val="auto"/>
        </w:rPr>
      </w:pPr>
      <w:r w:rsidRPr="005F6B4D">
        <w:rPr>
          <w:rFonts w:ascii="Times New Roman" w:hAnsi="Times New Roman" w:cs="Times New Roman"/>
          <w:color w:val="auto"/>
        </w:rPr>
        <w:t xml:space="preserve">Il cristiano che prega chiede anzitutto a Dio che vengano rimessi i suoi </w:t>
      </w:r>
      <w:r w:rsidRPr="005F6B4D">
        <w:rPr>
          <w:rFonts w:ascii="Times New Roman" w:hAnsi="Times New Roman" w:cs="Times New Roman"/>
          <w:i/>
          <w:iCs/>
          <w:color w:val="auto"/>
        </w:rPr>
        <w:t>debiti</w:t>
      </w:r>
      <w:r w:rsidRPr="005F6B4D">
        <w:rPr>
          <w:rFonts w:ascii="Times New Roman" w:hAnsi="Times New Roman" w:cs="Times New Roman"/>
          <w:color w:val="auto"/>
        </w:rPr>
        <w:t>, cioè i suoi peccati, le cose brutte che fa. Questa è la prima verità di ogni preghiera: fossimo anche persone perfette, fossimo anche dei santi cristallini che non deflettono mai da una vita di bene, restiamo sempre dei figli che al Padre devono tutto. L’atteggiamento più pericoloso di ogni vita cristiana qual è? E’ l’orgoglio. È l’atteggiamento di chi si pone davanti a Dio pensando di avere sempre i conti in ordine con Lui: l’orgoglioso crede che ha tutto al suo posto. Come quel fariseo della parabola, che nel tempio pensa di pregare ma in realtà loda sé stesso davanti a Dio: “Ti ringrazio, Signore, perché io non sono come gli altri”. E la gente che si sente perfetta, la gente che critica gli altri, è gente orgogliosa. Nessuno di noi è perfetto, nessuno. Al contrario il pubblicano, che era dietro, nel tempio, un peccatore disprezzato da tutti, si ferma sulla soglia del tempio, e non si sente degno di entrare, e si affida alla misericordia di Dio. E Gesù commenta: «Questi, a differenza dell’altro, tornò a casa sua giustificato» (</w:t>
      </w:r>
      <w:r w:rsidRPr="005F6B4D">
        <w:rPr>
          <w:rFonts w:ascii="Times New Roman" w:hAnsi="Times New Roman" w:cs="Times New Roman"/>
          <w:i/>
          <w:iCs/>
          <w:color w:val="auto"/>
        </w:rPr>
        <w:t xml:space="preserve">Lc </w:t>
      </w:r>
      <w:r w:rsidRPr="005F6B4D">
        <w:rPr>
          <w:rFonts w:ascii="Times New Roman" w:hAnsi="Times New Roman" w:cs="Times New Roman"/>
          <w:color w:val="auto"/>
        </w:rPr>
        <w:t xml:space="preserve">18,14), cioè perdonato, salvato. Perché? Perché non era orgoglioso, perché riconosceva i suoi limiti e i suoi peccati. Ci sono peccati che si vedono e peccati che non si vedono. Ci sono peccati eclatanti che fanno rumore, ma ci sono anche peccati subdoli, si annidano nel cuore senza che nemmeno ce ne accorgiamo. Il peggiore di questi è la superbia che può contagiare anche le persone che vivono una vita religiosa intensa. Il peccato divide la fraternità, il peccato ci fa presumere di essere migliori degli altri, il peccato ci fa credere che siamo simili a Dio. Invece davanti a Dio siamo tutti peccatori e abbiamo motivo di batterci il petto – tutti! – come quel pubblicano al tempio. </w:t>
      </w:r>
      <w:r w:rsidRPr="00125DB7">
        <w:rPr>
          <w:rFonts w:ascii="Times New Roman" w:hAnsi="Times New Roman" w:cs="Times New Roman"/>
          <w:color w:val="auto"/>
        </w:rPr>
        <w:t>San Giovanni, nella sua prima Lettera, scrive: «Se diciamo di essere senza peccato, inganniamo noi stessi e la verità non è in noi» (</w:t>
      </w:r>
      <w:r w:rsidRPr="00125DB7">
        <w:rPr>
          <w:rFonts w:ascii="Times New Roman" w:hAnsi="Times New Roman" w:cs="Times New Roman"/>
          <w:i/>
          <w:iCs/>
          <w:color w:val="auto"/>
        </w:rPr>
        <w:t xml:space="preserve">1 Gv </w:t>
      </w:r>
      <w:r w:rsidRPr="00125DB7">
        <w:rPr>
          <w:rFonts w:ascii="Times New Roman" w:hAnsi="Times New Roman" w:cs="Times New Roman"/>
          <w:color w:val="auto"/>
        </w:rPr>
        <w:t xml:space="preserve">1,8). Se tu vuoi ingannare te stesso, dì che non hai peccato: così ti stai ingannando. </w:t>
      </w:r>
    </w:p>
    <w:p w:rsidR="003D1496" w:rsidRPr="00125DB7" w:rsidRDefault="003D1496" w:rsidP="003D1496">
      <w:pPr>
        <w:pStyle w:val="Default"/>
        <w:spacing w:line="240" w:lineRule="atLeast"/>
        <w:ind w:firstLine="708"/>
        <w:jc w:val="both"/>
        <w:rPr>
          <w:rFonts w:ascii="Times New Roman" w:hAnsi="Times New Roman" w:cs="Times New Roman"/>
          <w:color w:val="auto"/>
        </w:rPr>
      </w:pPr>
      <w:r w:rsidRPr="00125DB7">
        <w:rPr>
          <w:rFonts w:ascii="Times New Roman" w:hAnsi="Times New Roman" w:cs="Times New Roman"/>
          <w:color w:val="auto"/>
        </w:rPr>
        <w:t>Siamo debitori anzitutto perché in questa vita abbiamo ricevuto tanto: l’esistenza, un padre e una madre, l’amicizia, le meraviglie del creato... Anche se a tutti capita di attraversare giorni difficili, dobbiamo sempre ricordarci che la vita è una grazia, è il miracolo che Dio ha estratto dal nulla. In secondo luogo siamo debitori perché, anche se riusciamo ad amare, nessuno di noi è capace di farlo con le sue sole forze. L’amore vero è quando possiamo amare, ma con la grazia di Dio. Nessuno di noi brilla di luce propria. C’è quello che i teologi antichi chiamavano un “</w:t>
      </w:r>
      <w:r w:rsidRPr="00125DB7">
        <w:rPr>
          <w:rFonts w:ascii="Times New Roman" w:hAnsi="Times New Roman" w:cs="Times New Roman"/>
          <w:i/>
          <w:iCs/>
          <w:color w:val="auto"/>
        </w:rPr>
        <w:t>my-sterium lunae</w:t>
      </w:r>
      <w:r w:rsidRPr="00125DB7">
        <w:rPr>
          <w:rFonts w:ascii="Times New Roman" w:hAnsi="Times New Roman" w:cs="Times New Roman"/>
          <w:color w:val="auto"/>
        </w:rPr>
        <w:t>” non solo nell’identità della Chiesa, ma anche nella storia di ciascuno di noi. Cosa significa, questo “</w:t>
      </w:r>
      <w:r w:rsidRPr="00125DB7">
        <w:rPr>
          <w:rFonts w:ascii="Times New Roman" w:hAnsi="Times New Roman" w:cs="Times New Roman"/>
          <w:i/>
          <w:iCs/>
          <w:color w:val="auto"/>
        </w:rPr>
        <w:t>mysterium lunae</w:t>
      </w:r>
      <w:r w:rsidRPr="00125DB7">
        <w:rPr>
          <w:rFonts w:ascii="Times New Roman" w:hAnsi="Times New Roman" w:cs="Times New Roman"/>
          <w:color w:val="auto"/>
        </w:rPr>
        <w:t xml:space="preserve">”? Che è come la luna, che non ha luce propria: riflette la luce del sole. Anche noi, non abbiamo luce propria: la luce che abbiamo è un riflesso della grazia di Dio, della luce di Dio. Se ami è perché qualcuno, all’esterno di te, ti ha sorriso quando eri un bambino, in-segnandoti a rispondere con un sorriso. Se ami è perché qualcuno accanto a te ti ha risvegliato all’amore, facendoti comprendere come in esso risiede il senso dell’esistenza. </w:t>
      </w:r>
    </w:p>
    <w:p w:rsidR="003D1496" w:rsidRDefault="003D1496" w:rsidP="003D1496">
      <w:pPr>
        <w:pStyle w:val="Default"/>
        <w:ind w:firstLine="708"/>
        <w:jc w:val="both"/>
        <w:rPr>
          <w:rFonts w:ascii="Times New Roman" w:hAnsi="Times New Roman" w:cs="Times New Roman"/>
          <w:color w:val="auto"/>
        </w:rPr>
      </w:pPr>
      <w:r w:rsidRPr="00125DB7">
        <w:rPr>
          <w:rFonts w:ascii="Times New Roman" w:hAnsi="Times New Roman" w:cs="Times New Roman"/>
          <w:color w:val="auto"/>
        </w:rPr>
        <w:lastRenderedPageBreak/>
        <w:t xml:space="preserve">Proviamo ad ascoltare la storia di qualche persona che ha sbagliato: un carcerato, un condannato, un drogato … conosciamo tanta gente che sbaglia nella vita. Fatta salva la responsabilità, che è sempre personale, ti domandi qualche volta chi debba essere incolpato dei suoi </w:t>
      </w:r>
    </w:p>
    <w:p w:rsidR="003D1496" w:rsidRPr="00125DB7" w:rsidRDefault="003D1496" w:rsidP="003D1496">
      <w:pPr>
        <w:pStyle w:val="Default"/>
        <w:jc w:val="both"/>
        <w:rPr>
          <w:rFonts w:ascii="Times New Roman" w:hAnsi="Times New Roman" w:cs="Times New Roman"/>
          <w:color w:val="auto"/>
        </w:rPr>
      </w:pPr>
      <w:r w:rsidRPr="00125DB7">
        <w:rPr>
          <w:rFonts w:ascii="Times New Roman" w:hAnsi="Times New Roman" w:cs="Times New Roman"/>
          <w:color w:val="auto"/>
        </w:rPr>
        <w:t xml:space="preserve">sbagli, se solo la sua coscienza, o la storia di odio e di abbandono che qualcuno si porta dietro. </w:t>
      </w:r>
    </w:p>
    <w:p w:rsidR="003D1496" w:rsidRPr="00125DB7" w:rsidRDefault="003D1496" w:rsidP="003D1496">
      <w:pPr>
        <w:pStyle w:val="Default"/>
        <w:ind w:firstLine="708"/>
        <w:jc w:val="both"/>
        <w:rPr>
          <w:rFonts w:ascii="Times New Roman" w:hAnsi="Times New Roman" w:cs="Times New Roman"/>
          <w:color w:val="auto"/>
        </w:rPr>
      </w:pPr>
      <w:r w:rsidRPr="00125DB7">
        <w:rPr>
          <w:rFonts w:ascii="Times New Roman" w:hAnsi="Times New Roman" w:cs="Times New Roman"/>
          <w:color w:val="auto"/>
        </w:rPr>
        <w:t>E questo è il mistero della luna: amiamo anzitutto perché siamo stati amati, perdoniamo perché siamo stati perdonati. E se qualcuno non è stato illuminato dalla luce del sole, diventa gelido come il terreno d’inverno.</w:t>
      </w:r>
      <w:r w:rsidR="00FF382F">
        <w:rPr>
          <w:rFonts w:ascii="Times New Roman" w:hAnsi="Times New Roman" w:cs="Times New Roman"/>
          <w:color w:val="auto"/>
        </w:rPr>
        <w:t xml:space="preserve"> </w:t>
      </w:r>
      <w:r w:rsidRPr="00125DB7">
        <w:rPr>
          <w:rFonts w:ascii="Times New Roman" w:hAnsi="Times New Roman" w:cs="Times New Roman"/>
          <w:color w:val="auto"/>
        </w:rPr>
        <w:t xml:space="preserve">Come non riconoscere, nella catena d’amore che ci precede, anche la presenza provvidente dell’amore di Dio? Nessuno di noi ama Dio quanto Lui ha amato noi. Basta mettersi davanti a un crocifisso per cogliere la sproporzione: Egli ci ha amato e sempre ci ama per primo. Preghiamo dunque: Signore, anche il più santo in mezzo a noi non cessa di essere tuo debitore. O Padre, abbi pietà di tutti noi! </w:t>
      </w:r>
    </w:p>
    <w:p w:rsidR="003D1496" w:rsidRDefault="003D1496" w:rsidP="003D1496">
      <w:pPr>
        <w:pStyle w:val="Default"/>
        <w:jc w:val="center"/>
        <w:rPr>
          <w:rFonts w:ascii="Times New Roman" w:hAnsi="Times New Roman" w:cs="Times New Roman"/>
          <w:b/>
          <w:color w:val="auto"/>
        </w:rPr>
      </w:pPr>
      <w:r w:rsidRPr="005F6B4D">
        <w:rPr>
          <w:rFonts w:ascii="Times New Roman" w:hAnsi="Times New Roman" w:cs="Times New Roman"/>
          <w:b/>
          <w:color w:val="auto"/>
        </w:rPr>
        <w:t>PREGHIERA LITANICA</w:t>
      </w:r>
    </w:p>
    <w:p w:rsidR="003D1496" w:rsidRPr="005F6B4D" w:rsidRDefault="003D1496" w:rsidP="003D1496">
      <w:pPr>
        <w:pStyle w:val="Default"/>
        <w:numPr>
          <w:ilvl w:val="0"/>
          <w:numId w:val="1"/>
        </w:numPr>
        <w:ind w:left="284" w:hanging="284"/>
        <w:jc w:val="both"/>
        <w:rPr>
          <w:rFonts w:ascii="Times New Roman" w:hAnsi="Times New Roman" w:cs="Times New Roman"/>
          <w:b/>
          <w:color w:val="auto"/>
        </w:rPr>
      </w:pPr>
      <w:r w:rsidRPr="005F6B4D">
        <w:rPr>
          <w:rFonts w:ascii="Times New Roman" w:hAnsi="Times New Roman" w:cs="Times New Roman"/>
          <w:color w:val="auto"/>
        </w:rPr>
        <w:t>Gesù, siamo noi i debitori verso di Te, i nostri peccati Tu li conosci meglio di noi stessi, ma siamo indulgenti verso di noi, mentre siamo spietati verso piccoli debitori nei nostri riguardi.</w:t>
      </w:r>
    </w:p>
    <w:p w:rsidR="003D1496" w:rsidRPr="005F6B4D" w:rsidRDefault="003D1496" w:rsidP="003D1496">
      <w:pPr>
        <w:pStyle w:val="Default"/>
        <w:numPr>
          <w:ilvl w:val="0"/>
          <w:numId w:val="1"/>
        </w:numPr>
        <w:ind w:left="284" w:hanging="284"/>
        <w:jc w:val="both"/>
        <w:rPr>
          <w:rFonts w:ascii="Times New Roman" w:hAnsi="Times New Roman" w:cs="Times New Roman"/>
          <w:b/>
          <w:color w:val="auto"/>
        </w:rPr>
      </w:pPr>
      <w:r w:rsidRPr="005F6B4D">
        <w:rPr>
          <w:rFonts w:ascii="Times New Roman" w:hAnsi="Times New Roman" w:cs="Times New Roman"/>
          <w:b/>
          <w:color w:val="auto"/>
        </w:rPr>
        <w:t>Perdonaci, Signore, della nostra stoltezza. Oltre ad essere molto critici verso gli altri, non abbiamo fiducia che Tu sei sempre disposto a pagare i debiti del tuoi figli più svantaggiati e con Te noi potremo essere solo dei grandi beneficiati.</w:t>
      </w:r>
    </w:p>
    <w:p w:rsidR="003D1496" w:rsidRPr="005F6B4D" w:rsidRDefault="003D1496" w:rsidP="003D1496">
      <w:pPr>
        <w:pStyle w:val="Default"/>
        <w:numPr>
          <w:ilvl w:val="0"/>
          <w:numId w:val="1"/>
        </w:numPr>
        <w:ind w:left="284" w:hanging="284"/>
        <w:jc w:val="both"/>
        <w:rPr>
          <w:rFonts w:ascii="Times New Roman" w:hAnsi="Times New Roman" w:cs="Times New Roman"/>
          <w:b/>
          <w:color w:val="auto"/>
        </w:rPr>
      </w:pPr>
      <w:r w:rsidRPr="005F6B4D">
        <w:rPr>
          <w:rFonts w:ascii="Times New Roman" w:hAnsi="Times New Roman" w:cs="Times New Roman"/>
          <w:color w:val="auto"/>
        </w:rPr>
        <w:t>Gesù, noi ragioniamo in base alla nostra logica interessata, noi vogliamo giustizia ora e subito, ma dimostriamo di avere poca fede; non ragioniamo da cristiani, lo spirito cristiano è solo un ornamento esterno ma non ha raggiunto il nostro intimo che Tu vedi.</w:t>
      </w:r>
    </w:p>
    <w:p w:rsidR="003D1496" w:rsidRPr="005F6B4D" w:rsidRDefault="003D1496" w:rsidP="003D1496">
      <w:pPr>
        <w:pStyle w:val="Default"/>
        <w:numPr>
          <w:ilvl w:val="0"/>
          <w:numId w:val="1"/>
        </w:numPr>
        <w:ind w:left="284" w:hanging="284"/>
        <w:jc w:val="both"/>
        <w:rPr>
          <w:rFonts w:ascii="Times New Roman" w:hAnsi="Times New Roman" w:cs="Times New Roman"/>
          <w:b/>
          <w:color w:val="auto"/>
        </w:rPr>
      </w:pPr>
      <w:r w:rsidRPr="005F6B4D">
        <w:rPr>
          <w:rFonts w:ascii="Times New Roman" w:hAnsi="Times New Roman" w:cs="Times New Roman"/>
          <w:b/>
          <w:color w:val="auto"/>
        </w:rPr>
        <w:t>Gesù, noi diciamo che non lottiamo contro chi ci deve qualcosa per vero bisogno ma per un principio di giustizia, ma di quale giustizia parliamo se quello che dovrebbe venirci dal risarcimento andrà in parcelle ai mediatori di giustizia umana? Gesù, donaci la vera saggezza, la saggezza evangelica.</w:t>
      </w:r>
    </w:p>
    <w:p w:rsidR="003D1496" w:rsidRPr="005F6B4D" w:rsidRDefault="003D1496" w:rsidP="003D1496">
      <w:pPr>
        <w:pStyle w:val="Default"/>
        <w:numPr>
          <w:ilvl w:val="0"/>
          <w:numId w:val="1"/>
        </w:numPr>
        <w:ind w:left="284" w:hanging="284"/>
        <w:jc w:val="both"/>
        <w:rPr>
          <w:rFonts w:ascii="Times New Roman" w:hAnsi="Times New Roman" w:cs="Times New Roman"/>
          <w:b/>
          <w:color w:val="auto"/>
        </w:rPr>
      </w:pPr>
      <w:r w:rsidRPr="005F6B4D">
        <w:rPr>
          <w:rFonts w:ascii="Times New Roman" w:hAnsi="Times New Roman" w:cs="Times New Roman"/>
          <w:color w:val="auto"/>
        </w:rPr>
        <w:t>Quando poi siamo noi ad aver contratto debiti non solo con il prossimo ma anche e soprattutto con Te, vorremmo avere indulgenza e misericordia.</w:t>
      </w:r>
    </w:p>
    <w:p w:rsidR="003D1496" w:rsidRPr="005F6B4D" w:rsidRDefault="003D1496" w:rsidP="003D1496">
      <w:pPr>
        <w:pStyle w:val="Default"/>
        <w:numPr>
          <w:ilvl w:val="0"/>
          <w:numId w:val="1"/>
        </w:numPr>
        <w:ind w:left="284" w:hanging="284"/>
        <w:jc w:val="both"/>
        <w:rPr>
          <w:rFonts w:ascii="Times New Roman" w:hAnsi="Times New Roman" w:cs="Times New Roman"/>
          <w:b/>
          <w:color w:val="auto"/>
        </w:rPr>
      </w:pPr>
      <w:r w:rsidRPr="005F6B4D">
        <w:rPr>
          <w:rFonts w:ascii="Times New Roman" w:hAnsi="Times New Roman" w:cs="Times New Roman"/>
          <w:b/>
          <w:color w:val="auto"/>
        </w:rPr>
        <w:t>Gesù, questo doppio approccio con la giustizia ci condanna al risarcimento fino a quando non avremo pagato tutto il debito solo perché non siamo stati capaci di misericordia con il prossimo, debitore in parte minima nei nostri riguardi.</w:t>
      </w:r>
    </w:p>
    <w:p w:rsidR="003D1496" w:rsidRPr="005F6B4D" w:rsidRDefault="003D1496" w:rsidP="003D1496">
      <w:pPr>
        <w:pStyle w:val="Default"/>
        <w:numPr>
          <w:ilvl w:val="0"/>
          <w:numId w:val="1"/>
        </w:numPr>
        <w:ind w:left="284" w:hanging="284"/>
        <w:jc w:val="both"/>
        <w:rPr>
          <w:rFonts w:ascii="Times New Roman" w:hAnsi="Times New Roman" w:cs="Times New Roman"/>
          <w:color w:val="auto"/>
        </w:rPr>
      </w:pPr>
      <w:r w:rsidRPr="005F6B4D">
        <w:rPr>
          <w:rFonts w:ascii="Times New Roman" w:hAnsi="Times New Roman" w:cs="Times New Roman"/>
          <w:color w:val="auto"/>
        </w:rPr>
        <w:t>Gesù, donaci la saggezza evangelica, il mondo non capisce il tuo linguaggio perché solo chi ama è capace di mediazioni a tutti vantaggio del debitore e del creditore.</w:t>
      </w:r>
    </w:p>
    <w:p w:rsidR="003D1496" w:rsidRDefault="003D1496" w:rsidP="003D1496">
      <w:pPr>
        <w:pStyle w:val="Default"/>
        <w:numPr>
          <w:ilvl w:val="0"/>
          <w:numId w:val="1"/>
        </w:numPr>
        <w:ind w:left="284" w:hanging="284"/>
        <w:jc w:val="both"/>
        <w:rPr>
          <w:rFonts w:ascii="Times New Roman" w:hAnsi="Times New Roman" w:cs="Times New Roman"/>
          <w:b/>
          <w:color w:val="auto"/>
        </w:rPr>
      </w:pPr>
      <w:r w:rsidRPr="005F6B4D">
        <w:rPr>
          <w:rFonts w:ascii="Times New Roman" w:hAnsi="Times New Roman" w:cs="Times New Roman"/>
          <w:b/>
          <w:color w:val="auto"/>
        </w:rPr>
        <w:t>Con Te, Gesù saremo tutti perdonati, tutti risarciti del nostro, tutti giustificati, perché solo l’amore che si fa mediatore e garante sa prendere su di sé il debito dell’infelice che l’ha contratto e sa pagare il rasarcimento di chi non ha riavuto in suo dal suo simile. Gesù, sei veramente meraviglioso.</w:t>
      </w:r>
    </w:p>
    <w:p w:rsidR="003D1496" w:rsidRDefault="003D1496" w:rsidP="003D1496">
      <w:pPr>
        <w:pStyle w:val="Default"/>
        <w:jc w:val="both"/>
        <w:rPr>
          <w:rFonts w:ascii="Times New Roman" w:hAnsi="Times New Roman" w:cs="Times New Roman"/>
          <w:b/>
          <w:color w:val="auto"/>
        </w:rPr>
      </w:pPr>
      <w:r>
        <w:rPr>
          <w:rFonts w:ascii="Times New Roman" w:hAnsi="Times New Roman" w:cs="Times New Roman"/>
          <w:color w:val="auto"/>
        </w:rPr>
        <w:t xml:space="preserve">Canto: </w:t>
      </w:r>
      <w:r>
        <w:rPr>
          <w:rFonts w:ascii="Times New Roman" w:hAnsi="Times New Roman" w:cs="Times New Roman"/>
          <w:b/>
          <w:color w:val="auto"/>
        </w:rPr>
        <w:t>Eccomi</w:t>
      </w:r>
    </w:p>
    <w:p w:rsidR="003D1496" w:rsidRDefault="003D1496" w:rsidP="003D1496">
      <w:pPr>
        <w:pStyle w:val="Default"/>
        <w:jc w:val="center"/>
        <w:outlineLvl w:val="0"/>
        <w:rPr>
          <w:rFonts w:ascii="Times New Roman" w:hAnsi="Times New Roman" w:cs="Times New Roman"/>
          <w:b/>
          <w:color w:val="auto"/>
        </w:rPr>
      </w:pPr>
      <w:r w:rsidRPr="005F6B4D">
        <w:rPr>
          <w:rFonts w:ascii="Times New Roman" w:hAnsi="Times New Roman" w:cs="Times New Roman"/>
          <w:b/>
          <w:color w:val="auto"/>
        </w:rPr>
        <w:t>ASCOLTIAMO MADRE SPERANZA</w:t>
      </w:r>
    </w:p>
    <w:p w:rsidR="003D1496" w:rsidRDefault="003D1496" w:rsidP="008F0959">
      <w:pPr>
        <w:pStyle w:val="Default"/>
        <w:ind w:firstLine="708"/>
        <w:jc w:val="both"/>
        <w:rPr>
          <w:rFonts w:ascii="Times New Roman" w:hAnsi="Times New Roman" w:cs="Times New Roman"/>
          <w:color w:val="auto"/>
        </w:rPr>
      </w:pPr>
      <w:r w:rsidRPr="005F6B4D">
        <w:rPr>
          <w:rFonts w:ascii="Times New Roman" w:hAnsi="Times New Roman" w:cs="Times New Roman"/>
          <w:color w:val="auto"/>
        </w:rPr>
        <w:t xml:space="preserve">Da Consigli pratici 1941 Ho sofferto tanto vedendo che ero accusata di cose che non avevo fatto né pensato. La natura ribelle mi spingeva a difendermi ma, fissando lo sguardo al Crocifisso, ho avuto la forza per sopportare. Mi sono trovata disprezzata, completamente sola e senza affetto, privata anche delle cose necessarie, ma ero felice, molto felice, però senza staccare lo sguardo dal Crocifisso che mi diede la forza perché nei sei mesi di prigionia, fu il castigo che mi avevano dato, non mi lamentassi minimamente e lì imparai ad amare”. La Madre, in questo brano fa riferimento a una sua dolorosa esperienza di giovane religiosa claretiana. Il 12 Maggio 1925 fu trasferita da Vicalvaro (Madrid) a Velez Rubio (Almerìa). Ricevette l’incarico di sostituire una sorella e di prendersi cura di un gruppo di bambine. Ciò scatenò la gelosia della collega che passò dall’antipatia all’aperta ostilità. Misteriosamente cominciarono a sparire anche oggetti di valore. Col passare del tempo la comunità si convinse che la colpevole di tutto era la madre Speranza la quale si comprava la simpatia delle bambine, facendo loro, di nascosto, regali e “rubando” al convento. Secondo la rigida disciplina dell’epoca tali mancanze gravi si pagavano con il castigo della reclusione. Per circa </w:t>
      </w:r>
      <w:r w:rsidRPr="005F6B4D">
        <w:rPr>
          <w:rFonts w:ascii="Times New Roman" w:hAnsi="Times New Roman" w:cs="Times New Roman"/>
          <w:color w:val="auto"/>
        </w:rPr>
        <w:lastRenderedPageBreak/>
        <w:t>mezzo anno visse totalmente isolata in una stanzetta oscura senza alcun contatto con le persone. Da una</w:t>
      </w:r>
      <w:r>
        <w:rPr>
          <w:rFonts w:ascii="Times New Roman" w:hAnsi="Times New Roman" w:cs="Times New Roman"/>
          <w:color w:val="auto"/>
        </w:rPr>
        <w:t xml:space="preserve"> </w:t>
      </w:r>
      <w:r w:rsidRPr="005F6B4D">
        <w:rPr>
          <w:rFonts w:ascii="Times New Roman" w:hAnsi="Times New Roman" w:cs="Times New Roman"/>
          <w:color w:val="auto"/>
        </w:rPr>
        <w:t>finestrella poteva scorgere uno squarcio di cielo... (nn.78-79)</w:t>
      </w:r>
    </w:p>
    <w:p w:rsidR="00FF382F" w:rsidRPr="00FF382F" w:rsidRDefault="00FF382F" w:rsidP="008F0959">
      <w:pPr>
        <w:pStyle w:val="Default"/>
        <w:ind w:firstLine="708"/>
        <w:jc w:val="both"/>
        <w:rPr>
          <w:rFonts w:ascii="Times New Roman" w:hAnsi="Times New Roman" w:cs="Times New Roman"/>
          <w:color w:val="auto"/>
          <w:sz w:val="16"/>
          <w:szCs w:val="16"/>
        </w:rPr>
      </w:pPr>
    </w:p>
    <w:p w:rsidR="003D1496" w:rsidRPr="00DD3DF9" w:rsidRDefault="00DD3DF9" w:rsidP="00FF382F">
      <w:pPr>
        <w:shd w:val="clear" w:color="auto" w:fill="FFFFFF"/>
        <w:tabs>
          <w:tab w:val="left" w:pos="4230"/>
        </w:tabs>
        <w:spacing w:after="0" w:line="240" w:lineRule="atLeast"/>
        <w:outlineLvl w:val="2"/>
        <w:rPr>
          <w:rFonts w:ascii="Times New Roman" w:hAnsi="Times New Roman" w:cs="Times New Roman"/>
          <w:bCs/>
          <w:color w:val="000000"/>
          <w:sz w:val="24"/>
          <w:szCs w:val="24"/>
        </w:rPr>
      </w:pPr>
      <w:r w:rsidRPr="00DD3DF9">
        <w:rPr>
          <w:rFonts w:ascii="Times New Roman" w:hAnsi="Times New Roman" w:cs="Times New Roman"/>
          <w:b/>
          <w:bCs/>
          <w:color w:val="000000"/>
          <w:sz w:val="24"/>
          <w:szCs w:val="24"/>
        </w:rPr>
        <w:tab/>
      </w:r>
      <w:r w:rsidR="003D1496" w:rsidRPr="00DD3DF9">
        <w:rPr>
          <w:rFonts w:ascii="Times New Roman" w:hAnsi="Times New Roman" w:cs="Times New Roman"/>
          <w:b/>
          <w:bCs/>
          <w:color w:val="000000"/>
          <w:sz w:val="24"/>
          <w:szCs w:val="24"/>
        </w:rPr>
        <w:t xml:space="preserve">SALMO 40 </w:t>
      </w:r>
      <w:r w:rsidR="003D1496" w:rsidRPr="00DD3DF9">
        <w:rPr>
          <w:rFonts w:ascii="Times New Roman" w:hAnsi="Times New Roman" w:cs="Times New Roman"/>
          <w:bCs/>
          <w:color w:val="000000"/>
          <w:sz w:val="24"/>
          <w:szCs w:val="24"/>
        </w:rPr>
        <w:t>(A cori alterni)</w:t>
      </w:r>
    </w:p>
    <w:p w:rsidR="003D1496" w:rsidRPr="00DD3DF9" w:rsidRDefault="003D1496" w:rsidP="003D1496">
      <w:pPr>
        <w:pStyle w:val="NormaleWeb"/>
        <w:shd w:val="clear" w:color="auto" w:fill="FFFFFF"/>
        <w:spacing w:before="0" w:beforeAutospacing="0" w:after="0" w:afterAutospacing="0" w:line="240" w:lineRule="atLeast"/>
        <w:rPr>
          <w:color w:val="000000"/>
        </w:rPr>
      </w:pPr>
      <w:r w:rsidRPr="00DD3DF9">
        <w:rPr>
          <w:color w:val="000000"/>
        </w:rPr>
        <w:t>Ho sperato: ho sperato nel Signore ed egli su di me si è chinato, ha dato ascolto al mio grido.</w:t>
      </w:r>
      <w:r w:rsidRPr="00DD3DF9">
        <w:rPr>
          <w:color w:val="000000"/>
        </w:rPr>
        <w:br/>
      </w:r>
      <w:r w:rsidRPr="00DD3DF9">
        <w:rPr>
          <w:b/>
          <w:color w:val="000000"/>
        </w:rPr>
        <w:t>Mi ha tratto dalla fossa della morte, dal fango della palude;</w:t>
      </w:r>
      <w:r w:rsidRPr="00DD3DF9">
        <w:rPr>
          <w:b/>
          <w:color w:val="000000"/>
        </w:rPr>
        <w:br/>
        <w:t>i miei piedi ha stabilito sulla roccia, ha reso sicuri i miei passi.</w:t>
      </w:r>
      <w:r w:rsidRPr="00DD3DF9">
        <w:rPr>
          <w:b/>
          <w:color w:val="000000"/>
        </w:rPr>
        <w:br/>
      </w:r>
      <w:r w:rsidRPr="00DD3DF9">
        <w:rPr>
          <w:color w:val="000000"/>
        </w:rPr>
        <w:t>Mi ha messo sulla bocca un canto nuovo, lode al nostro Dio.</w:t>
      </w:r>
      <w:r w:rsidRPr="00DD3DF9">
        <w:rPr>
          <w:color w:val="000000"/>
        </w:rPr>
        <w:br/>
        <w:t>Molti vedranno e avranno timore e confideranno nel Signore.</w:t>
      </w:r>
      <w:r w:rsidRPr="00DD3DF9">
        <w:rPr>
          <w:color w:val="000000"/>
        </w:rPr>
        <w:br/>
      </w:r>
      <w:r w:rsidRPr="00DD3DF9">
        <w:rPr>
          <w:b/>
          <w:color w:val="000000"/>
        </w:rPr>
        <w:t>Beato l'uomo che spera nel Signore e non si mette dalla parte dei superbi,</w:t>
      </w:r>
      <w:r w:rsidRPr="00DD3DF9">
        <w:rPr>
          <w:b/>
          <w:color w:val="000000"/>
        </w:rPr>
        <w:br/>
        <w:t>né si volge a chi segue la menzogna.</w:t>
      </w:r>
      <w:r w:rsidRPr="00DD3DF9">
        <w:rPr>
          <w:b/>
          <w:color w:val="000000"/>
        </w:rPr>
        <w:br/>
      </w:r>
      <w:r w:rsidRPr="00DD3DF9">
        <w:rPr>
          <w:color w:val="000000"/>
        </w:rPr>
        <w:t>Quanti prodigi tu hai fatto, Signore Dio mio, quali disegni in nostro favore:</w:t>
      </w:r>
      <w:r w:rsidRPr="00DD3DF9">
        <w:rPr>
          <w:color w:val="000000"/>
        </w:rPr>
        <w:br/>
        <w:t>nessuno a te si può paragonare. Se li voglio annunziare e proclamare sono troppi per essere contati.</w:t>
      </w:r>
      <w:r w:rsidRPr="00DD3DF9">
        <w:rPr>
          <w:color w:val="000000"/>
        </w:rPr>
        <w:br/>
      </w:r>
      <w:r w:rsidRPr="00DD3DF9">
        <w:rPr>
          <w:b/>
          <w:color w:val="000000"/>
        </w:rPr>
        <w:t>Sacrificio e offerta non gradisci, gli orecchi mi hai aperto.</w:t>
      </w:r>
      <w:r w:rsidRPr="00DD3DF9">
        <w:rPr>
          <w:b/>
          <w:color w:val="000000"/>
        </w:rPr>
        <w:br/>
        <w:t>Non hai chiesto olocausto e vittima per la colpa.</w:t>
      </w:r>
      <w:r w:rsidRPr="00DD3DF9">
        <w:rPr>
          <w:b/>
          <w:color w:val="000000"/>
        </w:rPr>
        <w:br/>
      </w:r>
      <w:r w:rsidRPr="00DD3DF9">
        <w:rPr>
          <w:color w:val="000000"/>
        </w:rPr>
        <w:t>Allora ho detto: «Ecco, io vengo. Sul rotolo del libro di me è scritto, che io faccia il tuo volere.</w:t>
      </w:r>
      <w:r w:rsidRPr="00DD3DF9">
        <w:rPr>
          <w:color w:val="000000"/>
        </w:rPr>
        <w:br/>
        <w:t>Mio Dio, questo io desidero, la tua legge è nel profondo del mio cuore».</w:t>
      </w:r>
      <w:r w:rsidRPr="00DD3DF9">
        <w:rPr>
          <w:color w:val="000000"/>
        </w:rPr>
        <w:br/>
      </w:r>
      <w:r w:rsidRPr="00DD3DF9">
        <w:rPr>
          <w:b/>
          <w:color w:val="000000"/>
        </w:rPr>
        <w:t>Ho annunziato la tua giustizia nella grande assemblea;</w:t>
      </w:r>
      <w:r w:rsidRPr="00DD3DF9">
        <w:rPr>
          <w:b/>
          <w:color w:val="000000"/>
        </w:rPr>
        <w:br/>
        <w:t>vedi, non tengo chiuse le labbra, Signore, tu lo sai.</w:t>
      </w:r>
      <w:r w:rsidRPr="00DD3DF9">
        <w:rPr>
          <w:b/>
          <w:color w:val="000000"/>
        </w:rPr>
        <w:br/>
      </w:r>
      <w:r w:rsidRPr="00DD3DF9">
        <w:rPr>
          <w:color w:val="000000"/>
        </w:rPr>
        <w:t>Non ho nascosto la tua giustizia in fondo al cuore, la tua fedeltà e la tua salvezza ho proclamato.</w:t>
      </w:r>
      <w:r w:rsidRPr="00DD3DF9">
        <w:rPr>
          <w:color w:val="000000"/>
        </w:rPr>
        <w:br/>
        <w:t>Non ho nascosto la tua grazia e la tua fedeltà alla grande assemblea.</w:t>
      </w:r>
      <w:r w:rsidRPr="00DD3DF9">
        <w:rPr>
          <w:color w:val="000000"/>
        </w:rPr>
        <w:br/>
      </w:r>
      <w:r w:rsidRPr="00DD3DF9">
        <w:rPr>
          <w:b/>
          <w:color w:val="000000"/>
        </w:rPr>
        <w:t>Non rifiutarmi, Signore, la tua misericordia, la tua fedeltà e la tua grazia</w:t>
      </w:r>
      <w:r w:rsidRPr="00DD3DF9">
        <w:rPr>
          <w:b/>
          <w:color w:val="000000"/>
        </w:rPr>
        <w:br/>
        <w:t>mi proteggano sempre,</w:t>
      </w:r>
      <w:r w:rsidRPr="00DD3DF9">
        <w:rPr>
          <w:b/>
          <w:color w:val="000000"/>
        </w:rPr>
        <w:br/>
      </w:r>
      <w:r w:rsidRPr="00DD3DF9">
        <w:rPr>
          <w:color w:val="000000"/>
        </w:rPr>
        <w:t>poiché mi circondano mali senza numero, le mie colpe mi opprimono e non posso più vedere.</w:t>
      </w:r>
      <w:r w:rsidRPr="00DD3DF9">
        <w:rPr>
          <w:color w:val="000000"/>
        </w:rPr>
        <w:br/>
      </w:r>
      <w:r w:rsidRPr="00DD3DF9">
        <w:rPr>
          <w:b/>
          <w:color w:val="000000"/>
        </w:rPr>
        <w:t>Sono più dei capelli del mio capo, il mio cuore viene meno.</w:t>
      </w:r>
      <w:r w:rsidRPr="00DD3DF9">
        <w:rPr>
          <w:b/>
          <w:color w:val="000000"/>
        </w:rPr>
        <w:br/>
        <w:t>Degnati, Signore, di liberarmi; accorri, Signore, in mio aiuto.</w:t>
      </w:r>
      <w:r w:rsidRPr="00DD3DF9">
        <w:rPr>
          <w:b/>
          <w:color w:val="000000"/>
        </w:rPr>
        <w:br/>
      </w:r>
      <w:r w:rsidRPr="00DD3DF9">
        <w:rPr>
          <w:color w:val="000000"/>
        </w:rPr>
        <w:t>Vergogna e confusione per quanti cercano di togliermi la vita.</w:t>
      </w:r>
      <w:r w:rsidRPr="00DD3DF9">
        <w:rPr>
          <w:color w:val="000000"/>
        </w:rPr>
        <w:br/>
        <w:t>Retrocedano coperti d'infamia quelli che godono della mia sventura.</w:t>
      </w:r>
      <w:r w:rsidRPr="00DD3DF9">
        <w:rPr>
          <w:color w:val="000000"/>
        </w:rPr>
        <w:br/>
        <w:t>Siano presi da tremore e da vergogna quelli che mi scherniscono.</w:t>
      </w:r>
      <w:r w:rsidRPr="00DD3DF9">
        <w:rPr>
          <w:color w:val="000000"/>
        </w:rPr>
        <w:br/>
      </w:r>
      <w:r w:rsidRPr="00DD3DF9">
        <w:rPr>
          <w:b/>
          <w:color w:val="000000"/>
        </w:rPr>
        <w:t>Esultino e gioiscano in te quanti ti cercano, dicano sempre: «Il Signore è grande»</w:t>
      </w:r>
      <w:r w:rsidRPr="00DD3DF9">
        <w:rPr>
          <w:b/>
          <w:color w:val="000000"/>
        </w:rPr>
        <w:br/>
        <w:t>quelli che bramano la tua salvezza.</w:t>
      </w:r>
      <w:r w:rsidRPr="00DD3DF9">
        <w:rPr>
          <w:b/>
          <w:color w:val="000000"/>
        </w:rPr>
        <w:br/>
      </w:r>
      <w:r w:rsidRPr="00DD3DF9">
        <w:rPr>
          <w:color w:val="000000"/>
        </w:rPr>
        <w:t xml:space="preserve">Io sono povero e infelice; di me ha cura il </w:t>
      </w:r>
      <w:proofErr w:type="spellStart"/>
      <w:r w:rsidRPr="00DD3DF9">
        <w:rPr>
          <w:color w:val="000000"/>
        </w:rPr>
        <w:t>Signore.Tu</w:t>
      </w:r>
      <w:proofErr w:type="spellEnd"/>
      <w:r w:rsidRPr="00DD3DF9">
        <w:rPr>
          <w:color w:val="000000"/>
        </w:rPr>
        <w:t>, mio aiuto e mia liberazione, mio Dio, non tardare.</w:t>
      </w:r>
    </w:p>
    <w:p w:rsidR="003D1496" w:rsidRPr="00E12CB1" w:rsidRDefault="003D1496" w:rsidP="003D1496">
      <w:pPr>
        <w:pStyle w:val="Default"/>
        <w:jc w:val="center"/>
        <w:outlineLvl w:val="0"/>
        <w:rPr>
          <w:rFonts w:ascii="Times New Roman" w:hAnsi="Times New Roman" w:cs="Times New Roman"/>
          <w:b/>
          <w:color w:val="auto"/>
          <w:sz w:val="22"/>
          <w:szCs w:val="22"/>
        </w:rPr>
      </w:pPr>
      <w:r w:rsidRPr="00E12CB1">
        <w:rPr>
          <w:rFonts w:ascii="Times New Roman" w:hAnsi="Times New Roman" w:cs="Times New Roman"/>
          <w:b/>
          <w:color w:val="auto"/>
          <w:sz w:val="22"/>
          <w:szCs w:val="22"/>
        </w:rPr>
        <w:t>SPAZIO PER LA PREGHIERA PERSONALE</w:t>
      </w:r>
    </w:p>
    <w:p w:rsidR="003D1496" w:rsidRPr="0028680B" w:rsidRDefault="003D1496" w:rsidP="003D1496">
      <w:pPr>
        <w:pStyle w:val="Default"/>
        <w:jc w:val="center"/>
        <w:rPr>
          <w:rFonts w:ascii="Times New Roman" w:hAnsi="Times New Roman" w:cs="Times New Roman"/>
          <w:b/>
          <w:color w:val="auto"/>
          <w:sz w:val="16"/>
          <w:szCs w:val="16"/>
        </w:rPr>
      </w:pPr>
    </w:p>
    <w:p w:rsidR="003D1496" w:rsidRDefault="003D1496" w:rsidP="003D1496">
      <w:pPr>
        <w:pStyle w:val="Default"/>
        <w:jc w:val="both"/>
        <w:outlineLvl w:val="0"/>
        <w:rPr>
          <w:rFonts w:ascii="Times New Roman" w:hAnsi="Times New Roman" w:cs="Times New Roman"/>
          <w:b/>
          <w:color w:val="auto"/>
        </w:rPr>
      </w:pPr>
      <w:r w:rsidRPr="005F6B4D">
        <w:rPr>
          <w:rFonts w:ascii="Times New Roman" w:hAnsi="Times New Roman" w:cs="Times New Roman"/>
          <w:color w:val="auto"/>
        </w:rPr>
        <w:t xml:space="preserve">Ad ogni invocazione rispondiamo: </w:t>
      </w:r>
      <w:r w:rsidRPr="005F6B4D">
        <w:rPr>
          <w:rFonts w:ascii="Times New Roman" w:hAnsi="Times New Roman" w:cs="Times New Roman"/>
          <w:b/>
          <w:color w:val="auto"/>
        </w:rPr>
        <w:t>Donaci, Signore un cuore nuovo</w:t>
      </w:r>
    </w:p>
    <w:p w:rsidR="003D1496" w:rsidRPr="005F6B4D" w:rsidRDefault="003D1496" w:rsidP="003D1496">
      <w:pPr>
        <w:pStyle w:val="Default"/>
        <w:jc w:val="center"/>
        <w:rPr>
          <w:rFonts w:ascii="Times New Roman" w:hAnsi="Times New Roman" w:cs="Times New Roman"/>
          <w:b/>
          <w:color w:val="auto"/>
        </w:rPr>
      </w:pPr>
      <w:r w:rsidRPr="005F6B4D">
        <w:rPr>
          <w:rFonts w:ascii="Times New Roman" w:hAnsi="Times New Roman" w:cs="Times New Roman"/>
          <w:b/>
          <w:color w:val="auto"/>
        </w:rPr>
        <w:t>****************************</w:t>
      </w:r>
    </w:p>
    <w:p w:rsidR="003D1496" w:rsidRPr="00FF382F" w:rsidRDefault="003D1496" w:rsidP="00FF382F">
      <w:pPr>
        <w:pStyle w:val="Default"/>
        <w:spacing w:line="240" w:lineRule="atLeast"/>
        <w:jc w:val="both"/>
        <w:rPr>
          <w:rFonts w:ascii="Times New Roman" w:hAnsi="Times New Roman" w:cs="Times New Roman"/>
          <w:color w:val="auto"/>
        </w:rPr>
      </w:pPr>
      <w:r w:rsidRPr="00FF382F">
        <w:rPr>
          <w:rFonts w:ascii="Times New Roman" w:hAnsi="Times New Roman" w:cs="Times New Roman"/>
          <w:color w:val="auto"/>
        </w:rPr>
        <w:t>Concludiamo con una preghiera della Madre Speranza</w:t>
      </w:r>
    </w:p>
    <w:p w:rsidR="003D1496" w:rsidRPr="00FF382F" w:rsidRDefault="003D1496" w:rsidP="00FF382F">
      <w:pPr>
        <w:spacing w:after="0" w:line="240" w:lineRule="atLeast"/>
        <w:ind w:firstLine="709"/>
        <w:jc w:val="both"/>
        <w:rPr>
          <w:rFonts w:ascii="Times New Roman" w:hAnsi="Times New Roman" w:cs="Times New Roman"/>
          <w:sz w:val="24"/>
          <w:szCs w:val="24"/>
        </w:rPr>
      </w:pPr>
      <w:r w:rsidRPr="00FF382F">
        <w:rPr>
          <w:rFonts w:ascii="Times New Roman" w:hAnsi="Times New Roman" w:cs="Times New Roman"/>
          <w:color w:val="000000"/>
          <w:sz w:val="24"/>
          <w:szCs w:val="24"/>
        </w:rPr>
        <w:t>“Aiutami, Gesù, a progredire sempre nella via della perfezione, spinta solo dal desiderio della tua gloria e fa si che la mia perfezione consista sempre nel possedere te con l'amore e la sofferenza, fino a poter dire davvero che non ho altra volontà che la Tua. Non permettere, Gesù mio, che desideri alcuna cosa che non sia la Tua volontà, poiché altro non voglio che farti piacere e sottomettermi, in tutto e per tutto, alla volontà del mio Dio.”</w:t>
      </w:r>
    </w:p>
    <w:p w:rsidR="003D1496" w:rsidRPr="00E12CB1" w:rsidRDefault="003D1496" w:rsidP="003D1496">
      <w:pPr>
        <w:pStyle w:val="Default"/>
        <w:spacing w:line="240" w:lineRule="atLeast"/>
        <w:jc w:val="both"/>
        <w:rPr>
          <w:rFonts w:ascii="Times New Roman" w:hAnsi="Times New Roman" w:cs="Times New Roman"/>
          <w:b/>
          <w:color w:val="auto"/>
          <w:sz w:val="22"/>
          <w:szCs w:val="22"/>
          <w:u w:val="double"/>
        </w:rPr>
      </w:pPr>
      <w:r w:rsidRPr="00E12CB1">
        <w:rPr>
          <w:rFonts w:ascii="Times New Roman" w:hAnsi="Times New Roman" w:cs="Times New Roman"/>
          <w:color w:val="auto"/>
          <w:sz w:val="22"/>
          <w:szCs w:val="22"/>
        </w:rPr>
        <w:t xml:space="preserve">Canto eucaristico </w:t>
      </w:r>
      <w:r w:rsidRPr="00E12CB1">
        <w:rPr>
          <w:rFonts w:ascii="Times New Roman" w:hAnsi="Times New Roman" w:cs="Times New Roman"/>
          <w:b/>
          <w:color w:val="auto"/>
          <w:sz w:val="22"/>
          <w:szCs w:val="22"/>
        </w:rPr>
        <w:t>Davanti al Re</w:t>
      </w:r>
    </w:p>
    <w:p w:rsidR="008F0959" w:rsidRPr="00DD3DF9" w:rsidRDefault="008F0959" w:rsidP="003D1496">
      <w:pPr>
        <w:pStyle w:val="Default"/>
        <w:jc w:val="both"/>
        <w:rPr>
          <w:rFonts w:ascii="Times New Roman" w:hAnsi="Times New Roman" w:cs="Times New Roman"/>
          <w:b/>
          <w:color w:val="auto"/>
          <w:sz w:val="16"/>
          <w:szCs w:val="16"/>
        </w:rPr>
      </w:pPr>
    </w:p>
    <w:p w:rsidR="003D1496" w:rsidRDefault="003D1496" w:rsidP="003D1496">
      <w:pPr>
        <w:pStyle w:val="Default"/>
        <w:jc w:val="both"/>
        <w:rPr>
          <w:rFonts w:ascii="Times New Roman" w:hAnsi="Times New Roman" w:cs="Times New Roman"/>
          <w:b/>
          <w:color w:val="auto"/>
          <w:sz w:val="22"/>
          <w:szCs w:val="22"/>
        </w:rPr>
      </w:pPr>
      <w:r w:rsidRPr="00E12CB1">
        <w:rPr>
          <w:rFonts w:ascii="Times New Roman" w:hAnsi="Times New Roman" w:cs="Times New Roman"/>
          <w:b/>
          <w:color w:val="auto"/>
          <w:sz w:val="22"/>
          <w:szCs w:val="22"/>
        </w:rPr>
        <w:t>Il Signore ci benedica, ci preservi da ogni male e ci conduca alla vita eterna.</w:t>
      </w:r>
    </w:p>
    <w:p w:rsidR="003D1496" w:rsidRPr="00E12CB1" w:rsidRDefault="003D1496" w:rsidP="003D1496">
      <w:pPr>
        <w:pStyle w:val="Default"/>
        <w:numPr>
          <w:ilvl w:val="0"/>
          <w:numId w:val="2"/>
        </w:numPr>
        <w:ind w:left="284" w:hanging="284"/>
        <w:jc w:val="both"/>
        <w:rPr>
          <w:rFonts w:ascii="Times New Roman" w:hAnsi="Times New Roman" w:cs="Times New Roman"/>
          <w:b/>
          <w:color w:val="auto"/>
          <w:sz w:val="22"/>
          <w:szCs w:val="22"/>
        </w:rPr>
      </w:pPr>
      <w:r w:rsidRPr="00E12CB1">
        <w:rPr>
          <w:rFonts w:ascii="Times New Roman" w:hAnsi="Times New Roman" w:cs="Times New Roman"/>
          <w:b/>
          <w:color w:val="auto"/>
          <w:sz w:val="22"/>
          <w:szCs w:val="22"/>
        </w:rPr>
        <w:t>Sia Benedetto Dio Padre, Dio Figlio, Dio Spirito Santo che hanno decretato la redenzione</w:t>
      </w:r>
    </w:p>
    <w:p w:rsidR="003D1496" w:rsidRPr="00E12CB1" w:rsidRDefault="003D1496" w:rsidP="003D1496">
      <w:pPr>
        <w:pStyle w:val="Default"/>
        <w:numPr>
          <w:ilvl w:val="0"/>
          <w:numId w:val="2"/>
        </w:numPr>
        <w:ind w:left="284" w:hanging="284"/>
        <w:jc w:val="both"/>
        <w:rPr>
          <w:rFonts w:ascii="Times New Roman" w:hAnsi="Times New Roman" w:cs="Times New Roman"/>
          <w:b/>
          <w:color w:val="auto"/>
          <w:sz w:val="22"/>
          <w:szCs w:val="22"/>
        </w:rPr>
      </w:pPr>
      <w:r w:rsidRPr="00E12CB1">
        <w:rPr>
          <w:rFonts w:ascii="Times New Roman" w:hAnsi="Times New Roman" w:cs="Times New Roman"/>
          <w:b/>
          <w:color w:val="auto"/>
          <w:sz w:val="22"/>
          <w:szCs w:val="22"/>
        </w:rPr>
        <w:t>Sia Benedetta Maria che ha saputo dire il suo sì all’angelo.</w:t>
      </w:r>
    </w:p>
    <w:p w:rsidR="003D1496" w:rsidRPr="00E12CB1" w:rsidRDefault="003D1496" w:rsidP="003D1496">
      <w:pPr>
        <w:pStyle w:val="Default"/>
        <w:numPr>
          <w:ilvl w:val="0"/>
          <w:numId w:val="2"/>
        </w:numPr>
        <w:ind w:left="284" w:hanging="284"/>
        <w:jc w:val="both"/>
        <w:rPr>
          <w:rFonts w:ascii="Times New Roman" w:hAnsi="Times New Roman" w:cs="Times New Roman"/>
          <w:b/>
          <w:color w:val="auto"/>
          <w:sz w:val="22"/>
          <w:szCs w:val="22"/>
        </w:rPr>
      </w:pPr>
      <w:r w:rsidRPr="00E12CB1">
        <w:rPr>
          <w:rFonts w:ascii="Times New Roman" w:hAnsi="Times New Roman" w:cs="Times New Roman"/>
          <w:b/>
          <w:color w:val="auto"/>
          <w:sz w:val="22"/>
          <w:szCs w:val="22"/>
        </w:rPr>
        <w:t>Sia benedetto S. Giuseppe che ha saputo tenere il segreto divino.</w:t>
      </w:r>
    </w:p>
    <w:p w:rsidR="003D1496" w:rsidRPr="00E12CB1" w:rsidRDefault="003D1496" w:rsidP="003D1496">
      <w:pPr>
        <w:pStyle w:val="Default"/>
        <w:numPr>
          <w:ilvl w:val="0"/>
          <w:numId w:val="2"/>
        </w:numPr>
        <w:ind w:left="284" w:hanging="284"/>
        <w:jc w:val="both"/>
        <w:rPr>
          <w:rFonts w:ascii="Times New Roman" w:hAnsi="Times New Roman" w:cs="Times New Roman"/>
          <w:b/>
          <w:color w:val="auto"/>
          <w:sz w:val="22"/>
          <w:szCs w:val="22"/>
        </w:rPr>
      </w:pPr>
      <w:r w:rsidRPr="00E12CB1">
        <w:rPr>
          <w:rFonts w:ascii="Times New Roman" w:hAnsi="Times New Roman" w:cs="Times New Roman"/>
          <w:b/>
          <w:color w:val="auto"/>
          <w:sz w:val="22"/>
          <w:szCs w:val="22"/>
        </w:rPr>
        <w:t>Siano benedetti gli angeli che hanno cantato la gloria di Dio e servito la Sacra Famiglia.</w:t>
      </w:r>
    </w:p>
    <w:p w:rsidR="003D1496" w:rsidRPr="00E12CB1" w:rsidRDefault="003D1496" w:rsidP="003D1496">
      <w:pPr>
        <w:pStyle w:val="Default"/>
        <w:numPr>
          <w:ilvl w:val="0"/>
          <w:numId w:val="2"/>
        </w:numPr>
        <w:ind w:left="284" w:hanging="284"/>
        <w:jc w:val="both"/>
        <w:rPr>
          <w:rFonts w:ascii="Times New Roman" w:hAnsi="Times New Roman" w:cs="Times New Roman"/>
          <w:b/>
          <w:color w:val="auto"/>
          <w:sz w:val="22"/>
          <w:szCs w:val="22"/>
        </w:rPr>
      </w:pPr>
      <w:r w:rsidRPr="00E12CB1">
        <w:rPr>
          <w:rFonts w:ascii="Times New Roman" w:hAnsi="Times New Roman" w:cs="Times New Roman"/>
          <w:b/>
          <w:color w:val="auto"/>
          <w:sz w:val="22"/>
          <w:szCs w:val="22"/>
        </w:rPr>
        <w:t>Siano benedetti i santi che hanno saputo accettare la volontà di Dio anche nelle difficoltà.</w:t>
      </w:r>
    </w:p>
    <w:p w:rsidR="003D1496" w:rsidRDefault="003D1496" w:rsidP="003D1496">
      <w:pPr>
        <w:pStyle w:val="Default"/>
        <w:numPr>
          <w:ilvl w:val="0"/>
          <w:numId w:val="2"/>
        </w:numPr>
        <w:ind w:left="284" w:hanging="284"/>
        <w:jc w:val="both"/>
        <w:rPr>
          <w:rFonts w:ascii="Times New Roman" w:hAnsi="Times New Roman" w:cs="Times New Roman"/>
          <w:b/>
          <w:color w:val="auto"/>
          <w:sz w:val="22"/>
          <w:szCs w:val="22"/>
        </w:rPr>
      </w:pPr>
      <w:r w:rsidRPr="00E12CB1">
        <w:rPr>
          <w:rFonts w:ascii="Times New Roman" w:hAnsi="Times New Roman" w:cs="Times New Roman"/>
          <w:b/>
          <w:color w:val="auto"/>
          <w:sz w:val="22"/>
          <w:szCs w:val="22"/>
        </w:rPr>
        <w:t>Sia benedetta la Madre Speranza che ci ha comunicato che Dio è un Padre buono.</w:t>
      </w:r>
    </w:p>
    <w:p w:rsidR="00552996" w:rsidRPr="00552996" w:rsidRDefault="00552996" w:rsidP="00552996">
      <w:pPr>
        <w:shd w:val="clear" w:color="auto" w:fill="FFFFFF"/>
        <w:spacing w:after="0" w:line="240" w:lineRule="atLeast"/>
        <w:ind w:left="360"/>
        <w:jc w:val="center"/>
        <w:rPr>
          <w:rFonts w:ascii="AR CHRISTY" w:eastAsia="Times New Roman" w:hAnsi="AR CHRISTY" w:cs="Times New Roman"/>
          <w:color w:val="000000"/>
          <w:sz w:val="96"/>
          <w:szCs w:val="96"/>
          <w:lang w:eastAsia="it-IT"/>
        </w:rPr>
      </w:pPr>
      <w:proofErr w:type="spellStart"/>
      <w:r w:rsidRPr="00552996">
        <w:rPr>
          <w:rFonts w:ascii="AR CHRISTY" w:eastAsia="Times New Roman" w:hAnsi="AR CHRISTY" w:cs="Times New Roman"/>
          <w:color w:val="00B050"/>
          <w:sz w:val="96"/>
          <w:szCs w:val="96"/>
          <w:lang w:eastAsia="it-IT"/>
        </w:rPr>
        <w:lastRenderedPageBreak/>
        <w:t>Di</w:t>
      </w:r>
      <w:r w:rsidRPr="00552996">
        <w:rPr>
          <w:rFonts w:ascii="AR CHRISTY" w:eastAsia="Times New Roman" w:hAnsi="AR CHRISTY" w:cs="Times New Roman"/>
          <w:color w:val="00B0F0"/>
          <w:sz w:val="96"/>
          <w:szCs w:val="96"/>
          <w:lang w:eastAsia="it-IT"/>
        </w:rPr>
        <w:t>le</w:t>
      </w:r>
      <w:r w:rsidRPr="00552996">
        <w:rPr>
          <w:rFonts w:ascii="AR CHRISTY" w:eastAsia="Times New Roman" w:hAnsi="AR CHRISTY" w:cs="Times New Roman"/>
          <w:color w:val="FFC000"/>
          <w:sz w:val="96"/>
          <w:szCs w:val="96"/>
          <w:lang w:eastAsia="it-IT"/>
        </w:rPr>
        <w:t>xit</w:t>
      </w:r>
      <w:proofErr w:type="spellEnd"/>
      <w:r w:rsidRPr="00552996">
        <w:rPr>
          <w:rFonts w:ascii="AR CHRISTY" w:eastAsia="Times New Roman" w:hAnsi="AR CHRISTY" w:cs="Times New Roman"/>
          <w:color w:val="FFC000"/>
          <w:sz w:val="96"/>
          <w:szCs w:val="96"/>
          <w:lang w:eastAsia="it-IT"/>
        </w:rPr>
        <w:t xml:space="preserve"> </w:t>
      </w:r>
      <w:proofErr w:type="spellStart"/>
      <w:r w:rsidRPr="00552996">
        <w:rPr>
          <w:rFonts w:ascii="AR CHRISTY" w:eastAsia="Times New Roman" w:hAnsi="AR CHRISTY" w:cs="Times New Roman"/>
          <w:color w:val="7030A0"/>
          <w:sz w:val="96"/>
          <w:szCs w:val="96"/>
          <w:lang w:eastAsia="it-IT"/>
        </w:rPr>
        <w:t>nos</w:t>
      </w:r>
      <w:proofErr w:type="spellEnd"/>
    </w:p>
    <w:p w:rsidR="00552996" w:rsidRPr="00552996" w:rsidRDefault="00552996" w:rsidP="00552996">
      <w:pPr>
        <w:shd w:val="clear" w:color="auto" w:fill="FFFFFF"/>
        <w:spacing w:after="0" w:line="240" w:lineRule="atLeast"/>
        <w:ind w:left="360"/>
        <w:jc w:val="center"/>
        <w:rPr>
          <w:rFonts w:ascii="Times New Roman" w:eastAsia="Times New Roman" w:hAnsi="Times New Roman" w:cs="Times New Roman"/>
          <w:b/>
          <w:color w:val="000000"/>
          <w:sz w:val="20"/>
          <w:szCs w:val="20"/>
          <w:lang w:eastAsia="it-IT"/>
        </w:rPr>
      </w:pPr>
      <w:r w:rsidRPr="00552996">
        <w:rPr>
          <w:rFonts w:ascii="Times New Roman" w:eastAsia="Times New Roman" w:hAnsi="Times New Roman" w:cs="Times New Roman"/>
          <w:b/>
          <w:color w:val="000000"/>
          <w:sz w:val="20"/>
          <w:szCs w:val="20"/>
          <w:lang w:eastAsia="it-IT"/>
        </w:rPr>
        <w:t xml:space="preserve">LETTERA ENCICLICA   DEL SANTO PADRE </w:t>
      </w:r>
      <w:r w:rsidRPr="00552996">
        <w:rPr>
          <w:rFonts w:ascii="Times New Roman" w:eastAsia="Times New Roman" w:hAnsi="Times New Roman" w:cs="Times New Roman"/>
          <w:b/>
          <w:bCs/>
          <w:color w:val="000000"/>
          <w:sz w:val="20"/>
          <w:szCs w:val="20"/>
          <w:lang w:eastAsia="it-IT"/>
        </w:rPr>
        <w:t>FRANCESCO</w:t>
      </w:r>
      <w:r w:rsidRPr="00552996">
        <w:rPr>
          <w:rFonts w:ascii="Times New Roman" w:eastAsia="Times New Roman" w:hAnsi="Times New Roman" w:cs="Times New Roman"/>
          <w:b/>
          <w:color w:val="000000"/>
          <w:sz w:val="20"/>
          <w:szCs w:val="20"/>
          <w:lang w:eastAsia="it-IT"/>
        </w:rPr>
        <w:br/>
        <w:t xml:space="preserve">SULL’AMORE UMANO E DIVINO DEL CUORE </w:t>
      </w:r>
      <w:proofErr w:type="spellStart"/>
      <w:r w:rsidRPr="00552996">
        <w:rPr>
          <w:rFonts w:ascii="Times New Roman" w:eastAsia="Times New Roman" w:hAnsi="Times New Roman" w:cs="Times New Roman"/>
          <w:b/>
          <w:color w:val="000000"/>
          <w:sz w:val="20"/>
          <w:szCs w:val="20"/>
          <w:lang w:eastAsia="it-IT"/>
        </w:rPr>
        <w:t>DI</w:t>
      </w:r>
      <w:proofErr w:type="spellEnd"/>
      <w:r w:rsidRPr="00552996">
        <w:rPr>
          <w:rFonts w:ascii="Times New Roman" w:eastAsia="Times New Roman" w:hAnsi="Times New Roman" w:cs="Times New Roman"/>
          <w:b/>
          <w:color w:val="000000"/>
          <w:sz w:val="20"/>
          <w:szCs w:val="20"/>
          <w:lang w:eastAsia="it-IT"/>
        </w:rPr>
        <w:t xml:space="preserve"> GESÙ CRISTO</w:t>
      </w:r>
      <w:bookmarkStart w:id="1" w:name="1"/>
      <w:bookmarkEnd w:id="1"/>
    </w:p>
    <w:p w:rsidR="00552996" w:rsidRPr="00552996" w:rsidRDefault="00552996" w:rsidP="00552996">
      <w:pPr>
        <w:shd w:val="clear" w:color="auto" w:fill="FFFFFF"/>
        <w:spacing w:after="0" w:line="240" w:lineRule="atLeast"/>
        <w:ind w:left="360"/>
        <w:jc w:val="center"/>
        <w:rPr>
          <w:rFonts w:ascii="Times New Roman" w:eastAsia="Times New Roman" w:hAnsi="Times New Roman" w:cs="Times New Roman"/>
          <w:color w:val="000000"/>
          <w:sz w:val="24"/>
          <w:szCs w:val="24"/>
          <w:lang w:eastAsia="it-IT"/>
        </w:rPr>
      </w:pPr>
      <w:r>
        <w:rPr>
          <w:noProof/>
          <w:lang w:eastAsia="it-IT"/>
        </w:rPr>
        <w:drawing>
          <wp:inline distT="0" distB="0" distL="0" distR="0">
            <wp:extent cx="1704975" cy="975574"/>
            <wp:effectExtent l="19050" t="0" r="0" b="0"/>
            <wp:docPr id="17" name="Immagine 1" descr="Ci ha amati. Lettera enciclica sull'amore umano e divino del Cuore di Gesù  Cristo | Korazym.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i ha amati. Lettera enciclica sull'amore umano e divino del Cuore di Gesù  Cristo | Korazym.org"/>
                    <pic:cNvPicPr>
                      <a:picLocks noChangeAspect="1" noChangeArrowheads="1"/>
                    </pic:cNvPicPr>
                  </pic:nvPicPr>
                  <pic:blipFill>
                    <a:blip r:embed="rId12" cstate="print"/>
                    <a:srcRect/>
                    <a:stretch>
                      <a:fillRect/>
                    </a:stretch>
                  </pic:blipFill>
                  <pic:spPr bwMode="auto">
                    <a:xfrm>
                      <a:off x="0" y="0"/>
                      <a:ext cx="1706568" cy="976486"/>
                    </a:xfrm>
                    <a:prstGeom prst="rect">
                      <a:avLst/>
                    </a:prstGeom>
                    <a:noFill/>
                    <a:ln w="9525">
                      <a:noFill/>
                      <a:miter lim="800000"/>
                      <a:headEnd/>
                      <a:tailEnd/>
                    </a:ln>
                  </pic:spPr>
                </pic:pic>
              </a:graphicData>
            </a:graphic>
          </wp:inline>
        </w:drawing>
      </w:r>
    </w:p>
    <w:p w:rsidR="00552996" w:rsidRPr="00552996" w:rsidRDefault="00552996" w:rsidP="00552996">
      <w:pPr>
        <w:shd w:val="clear" w:color="auto" w:fill="FFFFFF"/>
        <w:spacing w:after="0" w:line="240" w:lineRule="atLeast"/>
        <w:ind w:left="360"/>
        <w:jc w:val="center"/>
        <w:rPr>
          <w:rFonts w:ascii="Times New Roman" w:eastAsia="Times New Roman" w:hAnsi="Times New Roman" w:cs="Times New Roman"/>
          <w:color w:val="000000"/>
          <w:sz w:val="24"/>
          <w:szCs w:val="24"/>
          <w:lang w:eastAsia="it-IT"/>
        </w:rPr>
      </w:pP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552996">
        <w:rPr>
          <w:rFonts w:ascii="Times New Roman" w:eastAsia="Times New Roman" w:hAnsi="Times New Roman" w:cs="Times New Roman"/>
          <w:color w:val="000000"/>
          <w:sz w:val="24"/>
          <w:szCs w:val="24"/>
          <w:lang w:eastAsia="it-IT"/>
        </w:rPr>
        <w:t xml:space="preserve">1. «Ci ha amati», dice San Paolo riferendosi a Cristo </w:t>
      </w:r>
      <w:r w:rsidRPr="00552996">
        <w:rPr>
          <w:rFonts w:ascii="Times New Roman" w:eastAsia="Times New Roman" w:hAnsi="Times New Roman" w:cs="Times New Roman"/>
          <w:color w:val="000000"/>
          <w:sz w:val="20"/>
          <w:szCs w:val="20"/>
          <w:lang w:eastAsia="it-IT"/>
        </w:rPr>
        <w:t>(</w:t>
      </w:r>
      <w:proofErr w:type="spellStart"/>
      <w:r w:rsidRPr="00552996">
        <w:rPr>
          <w:rFonts w:ascii="Times New Roman" w:eastAsia="Times New Roman" w:hAnsi="Times New Roman" w:cs="Times New Roman"/>
          <w:i/>
          <w:iCs/>
          <w:color w:val="000000"/>
          <w:sz w:val="20"/>
          <w:szCs w:val="20"/>
          <w:lang w:eastAsia="it-IT"/>
        </w:rPr>
        <w:t>Rm</w:t>
      </w:r>
      <w:proofErr w:type="spellEnd"/>
      <w:r w:rsidRPr="00552996">
        <w:rPr>
          <w:rFonts w:ascii="Times New Roman" w:eastAsia="Times New Roman" w:hAnsi="Times New Roman" w:cs="Times New Roman"/>
          <w:color w:val="000000"/>
          <w:sz w:val="20"/>
          <w:szCs w:val="20"/>
          <w:lang w:eastAsia="it-IT"/>
        </w:rPr>
        <w:t> 8,37),</w:t>
      </w:r>
      <w:r w:rsidRPr="00552996">
        <w:rPr>
          <w:rFonts w:ascii="Times New Roman" w:eastAsia="Times New Roman" w:hAnsi="Times New Roman" w:cs="Times New Roman"/>
          <w:color w:val="000000"/>
          <w:sz w:val="24"/>
          <w:szCs w:val="24"/>
          <w:lang w:eastAsia="it-IT"/>
        </w:rPr>
        <w:t xml:space="preserve"> per farci scoprire che da questo amore nulla «potrà mai separarci</w:t>
      </w:r>
      <w:r w:rsidRPr="00552996">
        <w:rPr>
          <w:rFonts w:ascii="Times New Roman" w:eastAsia="Times New Roman" w:hAnsi="Times New Roman" w:cs="Times New Roman"/>
          <w:color w:val="000000"/>
          <w:sz w:val="20"/>
          <w:szCs w:val="20"/>
          <w:lang w:eastAsia="it-IT"/>
        </w:rPr>
        <w:t>» (</w:t>
      </w:r>
      <w:proofErr w:type="spellStart"/>
      <w:r w:rsidRPr="00552996">
        <w:rPr>
          <w:rFonts w:ascii="Times New Roman" w:eastAsia="Times New Roman" w:hAnsi="Times New Roman" w:cs="Times New Roman"/>
          <w:i/>
          <w:iCs/>
          <w:color w:val="000000"/>
          <w:sz w:val="20"/>
          <w:szCs w:val="20"/>
          <w:lang w:eastAsia="it-IT"/>
        </w:rPr>
        <w:t>Rm</w:t>
      </w:r>
      <w:proofErr w:type="spellEnd"/>
      <w:r w:rsidRPr="00552996">
        <w:rPr>
          <w:rFonts w:ascii="Times New Roman" w:eastAsia="Times New Roman" w:hAnsi="Times New Roman" w:cs="Times New Roman"/>
          <w:color w:val="000000"/>
          <w:sz w:val="20"/>
          <w:szCs w:val="20"/>
          <w:lang w:eastAsia="it-IT"/>
        </w:rPr>
        <w:t> 8,39).</w:t>
      </w:r>
      <w:r w:rsidRPr="00552996">
        <w:rPr>
          <w:rFonts w:ascii="Times New Roman" w:eastAsia="Times New Roman" w:hAnsi="Times New Roman" w:cs="Times New Roman"/>
          <w:color w:val="000000"/>
          <w:sz w:val="24"/>
          <w:szCs w:val="24"/>
          <w:lang w:eastAsia="it-IT"/>
        </w:rPr>
        <w:t xml:space="preserve"> Paolo lo affermava con certezza perché Cristo stesso aveva assicurato ai suoi discepoli: «Io ho amato voi» </w:t>
      </w:r>
      <w:r w:rsidRPr="00552996">
        <w:rPr>
          <w:rFonts w:ascii="Times New Roman" w:eastAsia="Times New Roman" w:hAnsi="Times New Roman" w:cs="Times New Roman"/>
          <w:color w:val="000000"/>
          <w:sz w:val="20"/>
          <w:szCs w:val="20"/>
          <w:lang w:eastAsia="it-IT"/>
        </w:rPr>
        <w:t>(</w:t>
      </w:r>
      <w:proofErr w:type="spellStart"/>
      <w:r w:rsidRPr="00552996">
        <w:rPr>
          <w:rFonts w:ascii="Times New Roman" w:eastAsia="Times New Roman" w:hAnsi="Times New Roman" w:cs="Times New Roman"/>
          <w:i/>
          <w:iCs/>
          <w:color w:val="000000"/>
          <w:sz w:val="20"/>
          <w:szCs w:val="20"/>
          <w:lang w:eastAsia="it-IT"/>
        </w:rPr>
        <w:t>Gv</w:t>
      </w:r>
      <w:proofErr w:type="spellEnd"/>
      <w:r w:rsidRPr="00552996">
        <w:rPr>
          <w:rFonts w:ascii="Times New Roman" w:eastAsia="Times New Roman" w:hAnsi="Times New Roman" w:cs="Times New Roman"/>
          <w:color w:val="000000"/>
          <w:sz w:val="20"/>
          <w:szCs w:val="20"/>
          <w:lang w:eastAsia="it-IT"/>
        </w:rPr>
        <w:t> 15,9.12).</w:t>
      </w:r>
      <w:r w:rsidRPr="00552996">
        <w:rPr>
          <w:rFonts w:ascii="Times New Roman" w:eastAsia="Times New Roman" w:hAnsi="Times New Roman" w:cs="Times New Roman"/>
          <w:color w:val="000000"/>
          <w:sz w:val="24"/>
          <w:szCs w:val="24"/>
          <w:lang w:eastAsia="it-IT"/>
        </w:rPr>
        <w:t xml:space="preserve"> Ci ha anche detto: «Vi ho chiamato amici» </w:t>
      </w:r>
      <w:r w:rsidRPr="00552996">
        <w:rPr>
          <w:rFonts w:ascii="Times New Roman" w:eastAsia="Times New Roman" w:hAnsi="Times New Roman" w:cs="Times New Roman"/>
          <w:color w:val="000000"/>
          <w:sz w:val="20"/>
          <w:szCs w:val="20"/>
          <w:lang w:eastAsia="it-IT"/>
        </w:rPr>
        <w:t>(</w:t>
      </w:r>
      <w:proofErr w:type="spellStart"/>
      <w:r w:rsidRPr="00552996">
        <w:rPr>
          <w:rFonts w:ascii="Times New Roman" w:eastAsia="Times New Roman" w:hAnsi="Times New Roman" w:cs="Times New Roman"/>
          <w:i/>
          <w:iCs/>
          <w:color w:val="000000"/>
          <w:sz w:val="20"/>
          <w:szCs w:val="20"/>
          <w:lang w:eastAsia="it-IT"/>
        </w:rPr>
        <w:t>Gv</w:t>
      </w:r>
      <w:proofErr w:type="spellEnd"/>
      <w:r w:rsidRPr="00552996">
        <w:rPr>
          <w:rFonts w:ascii="Times New Roman" w:eastAsia="Times New Roman" w:hAnsi="Times New Roman" w:cs="Times New Roman"/>
          <w:color w:val="000000"/>
          <w:sz w:val="20"/>
          <w:szCs w:val="20"/>
          <w:lang w:eastAsia="it-IT"/>
        </w:rPr>
        <w:t> 15,15).</w:t>
      </w:r>
      <w:r w:rsidRPr="00552996">
        <w:rPr>
          <w:rFonts w:ascii="Times New Roman" w:eastAsia="Times New Roman" w:hAnsi="Times New Roman" w:cs="Times New Roman"/>
          <w:color w:val="000000"/>
          <w:sz w:val="24"/>
          <w:szCs w:val="24"/>
          <w:lang w:eastAsia="it-IT"/>
        </w:rPr>
        <w:t xml:space="preserve"> Il suo cuore aperto ci precede e ci aspetta senza condizioni, senza pretendere alcun requisito previo per poterci amare e per offrirci la sua amicizia: Egli ci ha amati per primo </w:t>
      </w:r>
      <w:r w:rsidRPr="00552996">
        <w:rPr>
          <w:rFonts w:ascii="Times New Roman" w:eastAsia="Times New Roman" w:hAnsi="Times New Roman" w:cs="Times New Roman"/>
          <w:color w:val="000000"/>
          <w:sz w:val="20"/>
          <w:szCs w:val="20"/>
          <w:lang w:eastAsia="it-IT"/>
        </w:rPr>
        <w:t>(cfr </w:t>
      </w:r>
      <w:r w:rsidRPr="00552996">
        <w:rPr>
          <w:rFonts w:ascii="Times New Roman" w:eastAsia="Times New Roman" w:hAnsi="Times New Roman" w:cs="Times New Roman"/>
          <w:i/>
          <w:iCs/>
          <w:color w:val="000000"/>
          <w:sz w:val="20"/>
          <w:szCs w:val="20"/>
          <w:lang w:eastAsia="it-IT"/>
        </w:rPr>
        <w:t xml:space="preserve">1 </w:t>
      </w:r>
      <w:proofErr w:type="spellStart"/>
      <w:r w:rsidRPr="00552996">
        <w:rPr>
          <w:rFonts w:ascii="Times New Roman" w:eastAsia="Times New Roman" w:hAnsi="Times New Roman" w:cs="Times New Roman"/>
          <w:i/>
          <w:iCs/>
          <w:color w:val="000000"/>
          <w:sz w:val="20"/>
          <w:szCs w:val="20"/>
          <w:lang w:eastAsia="it-IT"/>
        </w:rPr>
        <w:t>Gv</w:t>
      </w:r>
      <w:proofErr w:type="spellEnd"/>
      <w:r w:rsidRPr="00552996">
        <w:rPr>
          <w:rFonts w:ascii="Times New Roman" w:eastAsia="Times New Roman" w:hAnsi="Times New Roman" w:cs="Times New Roman"/>
          <w:color w:val="000000"/>
          <w:sz w:val="20"/>
          <w:szCs w:val="20"/>
          <w:lang w:eastAsia="it-IT"/>
        </w:rPr>
        <w:t> 4,10).</w:t>
      </w:r>
      <w:r w:rsidRPr="00552996">
        <w:rPr>
          <w:rFonts w:ascii="Times New Roman" w:eastAsia="Times New Roman" w:hAnsi="Times New Roman" w:cs="Times New Roman"/>
          <w:color w:val="000000"/>
          <w:sz w:val="24"/>
          <w:szCs w:val="24"/>
          <w:lang w:eastAsia="it-IT"/>
        </w:rPr>
        <w:t xml:space="preserve"> Grazie a Gesù «abbiamo conosciuto e creduto l’amore che Dio ha in noi» </w:t>
      </w:r>
    </w:p>
    <w:p w:rsidR="00552996" w:rsidRPr="00552996" w:rsidRDefault="00552996" w:rsidP="00552996">
      <w:pPr>
        <w:shd w:val="clear" w:color="auto" w:fill="FFFFFF"/>
        <w:spacing w:after="0" w:line="240" w:lineRule="atLeast"/>
        <w:jc w:val="right"/>
        <w:rPr>
          <w:rFonts w:ascii="Times New Roman" w:eastAsia="Times New Roman" w:hAnsi="Times New Roman" w:cs="Times New Roman"/>
          <w:color w:val="000000"/>
          <w:sz w:val="20"/>
          <w:szCs w:val="20"/>
          <w:lang w:eastAsia="it-IT"/>
        </w:rPr>
      </w:pPr>
      <w:r w:rsidRPr="00552996">
        <w:rPr>
          <w:rFonts w:ascii="Times New Roman" w:eastAsia="Times New Roman" w:hAnsi="Times New Roman" w:cs="Times New Roman"/>
          <w:color w:val="000000"/>
          <w:sz w:val="20"/>
          <w:szCs w:val="20"/>
          <w:lang w:eastAsia="it-IT"/>
        </w:rPr>
        <w:t>(</w:t>
      </w:r>
      <w:r w:rsidRPr="00552996">
        <w:rPr>
          <w:rFonts w:ascii="Times New Roman" w:eastAsia="Times New Roman" w:hAnsi="Times New Roman" w:cs="Times New Roman"/>
          <w:i/>
          <w:iCs/>
          <w:color w:val="000000"/>
          <w:sz w:val="20"/>
          <w:szCs w:val="20"/>
          <w:lang w:eastAsia="it-IT"/>
        </w:rPr>
        <w:t xml:space="preserve">1 </w:t>
      </w:r>
      <w:proofErr w:type="spellStart"/>
      <w:r w:rsidRPr="00552996">
        <w:rPr>
          <w:rFonts w:ascii="Times New Roman" w:eastAsia="Times New Roman" w:hAnsi="Times New Roman" w:cs="Times New Roman"/>
          <w:i/>
          <w:iCs/>
          <w:color w:val="000000"/>
          <w:sz w:val="20"/>
          <w:szCs w:val="20"/>
          <w:lang w:eastAsia="it-IT"/>
        </w:rPr>
        <w:t>Gv</w:t>
      </w:r>
      <w:proofErr w:type="spellEnd"/>
      <w:r w:rsidRPr="00552996">
        <w:rPr>
          <w:rFonts w:ascii="Times New Roman" w:eastAsia="Times New Roman" w:hAnsi="Times New Roman" w:cs="Times New Roman"/>
          <w:color w:val="000000"/>
          <w:sz w:val="20"/>
          <w:szCs w:val="20"/>
          <w:lang w:eastAsia="it-IT"/>
        </w:rPr>
        <w:t> 4,16). I.</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b/>
          <w:color w:val="000000"/>
          <w:sz w:val="24"/>
          <w:szCs w:val="24"/>
          <w:lang w:eastAsia="it-IT"/>
        </w:rPr>
      </w:pPr>
      <w:bookmarkStart w:id="2" w:name="L"/>
      <w:bookmarkEnd w:id="2"/>
      <w:r w:rsidRPr="00552996">
        <w:rPr>
          <w:rFonts w:ascii="Times New Roman" w:eastAsia="Times New Roman" w:hAnsi="Times New Roman" w:cs="Times New Roman"/>
          <w:b/>
          <w:color w:val="000000"/>
          <w:sz w:val="24"/>
          <w:szCs w:val="24"/>
          <w:lang w:eastAsia="it-IT"/>
        </w:rPr>
        <w:t>L’IMPORTANZA DEL CUORE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3" w:name="2"/>
      <w:bookmarkEnd w:id="3"/>
      <w:r w:rsidRPr="00552996">
        <w:rPr>
          <w:rFonts w:ascii="Times New Roman" w:eastAsia="Times New Roman" w:hAnsi="Times New Roman" w:cs="Times New Roman"/>
          <w:color w:val="000000"/>
          <w:sz w:val="24"/>
          <w:szCs w:val="24"/>
          <w:lang w:eastAsia="it-IT"/>
        </w:rPr>
        <w:t>2. Per esprimere l’amore di Gesù si usa spesso il simbolo del cuore. Alcuni si domandano se esso abbia un significato tuttora valido. Ma quando siamo tentati di navigare in superficie, di vivere di corsa senza sapere alla fine perché, di diventare consumisti insaziabili e schiavi degli ingranaggi di un mercato a cui non interessa il senso della nostra esistenza, abbiamo bisogno di recuperare l’importanza del cuore. </w:t>
      </w:r>
      <w:bookmarkStart w:id="4" w:name="_ftnref1"/>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"_ftn1"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[1]</w:t>
      </w:r>
      <w:r w:rsidR="00090E4B" w:rsidRPr="00552996">
        <w:rPr>
          <w:rFonts w:ascii="Times New Roman" w:eastAsia="Times New Roman" w:hAnsi="Times New Roman" w:cs="Times New Roman"/>
          <w:color w:val="000000"/>
          <w:sz w:val="24"/>
          <w:szCs w:val="24"/>
          <w:lang w:eastAsia="it-IT"/>
        </w:rPr>
        <w:fldChar w:fldCharType="end"/>
      </w:r>
      <w:bookmarkEnd w:id="4"/>
    </w:p>
    <w:p w:rsidR="00552996" w:rsidRPr="00552996" w:rsidRDefault="00552996" w:rsidP="00552996">
      <w:pPr>
        <w:shd w:val="clear" w:color="auto" w:fill="FFFFFF"/>
        <w:spacing w:after="0" w:line="240" w:lineRule="atLeast"/>
        <w:jc w:val="both"/>
        <w:rPr>
          <w:rFonts w:ascii="Times New Roman" w:eastAsia="Times New Roman" w:hAnsi="Times New Roman" w:cs="Times New Roman"/>
          <w:b/>
          <w:color w:val="000000"/>
          <w:sz w:val="24"/>
          <w:szCs w:val="24"/>
          <w:lang w:eastAsia="it-IT"/>
        </w:rPr>
      </w:pPr>
      <w:bookmarkStart w:id="5" w:name="Cosa_intendiamo"/>
      <w:bookmarkEnd w:id="5"/>
      <w:r w:rsidRPr="00552996">
        <w:rPr>
          <w:rFonts w:ascii="Times New Roman" w:eastAsia="Times New Roman" w:hAnsi="Times New Roman" w:cs="Times New Roman"/>
          <w:b/>
          <w:color w:val="000000"/>
          <w:sz w:val="24"/>
          <w:szCs w:val="24"/>
          <w:lang w:eastAsia="it-IT"/>
        </w:rPr>
        <w:t>Cosa intendiamo quando diciamo “cuore”?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6" w:name="3"/>
      <w:bookmarkEnd w:id="6"/>
      <w:r w:rsidRPr="00552996">
        <w:rPr>
          <w:rFonts w:ascii="Times New Roman" w:eastAsia="Times New Roman" w:hAnsi="Times New Roman" w:cs="Times New Roman"/>
          <w:color w:val="000000"/>
          <w:sz w:val="24"/>
          <w:szCs w:val="24"/>
          <w:lang w:eastAsia="it-IT"/>
        </w:rPr>
        <w:t>3. Nel greco classico profano il termine </w:t>
      </w:r>
      <w:proofErr w:type="spellStart"/>
      <w:r w:rsidRPr="00552996">
        <w:rPr>
          <w:rFonts w:ascii="Times New Roman" w:eastAsia="Times New Roman" w:hAnsi="Times New Roman" w:cs="Times New Roman"/>
          <w:i/>
          <w:iCs/>
          <w:color w:val="000000"/>
          <w:sz w:val="24"/>
          <w:szCs w:val="24"/>
          <w:lang w:eastAsia="it-IT"/>
        </w:rPr>
        <w:t>kardía</w:t>
      </w:r>
      <w:proofErr w:type="spellEnd"/>
      <w:r w:rsidRPr="00552996">
        <w:rPr>
          <w:rFonts w:ascii="Times New Roman" w:eastAsia="Times New Roman" w:hAnsi="Times New Roman" w:cs="Times New Roman"/>
          <w:color w:val="000000"/>
          <w:sz w:val="24"/>
          <w:szCs w:val="24"/>
          <w:lang w:eastAsia="it-IT"/>
        </w:rPr>
        <w:t> indica ciò che è più interiore negli esseri umani, negli animali e nelle piante. In Omero indica non solo il centro corporeo, ma anche l’anima e il nucleo spirituale dell’essere umano. Nell’ </w:t>
      </w:r>
      <w:r w:rsidRPr="00552996">
        <w:rPr>
          <w:rFonts w:ascii="Times New Roman" w:eastAsia="Times New Roman" w:hAnsi="Times New Roman" w:cs="Times New Roman"/>
          <w:i/>
          <w:iCs/>
          <w:color w:val="000000"/>
          <w:sz w:val="24"/>
          <w:szCs w:val="24"/>
          <w:lang w:eastAsia="it-IT"/>
        </w:rPr>
        <w:t>Iliade</w:t>
      </w:r>
      <w:r w:rsidRPr="00552996">
        <w:rPr>
          <w:rFonts w:ascii="Times New Roman" w:eastAsia="Times New Roman" w:hAnsi="Times New Roman" w:cs="Times New Roman"/>
          <w:color w:val="000000"/>
          <w:sz w:val="24"/>
          <w:szCs w:val="24"/>
          <w:lang w:eastAsia="it-IT"/>
        </w:rPr>
        <w:t>, il pensiero e il sentimento appartengono al cuore e sono molto vicini tra loro. </w:t>
      </w:r>
      <w:bookmarkStart w:id="7" w:name="_ftnref2"/>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"_ftn2"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[2]</w:t>
      </w:r>
      <w:r w:rsidR="00090E4B" w:rsidRPr="00552996">
        <w:rPr>
          <w:rFonts w:ascii="Times New Roman" w:eastAsia="Times New Roman" w:hAnsi="Times New Roman" w:cs="Times New Roman"/>
          <w:color w:val="000000"/>
          <w:sz w:val="24"/>
          <w:szCs w:val="24"/>
          <w:lang w:eastAsia="it-IT"/>
        </w:rPr>
        <w:fldChar w:fldCharType="end"/>
      </w:r>
      <w:bookmarkEnd w:id="7"/>
      <w:r w:rsidRPr="00552996">
        <w:rPr>
          <w:rFonts w:ascii="Times New Roman" w:eastAsia="Times New Roman" w:hAnsi="Times New Roman" w:cs="Times New Roman"/>
          <w:color w:val="000000"/>
          <w:sz w:val="24"/>
          <w:szCs w:val="24"/>
          <w:lang w:eastAsia="it-IT"/>
        </w:rPr>
        <w:t> Il cuore vi appare come centro del desiderio e luogo in cui prendono forma le decisioni importanti della persona. </w:t>
      </w:r>
      <w:bookmarkStart w:id="8" w:name="_ftnref3"/>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"_ftn3"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[3]</w:t>
      </w:r>
      <w:r w:rsidR="00090E4B" w:rsidRPr="00552996">
        <w:rPr>
          <w:rFonts w:ascii="Times New Roman" w:eastAsia="Times New Roman" w:hAnsi="Times New Roman" w:cs="Times New Roman"/>
          <w:color w:val="000000"/>
          <w:sz w:val="24"/>
          <w:szCs w:val="24"/>
          <w:lang w:eastAsia="it-IT"/>
        </w:rPr>
        <w:fldChar w:fldCharType="end"/>
      </w:r>
      <w:bookmarkEnd w:id="8"/>
      <w:r w:rsidRPr="00552996">
        <w:rPr>
          <w:rFonts w:ascii="Times New Roman" w:eastAsia="Times New Roman" w:hAnsi="Times New Roman" w:cs="Times New Roman"/>
          <w:color w:val="000000"/>
          <w:sz w:val="24"/>
          <w:szCs w:val="24"/>
          <w:lang w:eastAsia="it-IT"/>
        </w:rPr>
        <w:t> In Platone, il cuore assume una funzione in qualche modo “sintetizzante” di ciò che è razionale e delle tendenze di ognuno, poiché sia il mandato delle facoltà superiori sia le passioni si trasmettono attraverso le vene che convergono nel cuore. </w:t>
      </w:r>
      <w:bookmarkStart w:id="9" w:name="_ftnref4"/>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"_ftn4"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[4]</w:t>
      </w:r>
      <w:r w:rsidR="00090E4B" w:rsidRPr="00552996">
        <w:rPr>
          <w:rFonts w:ascii="Times New Roman" w:eastAsia="Times New Roman" w:hAnsi="Times New Roman" w:cs="Times New Roman"/>
          <w:color w:val="000000"/>
          <w:sz w:val="24"/>
          <w:szCs w:val="24"/>
          <w:lang w:eastAsia="it-IT"/>
        </w:rPr>
        <w:fldChar w:fldCharType="end"/>
      </w:r>
      <w:bookmarkEnd w:id="9"/>
      <w:r w:rsidRPr="00552996">
        <w:rPr>
          <w:rFonts w:ascii="Times New Roman" w:eastAsia="Times New Roman" w:hAnsi="Times New Roman" w:cs="Times New Roman"/>
          <w:color w:val="000000"/>
          <w:sz w:val="24"/>
          <w:szCs w:val="24"/>
          <w:lang w:eastAsia="it-IT"/>
        </w:rPr>
        <w:t> Così, fin dall’antichità ci siamo resi conto dell’importanza di considerare l’essere umano non come una somma di capacità diverse, ma come un mondo animo-corporeo con un centro unificatore, che conferisce a tutto ciò che vive la persona lo sfondo di un senso e di un orientamento.</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0" w:name="4"/>
      <w:bookmarkEnd w:id="10"/>
      <w:r w:rsidRPr="00552996">
        <w:rPr>
          <w:rFonts w:ascii="Times New Roman" w:eastAsia="Times New Roman" w:hAnsi="Times New Roman" w:cs="Times New Roman"/>
          <w:color w:val="000000"/>
          <w:sz w:val="24"/>
          <w:szCs w:val="24"/>
          <w:lang w:eastAsia="it-IT"/>
        </w:rPr>
        <w:t>4. Dice la Bibbia che «la parola di Dio è viva, efficace [...] e discerne i sentimenti e i pensieri del cuore» (</w:t>
      </w:r>
      <w:proofErr w:type="spellStart"/>
      <w:r w:rsidRPr="00552996">
        <w:rPr>
          <w:rFonts w:ascii="Times New Roman" w:eastAsia="Times New Roman" w:hAnsi="Times New Roman" w:cs="Times New Roman"/>
          <w:i/>
          <w:iCs/>
          <w:color w:val="000000"/>
          <w:sz w:val="24"/>
          <w:szCs w:val="24"/>
          <w:lang w:eastAsia="it-IT"/>
        </w:rPr>
        <w:t>Eb</w:t>
      </w:r>
      <w:proofErr w:type="spellEnd"/>
      <w:r w:rsidRPr="00552996">
        <w:rPr>
          <w:rFonts w:ascii="Times New Roman" w:eastAsia="Times New Roman" w:hAnsi="Times New Roman" w:cs="Times New Roman"/>
          <w:color w:val="000000"/>
          <w:sz w:val="24"/>
          <w:szCs w:val="24"/>
          <w:lang w:eastAsia="it-IT"/>
        </w:rPr>
        <w:t xml:space="preserve"> 4,12). In questo modo ci parla di un nucleo, il cuore, che sta dietro ogni apparenza, anche dietro i pensieri superficiali che ci confondono. I discepoli di </w:t>
      </w:r>
      <w:proofErr w:type="spellStart"/>
      <w:r w:rsidRPr="00552996">
        <w:rPr>
          <w:rFonts w:ascii="Times New Roman" w:eastAsia="Times New Roman" w:hAnsi="Times New Roman" w:cs="Times New Roman"/>
          <w:color w:val="000000"/>
          <w:sz w:val="24"/>
          <w:szCs w:val="24"/>
          <w:lang w:eastAsia="it-IT"/>
        </w:rPr>
        <w:t>Emmaus</w:t>
      </w:r>
      <w:proofErr w:type="spellEnd"/>
      <w:r w:rsidRPr="00552996">
        <w:rPr>
          <w:rFonts w:ascii="Times New Roman" w:eastAsia="Times New Roman" w:hAnsi="Times New Roman" w:cs="Times New Roman"/>
          <w:color w:val="000000"/>
          <w:sz w:val="24"/>
          <w:szCs w:val="24"/>
          <w:lang w:eastAsia="it-IT"/>
        </w:rPr>
        <w:t>, durante il loro misterioso cammino con Cristo risorto, vivevano un momento di angoscia, confusione, dispe-razione, delusione. Eppure, al di là di tutto ciò e nonostante tutto, qualcosa accadeva nel profondo: «Non ardeva forse in noi il nostro cuore mentre egli conversava con noi lungo la via?» (</w:t>
      </w:r>
      <w:proofErr w:type="spellStart"/>
      <w:r w:rsidRPr="00552996">
        <w:rPr>
          <w:rFonts w:ascii="Times New Roman" w:eastAsia="Times New Roman" w:hAnsi="Times New Roman" w:cs="Times New Roman"/>
          <w:i/>
          <w:iCs/>
          <w:color w:val="000000"/>
          <w:sz w:val="24"/>
          <w:szCs w:val="24"/>
          <w:lang w:eastAsia="it-IT"/>
        </w:rPr>
        <w:t>Lc</w:t>
      </w:r>
      <w:proofErr w:type="spellEnd"/>
      <w:r w:rsidRPr="00552996">
        <w:rPr>
          <w:rFonts w:ascii="Times New Roman" w:eastAsia="Times New Roman" w:hAnsi="Times New Roman" w:cs="Times New Roman"/>
          <w:color w:val="000000"/>
          <w:sz w:val="24"/>
          <w:szCs w:val="24"/>
          <w:lang w:eastAsia="it-IT"/>
        </w:rPr>
        <w:t> 24,32).</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1" w:name="5"/>
      <w:bookmarkEnd w:id="11"/>
      <w:r w:rsidRPr="00552996">
        <w:rPr>
          <w:rFonts w:ascii="Times New Roman" w:eastAsia="Times New Roman" w:hAnsi="Times New Roman" w:cs="Times New Roman"/>
          <w:color w:val="000000"/>
          <w:sz w:val="24"/>
          <w:szCs w:val="24"/>
          <w:lang w:eastAsia="it-IT"/>
        </w:rPr>
        <w:t>5. Al tempo stesso, il cuore è il luogo della sincerità, dove non si può ingannare né dissimulare. Di solito indica le vere intenzioni, ciò che si pensa, si crede e si vuole realmente, i “segreti” che non si dicono a nessuno, insomma la propria nuda verità. Si tratta di quello che non è apparenza né menzogna bensì autentico, reale, totalmente personale. Per questo a Sansone, che non le diceva il segreto della sua forza, Dalila domandava: «Come puoi dirmi: “Ti amo”, mentre il tuo cuore non è con me?» (</w:t>
      </w:r>
      <w:proofErr w:type="spellStart"/>
      <w:r w:rsidRPr="00552996">
        <w:rPr>
          <w:rFonts w:ascii="Times New Roman" w:eastAsia="Times New Roman" w:hAnsi="Times New Roman" w:cs="Times New Roman"/>
          <w:i/>
          <w:iCs/>
          <w:color w:val="000000"/>
          <w:sz w:val="24"/>
          <w:szCs w:val="24"/>
          <w:lang w:eastAsia="it-IT"/>
        </w:rPr>
        <w:t>Gdc</w:t>
      </w:r>
      <w:proofErr w:type="spellEnd"/>
      <w:r w:rsidRPr="00552996">
        <w:rPr>
          <w:rFonts w:ascii="Times New Roman" w:eastAsia="Times New Roman" w:hAnsi="Times New Roman" w:cs="Times New Roman"/>
          <w:color w:val="000000"/>
          <w:sz w:val="24"/>
          <w:szCs w:val="24"/>
          <w:lang w:eastAsia="it-IT"/>
        </w:rPr>
        <w:t> 16,15). Solo quando le rivelò il suo segreto nascosto, lei «vide che egli le aveva</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552996">
        <w:rPr>
          <w:rFonts w:ascii="Times New Roman" w:eastAsia="Times New Roman" w:hAnsi="Times New Roman" w:cs="Times New Roman"/>
          <w:color w:val="000000"/>
          <w:sz w:val="24"/>
          <w:szCs w:val="24"/>
          <w:lang w:eastAsia="it-IT"/>
        </w:rPr>
        <w:t>aperto tutto il suo cuore» (</w:t>
      </w:r>
      <w:proofErr w:type="spellStart"/>
      <w:r w:rsidRPr="00552996">
        <w:rPr>
          <w:rFonts w:ascii="Times New Roman" w:eastAsia="Times New Roman" w:hAnsi="Times New Roman" w:cs="Times New Roman"/>
          <w:i/>
          <w:iCs/>
          <w:color w:val="000000"/>
          <w:sz w:val="24"/>
          <w:szCs w:val="24"/>
          <w:lang w:eastAsia="it-IT"/>
        </w:rPr>
        <w:t>Gdc</w:t>
      </w:r>
      <w:proofErr w:type="spellEnd"/>
      <w:r w:rsidRPr="00552996">
        <w:rPr>
          <w:rFonts w:ascii="Times New Roman" w:eastAsia="Times New Roman" w:hAnsi="Times New Roman" w:cs="Times New Roman"/>
          <w:color w:val="000000"/>
          <w:sz w:val="24"/>
          <w:szCs w:val="24"/>
          <w:lang w:eastAsia="it-IT"/>
        </w:rPr>
        <w:t> 16,18).</w:t>
      </w:r>
    </w:p>
    <w:p w:rsidR="00FF382F"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2" w:name="6"/>
      <w:bookmarkEnd w:id="12"/>
      <w:r w:rsidRPr="00552996">
        <w:rPr>
          <w:rFonts w:ascii="Times New Roman" w:eastAsia="Times New Roman" w:hAnsi="Times New Roman" w:cs="Times New Roman"/>
          <w:color w:val="000000"/>
          <w:sz w:val="24"/>
          <w:szCs w:val="24"/>
          <w:lang w:eastAsia="it-IT"/>
        </w:rPr>
        <w:t>6. Questa verità di ogni persona è spesso nascosta sotto una gran quantità di “fogliame” che la</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552996">
        <w:rPr>
          <w:rFonts w:ascii="Times New Roman" w:eastAsia="Times New Roman" w:hAnsi="Times New Roman" w:cs="Times New Roman"/>
          <w:color w:val="000000"/>
          <w:sz w:val="24"/>
          <w:szCs w:val="24"/>
          <w:lang w:eastAsia="it-IT"/>
        </w:rPr>
        <w:lastRenderedPageBreak/>
        <w:t>ricopre, e questo fa sì che difficilmente si arrivi alla certezza di conoscere sé stessi e ancor più di conoscere un’altra persona: «Niente è più infido del cuore e difficilmente guarisce! Chi lo può conoscere?» (</w:t>
      </w:r>
      <w:proofErr w:type="spellStart"/>
      <w:r w:rsidRPr="00552996">
        <w:rPr>
          <w:rFonts w:ascii="Times New Roman" w:eastAsia="Times New Roman" w:hAnsi="Times New Roman" w:cs="Times New Roman"/>
          <w:i/>
          <w:iCs/>
          <w:color w:val="000000"/>
          <w:sz w:val="24"/>
          <w:szCs w:val="24"/>
          <w:lang w:eastAsia="it-IT"/>
        </w:rPr>
        <w:t>Ger</w:t>
      </w:r>
      <w:proofErr w:type="spellEnd"/>
      <w:r w:rsidRPr="00552996">
        <w:rPr>
          <w:rFonts w:ascii="Times New Roman" w:eastAsia="Times New Roman" w:hAnsi="Times New Roman" w:cs="Times New Roman"/>
          <w:color w:val="000000"/>
          <w:sz w:val="24"/>
          <w:szCs w:val="24"/>
          <w:lang w:eastAsia="it-IT"/>
        </w:rPr>
        <w:t> 17,9). Comprendiamo così perché il libro dei Proverbi ci chiede: «Più di ogni cosa degna di cura custodisci il tuo cuore, perché da esso sgorga la vita. Tieni lontano da te la bocca bugiarda» (4,23-24). La mera apparenza, la dissimulazione e l’inganno danneggiano e pervertono il cuore. Al di là dei tanti tentativi di mostrare o esprimere qualcosa che non siamo, tutto si gioca nel cuore: lì non conta ciò che si mostra all’esterno o ciò che si nasconde, lì siamo noi stessi. E questa è la base di qualsiasi progetto solido per la nostra vita, poiché niente di valido si può costruire senza il cuore. Le apparenze e le bugie offrono solo il vuoto.</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3" w:name="7"/>
      <w:bookmarkEnd w:id="13"/>
      <w:r w:rsidRPr="00552996">
        <w:rPr>
          <w:rFonts w:ascii="Times New Roman" w:eastAsia="Times New Roman" w:hAnsi="Times New Roman" w:cs="Times New Roman"/>
          <w:color w:val="000000"/>
          <w:sz w:val="24"/>
          <w:szCs w:val="24"/>
          <w:lang w:eastAsia="it-IT"/>
        </w:rPr>
        <w:t xml:space="preserve">7. Come metafora, permettetemi di ricordare una cosa che ho già raccontato in un’altra occasione: «Per carnevale, quando eravamo bambini, la nonna ci faceva delle frittelle, ed era una pasta molto sottile quella che faceva. Poi la buttava nell’olio e quella pasta si gonfiava, si </w:t>
      </w:r>
      <w:proofErr w:type="spellStart"/>
      <w:r w:rsidRPr="00552996">
        <w:rPr>
          <w:rFonts w:ascii="Times New Roman" w:eastAsia="Times New Roman" w:hAnsi="Times New Roman" w:cs="Times New Roman"/>
          <w:color w:val="000000"/>
          <w:sz w:val="24"/>
          <w:szCs w:val="24"/>
          <w:lang w:eastAsia="it-IT"/>
        </w:rPr>
        <w:t>gonfiava…</w:t>
      </w:r>
      <w:proofErr w:type="spellEnd"/>
      <w:r w:rsidRPr="00552996">
        <w:rPr>
          <w:rFonts w:ascii="Times New Roman" w:eastAsia="Times New Roman" w:hAnsi="Times New Roman" w:cs="Times New Roman"/>
          <w:color w:val="000000"/>
          <w:sz w:val="24"/>
          <w:szCs w:val="24"/>
          <w:lang w:eastAsia="it-IT"/>
        </w:rPr>
        <w:t xml:space="preserve"> E quando noi incominciavamo a mangiarla, era vuota. Quelle frittelle in dialetto si chiamavano “bugie”. Ed era proprio la nonna che ci spiegava il motivo: “Queste frittelle sono come le bugie, sembrano grandi, ma non hanno niente dentro, non c’è niente di vero, non c’è niente di sostanza”». </w:t>
      </w:r>
      <w:bookmarkStart w:id="14" w:name="_ftnref5"/>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"_ftn5"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[5]</w:t>
      </w:r>
      <w:r w:rsidR="00090E4B" w:rsidRPr="00552996">
        <w:rPr>
          <w:rFonts w:ascii="Times New Roman" w:eastAsia="Times New Roman" w:hAnsi="Times New Roman" w:cs="Times New Roman"/>
          <w:color w:val="000000"/>
          <w:sz w:val="24"/>
          <w:szCs w:val="24"/>
          <w:lang w:eastAsia="it-IT"/>
        </w:rPr>
        <w:fldChar w:fldCharType="end"/>
      </w:r>
      <w:bookmarkEnd w:id="14"/>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5" w:name="8"/>
      <w:bookmarkEnd w:id="15"/>
      <w:r w:rsidRPr="00552996">
        <w:rPr>
          <w:rFonts w:ascii="Times New Roman" w:eastAsia="Times New Roman" w:hAnsi="Times New Roman" w:cs="Times New Roman"/>
          <w:color w:val="000000"/>
          <w:sz w:val="24"/>
          <w:szCs w:val="24"/>
          <w:lang w:eastAsia="it-IT"/>
        </w:rPr>
        <w:t>8. Invece di cercare soddisfazioni superficiali e di recitare una parte davanti agli altri, la cosa migliore è lasciar emergere domande che contano: chi sono veramente, che cosa cerco, che senso voglio che abbiano la mia vita, le mie scelte o le mie azioni, perché e per quale scopo sono in questo mondo, come valuterò la mia esistenza quando arriverà alla fine, che significato vorrei che avesse tutto ciò che vivo, chi voglio essere davanti agli altri, chi sono davanti a Dio. Queste domande mi portano al mio cuore.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b/>
          <w:color w:val="000000"/>
          <w:sz w:val="24"/>
          <w:szCs w:val="24"/>
          <w:lang w:eastAsia="it-IT"/>
        </w:rPr>
      </w:pPr>
      <w:bookmarkStart w:id="16" w:name="Ritornare"/>
      <w:bookmarkEnd w:id="16"/>
      <w:r w:rsidRPr="00552996">
        <w:rPr>
          <w:rFonts w:ascii="Times New Roman" w:eastAsia="Times New Roman" w:hAnsi="Times New Roman" w:cs="Times New Roman"/>
          <w:b/>
          <w:color w:val="000000"/>
          <w:sz w:val="24"/>
          <w:szCs w:val="24"/>
          <w:lang w:eastAsia="it-IT"/>
        </w:rPr>
        <w:t>Ritornare al cuore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17" w:name="9"/>
      <w:bookmarkEnd w:id="17"/>
      <w:r w:rsidRPr="00552996">
        <w:rPr>
          <w:rFonts w:ascii="Times New Roman" w:eastAsia="Times New Roman" w:hAnsi="Times New Roman" w:cs="Times New Roman"/>
          <w:color w:val="000000"/>
          <w:sz w:val="24"/>
          <w:szCs w:val="24"/>
          <w:lang w:eastAsia="it-IT"/>
        </w:rPr>
        <w:t>9. In questo mondo liquido è necessario parlare nuovamente del cuore; mirare lì dove ogni persona, di ogni categoria e condizione, fa la sua sintesi; lì dove le persone concrete hanno la fonte e la radice di tutte le altre loro forze, convinzioni, passioni, scelte. Ma ci muoviamo in società di consumatori seriali che vivono alla giornata e dominati dai ritmi e dai rumori della tecnologia, senza molta pazienza per i processi che l’interiorità richiede. Nella società di oggi, l’essere umano «rischia di smarrire il centro, il centro di se stesso». </w:t>
      </w:r>
      <w:bookmarkStart w:id="18" w:name="_ftnref6"/>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"_ftn6"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[6]</w:t>
      </w:r>
      <w:r w:rsidR="00090E4B" w:rsidRPr="00552996">
        <w:rPr>
          <w:rFonts w:ascii="Times New Roman" w:eastAsia="Times New Roman" w:hAnsi="Times New Roman" w:cs="Times New Roman"/>
          <w:color w:val="000000"/>
          <w:sz w:val="24"/>
          <w:szCs w:val="24"/>
          <w:lang w:eastAsia="it-IT"/>
        </w:rPr>
        <w:fldChar w:fldCharType="end"/>
      </w:r>
      <w:bookmarkEnd w:id="18"/>
      <w:r w:rsidRPr="00552996">
        <w:rPr>
          <w:rFonts w:ascii="Times New Roman" w:eastAsia="Times New Roman" w:hAnsi="Times New Roman" w:cs="Times New Roman"/>
          <w:color w:val="000000"/>
          <w:sz w:val="24"/>
          <w:szCs w:val="24"/>
          <w:lang w:eastAsia="it-IT"/>
        </w:rPr>
        <w:t> «L’uomo contemporaneo, infatti, si trova spesso frastornato, diviso, quasi privo di un principio interiore che crei unità e armonia nel suo essere e nel suo agire. Modelli di comportamento purtroppo assai diffusi ne esasperano la dimensione razionale-tecnologica o, all’opposto, quella istintuale». </w:t>
      </w:r>
      <w:bookmarkStart w:id="19" w:name="_ftnref7"/>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"_ftn7"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[7]</w:t>
      </w:r>
      <w:r w:rsidR="00090E4B" w:rsidRPr="00552996">
        <w:rPr>
          <w:rFonts w:ascii="Times New Roman" w:eastAsia="Times New Roman" w:hAnsi="Times New Roman" w:cs="Times New Roman"/>
          <w:color w:val="000000"/>
          <w:sz w:val="24"/>
          <w:szCs w:val="24"/>
          <w:lang w:eastAsia="it-IT"/>
        </w:rPr>
        <w:fldChar w:fldCharType="end"/>
      </w:r>
      <w:bookmarkEnd w:id="19"/>
      <w:r w:rsidRPr="00552996">
        <w:rPr>
          <w:rFonts w:ascii="Times New Roman" w:eastAsia="Times New Roman" w:hAnsi="Times New Roman" w:cs="Times New Roman"/>
          <w:color w:val="000000"/>
          <w:sz w:val="24"/>
          <w:szCs w:val="24"/>
          <w:lang w:eastAsia="it-IT"/>
        </w:rPr>
        <w:t> Manca il cuore.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20" w:name="10"/>
      <w:bookmarkEnd w:id="20"/>
      <w:r w:rsidRPr="00552996">
        <w:rPr>
          <w:rFonts w:ascii="Times New Roman" w:eastAsia="Times New Roman" w:hAnsi="Times New Roman" w:cs="Times New Roman"/>
          <w:color w:val="000000"/>
          <w:sz w:val="24"/>
          <w:szCs w:val="24"/>
          <w:lang w:eastAsia="it-IT"/>
        </w:rPr>
        <w:t xml:space="preserve">10. Ora, il problema della società liquida è attuale, ma la svalutazione del centro intimo dell’uomo – il cuore – viene da più lontano: la troviamo già nel razionalismo greco e precristiano, nell’idealismo </w:t>
      </w:r>
      <w:proofErr w:type="spellStart"/>
      <w:r w:rsidRPr="00552996">
        <w:rPr>
          <w:rFonts w:ascii="Times New Roman" w:eastAsia="Times New Roman" w:hAnsi="Times New Roman" w:cs="Times New Roman"/>
          <w:color w:val="000000"/>
          <w:sz w:val="24"/>
          <w:szCs w:val="24"/>
          <w:lang w:eastAsia="it-IT"/>
        </w:rPr>
        <w:t>postcristiano</w:t>
      </w:r>
      <w:proofErr w:type="spellEnd"/>
      <w:r w:rsidRPr="00552996">
        <w:rPr>
          <w:rFonts w:ascii="Times New Roman" w:eastAsia="Times New Roman" w:hAnsi="Times New Roman" w:cs="Times New Roman"/>
          <w:color w:val="000000"/>
          <w:sz w:val="24"/>
          <w:szCs w:val="24"/>
          <w:lang w:eastAsia="it-IT"/>
        </w:rPr>
        <w:t xml:space="preserve"> e nel materialismo nelle sue varie forme. Il cuore ha avuto poco spazio nell’antropologia e risulta una nozione estranea al grande pensiero filosofico. Si sono preferiti altri concetti come quelli di ragione, volontà o libertà. Il suo significato è impreciso e non gli è stato concesso un posto specifico nella vita umana. Forse perché non era facile collocarlo tra le idee “chiare e distinte” o per la difficoltà che comporta la conoscenza di sé stessi: sembrerebbe che la realtà più intima sia anche la più lontana per la nostra conoscenza. Probabilmente perché l’incontro con l’altro non si consolida come via per trovare sé stessi, giacché il pensiero sfocia ancora una volta in un individualismo malsano. Molti si sono sentiti sicuri nell’ambito più controllabile dell’intelligenza e della volontà per costruire i loro sistemi di pensiero. E non trovando un posto per il cuore, distinto dalle facoltà e dalle passioni umane considerate separatamente le une dalle altre, non è stata sviluppata ampiamente nemmeno l’idea di un centro personale in cui l’unica realtà che può unificare tutto è, in definitiva, l’amore.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21" w:name="11"/>
      <w:bookmarkEnd w:id="21"/>
      <w:r w:rsidRPr="00552996">
        <w:rPr>
          <w:rFonts w:ascii="Times New Roman" w:eastAsia="Times New Roman" w:hAnsi="Times New Roman" w:cs="Times New Roman"/>
          <w:color w:val="000000"/>
          <w:sz w:val="24"/>
          <w:szCs w:val="24"/>
          <w:lang w:eastAsia="it-IT"/>
        </w:rPr>
        <w:t>11. Se il cuore è svalutato, si svaluta anche ciò che significa parlare dal cuore, agire con il cuore, maturare e curare il cuore. Quando non viene apprezzato lo specifico del cuore, perdiamo le risposte che l’intelligenza da sola non può dare, perdiamo l’incontro con gli altri, perdiamo la poesia. E perdiamo la storia e le nostre storie, perché la vera avventura personale è quella che si costruisce a</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552996">
        <w:rPr>
          <w:rFonts w:ascii="Times New Roman" w:eastAsia="Times New Roman" w:hAnsi="Times New Roman" w:cs="Times New Roman"/>
          <w:color w:val="000000"/>
          <w:sz w:val="24"/>
          <w:szCs w:val="24"/>
          <w:lang w:eastAsia="it-IT"/>
        </w:rPr>
        <w:t>partire dal cuore. Alla fine della vita conterà solo questo.</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22" w:name="12"/>
      <w:bookmarkEnd w:id="22"/>
      <w:r w:rsidRPr="00552996">
        <w:rPr>
          <w:rFonts w:ascii="Times New Roman" w:eastAsia="Times New Roman" w:hAnsi="Times New Roman" w:cs="Times New Roman"/>
          <w:color w:val="000000"/>
          <w:sz w:val="24"/>
          <w:szCs w:val="24"/>
          <w:lang w:eastAsia="it-IT"/>
        </w:rPr>
        <w:lastRenderedPageBreak/>
        <w:t xml:space="preserve">12. Occorre affermare che abbiamo un cuore, che il nostro cuore coesiste con gli altri cuori che lo aiutano ad essere un “tu”. Non potendo sviluppare con ampiezza questo tema, ci avvarremo del personaggio di un romanzo, lo </w:t>
      </w:r>
      <w:proofErr w:type="spellStart"/>
      <w:r w:rsidRPr="00552996">
        <w:rPr>
          <w:rFonts w:ascii="Times New Roman" w:eastAsia="Times New Roman" w:hAnsi="Times New Roman" w:cs="Times New Roman"/>
          <w:color w:val="000000"/>
          <w:sz w:val="24"/>
          <w:szCs w:val="24"/>
          <w:lang w:eastAsia="it-IT"/>
        </w:rPr>
        <w:t>Stavròghin</w:t>
      </w:r>
      <w:proofErr w:type="spellEnd"/>
      <w:r w:rsidRPr="00552996">
        <w:rPr>
          <w:rFonts w:ascii="Times New Roman" w:eastAsia="Times New Roman" w:hAnsi="Times New Roman" w:cs="Times New Roman"/>
          <w:color w:val="000000"/>
          <w:sz w:val="24"/>
          <w:szCs w:val="24"/>
          <w:lang w:eastAsia="it-IT"/>
        </w:rPr>
        <w:t xml:space="preserve"> di Dostoevskij. </w:t>
      </w:r>
      <w:bookmarkStart w:id="23" w:name="_ftnref8"/>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"_ftn8"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[8]</w:t>
      </w:r>
      <w:r w:rsidR="00090E4B" w:rsidRPr="00552996">
        <w:rPr>
          <w:rFonts w:ascii="Times New Roman" w:eastAsia="Times New Roman" w:hAnsi="Times New Roman" w:cs="Times New Roman"/>
          <w:color w:val="000000"/>
          <w:sz w:val="24"/>
          <w:szCs w:val="24"/>
          <w:lang w:eastAsia="it-IT"/>
        </w:rPr>
        <w:fldChar w:fldCharType="end"/>
      </w:r>
      <w:bookmarkEnd w:id="23"/>
      <w:r w:rsidRPr="00552996">
        <w:rPr>
          <w:rFonts w:ascii="Times New Roman" w:eastAsia="Times New Roman" w:hAnsi="Times New Roman" w:cs="Times New Roman"/>
          <w:color w:val="000000"/>
          <w:sz w:val="24"/>
          <w:szCs w:val="24"/>
          <w:lang w:eastAsia="it-IT"/>
        </w:rPr>
        <w:t xml:space="preserve"> Romano </w:t>
      </w:r>
      <w:proofErr w:type="spellStart"/>
      <w:r w:rsidRPr="00552996">
        <w:rPr>
          <w:rFonts w:ascii="Times New Roman" w:eastAsia="Times New Roman" w:hAnsi="Times New Roman" w:cs="Times New Roman"/>
          <w:color w:val="000000"/>
          <w:sz w:val="24"/>
          <w:szCs w:val="24"/>
          <w:lang w:eastAsia="it-IT"/>
        </w:rPr>
        <w:t>Guardini</w:t>
      </w:r>
      <w:proofErr w:type="spellEnd"/>
      <w:r w:rsidRPr="00552996">
        <w:rPr>
          <w:rFonts w:ascii="Times New Roman" w:eastAsia="Times New Roman" w:hAnsi="Times New Roman" w:cs="Times New Roman"/>
          <w:color w:val="000000"/>
          <w:sz w:val="24"/>
          <w:szCs w:val="24"/>
          <w:lang w:eastAsia="it-IT"/>
        </w:rPr>
        <w:t xml:space="preserve"> lo mostra come l’incarnazione stessa del male, perché la sua caratteristica principale è di non avere cuore:«</w:t>
      </w:r>
      <w:proofErr w:type="spellStart"/>
      <w:r w:rsidRPr="00552996">
        <w:rPr>
          <w:rFonts w:ascii="Times New Roman" w:eastAsia="Times New Roman" w:hAnsi="Times New Roman" w:cs="Times New Roman"/>
          <w:color w:val="000000"/>
          <w:sz w:val="24"/>
          <w:szCs w:val="24"/>
          <w:lang w:eastAsia="it-IT"/>
        </w:rPr>
        <w:t>Stavròghin</w:t>
      </w:r>
      <w:proofErr w:type="spellEnd"/>
      <w:r w:rsidRPr="00552996">
        <w:rPr>
          <w:rFonts w:ascii="Times New Roman" w:eastAsia="Times New Roman" w:hAnsi="Times New Roman" w:cs="Times New Roman"/>
          <w:color w:val="000000"/>
          <w:sz w:val="24"/>
          <w:szCs w:val="24"/>
          <w:lang w:eastAsia="it-IT"/>
        </w:rPr>
        <w:t xml:space="preserve"> non ha cuore; perciò il suo spirito è freddo e vuoto e il suo corpo s’intossica nella pigrizia e nella sensualità “bestiale”. Perciò egli non può incontrare intimamente nessuno e nessuno incontra veramente lui. Poiché solo il cuore crea l’intimità, la vera vicinanza tra due esseri. Solo il cuore sa accogliere e dare una patria. L’intimità è l’atto, la sfera del cuore. Ma </w:t>
      </w:r>
      <w:proofErr w:type="spellStart"/>
      <w:r w:rsidRPr="00552996">
        <w:rPr>
          <w:rFonts w:ascii="Times New Roman" w:eastAsia="Times New Roman" w:hAnsi="Times New Roman" w:cs="Times New Roman"/>
          <w:color w:val="000000"/>
          <w:sz w:val="24"/>
          <w:szCs w:val="24"/>
          <w:lang w:eastAsia="it-IT"/>
        </w:rPr>
        <w:t>Stavròghin</w:t>
      </w:r>
      <w:proofErr w:type="spellEnd"/>
      <w:r w:rsidRPr="00552996">
        <w:rPr>
          <w:rFonts w:ascii="Times New Roman" w:eastAsia="Times New Roman" w:hAnsi="Times New Roman" w:cs="Times New Roman"/>
          <w:color w:val="000000"/>
          <w:sz w:val="24"/>
          <w:szCs w:val="24"/>
          <w:lang w:eastAsia="it-IT"/>
        </w:rPr>
        <w:t xml:space="preserve"> è distante. […] Infinitamente lontano anche da sé stesso, poiché interiore a sé l’uomo può esserlo soltanto col cuore, non con lo spirito. Essere interiore a sé con lo spirito non è in potere dell’uomo. Ora, se il cuore non vive, l’uomo rimane estraneo a sé stesso». </w:t>
      </w:r>
      <w:bookmarkStart w:id="24" w:name="_ftnref9"/>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"_ftn9"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[9]</w:t>
      </w:r>
      <w:r w:rsidR="00090E4B" w:rsidRPr="00552996">
        <w:rPr>
          <w:rFonts w:ascii="Times New Roman" w:eastAsia="Times New Roman" w:hAnsi="Times New Roman" w:cs="Times New Roman"/>
          <w:color w:val="000000"/>
          <w:sz w:val="24"/>
          <w:szCs w:val="24"/>
          <w:lang w:eastAsia="it-IT"/>
        </w:rPr>
        <w:fldChar w:fldCharType="end"/>
      </w:r>
      <w:bookmarkEnd w:id="24"/>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25" w:name="13"/>
      <w:bookmarkEnd w:id="25"/>
      <w:r w:rsidRPr="00552996">
        <w:rPr>
          <w:rFonts w:ascii="Times New Roman" w:eastAsia="Times New Roman" w:hAnsi="Times New Roman" w:cs="Times New Roman"/>
          <w:color w:val="000000"/>
          <w:sz w:val="24"/>
          <w:szCs w:val="24"/>
          <w:lang w:eastAsia="it-IT"/>
        </w:rPr>
        <w:t>13. Abbiamo bisogno che tutte le azioni siano poste sotto il “dominio politico” del cuore, che l’aggressività e i desideri ossessivi trovino pace nel bene maggiore che il cuore offre loro e nella forza che ha contro i mali; che anche l’intelligenza e la volontà si mettano al suo servizio, sentendo e gustando le verità piuttosto che volerle dominare come fanno spesso alcune scienze; che la volontà desideri il bene maggiore che il cuore conosce, e che anche l’immaginazione e i sentimenti si lascino moderare dal battito del cuore.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26" w:name="14"/>
      <w:bookmarkEnd w:id="26"/>
      <w:r w:rsidRPr="00552996">
        <w:rPr>
          <w:rFonts w:ascii="Times New Roman" w:eastAsia="Times New Roman" w:hAnsi="Times New Roman" w:cs="Times New Roman"/>
          <w:color w:val="000000"/>
          <w:sz w:val="24"/>
          <w:szCs w:val="24"/>
          <w:lang w:eastAsia="it-IT"/>
        </w:rPr>
        <w:t>14. Si potrebbe dire che, in ultima analisi, io sono il mio cuore, perché esso è ciò che mi distingue, mi configura nella mia identità spirituale e mi mette in comunione con le altre persone. L’algoritmo all’opera nel mondo digitale dimostra che i nostri pensieri e le decisioni della nostra volontà sono molto più “standard” di quanto potremmo pensare. Sono facilmente prevedibili e manipolabili. Non così il cuore.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552996">
        <w:rPr>
          <w:rFonts w:ascii="Times New Roman" w:eastAsia="Times New Roman" w:hAnsi="Times New Roman" w:cs="Times New Roman"/>
          <w:color w:val="000000"/>
          <w:sz w:val="24"/>
          <w:szCs w:val="24"/>
          <w:lang w:eastAsia="it-IT"/>
        </w:rPr>
        <w:t>15. Si tratta di una parola importante per la filosofia e la teologia, che aspirano a raggiungere una sintesi complessiva. Infatti, la parola “cuore” non può essere spiegata in modo esaustivo dalla biologia, dalla psicologia, dall’antropologia o da qualsiasi scienza. È una di quelle parole originarie «che indicano la realtà che spetta all’uomo tutt’intero in quanto persona corporea e spirituale». </w:t>
      </w:r>
      <w:bookmarkStart w:id="27" w:name="_ftnref10"/>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"_ftn10"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[10]</w:t>
      </w:r>
      <w:r w:rsidR="00090E4B" w:rsidRPr="00552996">
        <w:rPr>
          <w:rFonts w:ascii="Times New Roman" w:eastAsia="Times New Roman" w:hAnsi="Times New Roman" w:cs="Times New Roman"/>
          <w:color w:val="000000"/>
          <w:sz w:val="24"/>
          <w:szCs w:val="24"/>
          <w:lang w:eastAsia="it-IT"/>
        </w:rPr>
        <w:fldChar w:fldCharType="end"/>
      </w:r>
      <w:bookmarkEnd w:id="27"/>
      <w:r w:rsidRPr="00552996">
        <w:rPr>
          <w:rFonts w:ascii="Times New Roman" w:eastAsia="Times New Roman" w:hAnsi="Times New Roman" w:cs="Times New Roman"/>
          <w:color w:val="000000"/>
          <w:sz w:val="24"/>
          <w:szCs w:val="24"/>
          <w:lang w:eastAsia="it-IT"/>
        </w:rPr>
        <w:t> Così il biologo non è maggiormente realista quando parla del cuore, perché ne vede solo una parte, e l’insieme non è meno reale, ma lo è ancora di più. Nemmeno un linguaggio astratto potrebbe avere lo stesso significato concreto e contemporaneamente complessivo. Se il “cuore” ci conduce al centro intimo della nostra persona, ci permette anche di riconoscerci nella nostra interezza e non solo in qualche aspetto isolato.</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28" w:name="16"/>
      <w:bookmarkEnd w:id="28"/>
      <w:r w:rsidRPr="00552996">
        <w:rPr>
          <w:rFonts w:ascii="Times New Roman" w:eastAsia="Times New Roman" w:hAnsi="Times New Roman" w:cs="Times New Roman"/>
          <w:color w:val="000000"/>
          <w:sz w:val="24"/>
          <w:szCs w:val="24"/>
          <w:lang w:eastAsia="it-IT"/>
        </w:rPr>
        <w:t>16. D’altra parte, questa forza unica del cuore ci aiuta a capire perché si dice che quando si coglie una realtà con il cuore si può conoscerla meglio e più pienamente. Questo ci porta inevitabilmente all’amore di cui quel cuore è capace, perché «l’amore è il fattore più intimo della realtà». </w:t>
      </w:r>
      <w:bookmarkStart w:id="29" w:name="_ftnref11"/>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"_ftn11"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[11]</w:t>
      </w:r>
      <w:r w:rsidR="00090E4B" w:rsidRPr="00552996">
        <w:rPr>
          <w:rFonts w:ascii="Times New Roman" w:eastAsia="Times New Roman" w:hAnsi="Times New Roman" w:cs="Times New Roman"/>
          <w:color w:val="000000"/>
          <w:sz w:val="24"/>
          <w:szCs w:val="24"/>
          <w:lang w:eastAsia="it-IT"/>
        </w:rPr>
        <w:fldChar w:fldCharType="end"/>
      </w:r>
      <w:bookmarkEnd w:id="29"/>
      <w:r w:rsidRPr="00552996">
        <w:rPr>
          <w:rFonts w:ascii="Times New Roman" w:eastAsia="Times New Roman" w:hAnsi="Times New Roman" w:cs="Times New Roman"/>
          <w:color w:val="000000"/>
          <w:sz w:val="24"/>
          <w:szCs w:val="24"/>
          <w:lang w:eastAsia="it-IT"/>
        </w:rPr>
        <w:t xml:space="preserve"> Per </w:t>
      </w:r>
      <w:proofErr w:type="spellStart"/>
      <w:r w:rsidRPr="00552996">
        <w:rPr>
          <w:rFonts w:ascii="Times New Roman" w:eastAsia="Times New Roman" w:hAnsi="Times New Roman" w:cs="Times New Roman"/>
          <w:color w:val="000000"/>
          <w:sz w:val="24"/>
          <w:szCs w:val="24"/>
          <w:lang w:eastAsia="it-IT"/>
        </w:rPr>
        <w:t>Heidegger</w:t>
      </w:r>
      <w:proofErr w:type="spellEnd"/>
      <w:r w:rsidRPr="00552996">
        <w:rPr>
          <w:rFonts w:ascii="Times New Roman" w:eastAsia="Times New Roman" w:hAnsi="Times New Roman" w:cs="Times New Roman"/>
          <w:color w:val="000000"/>
          <w:sz w:val="24"/>
          <w:szCs w:val="24"/>
          <w:lang w:eastAsia="it-IT"/>
        </w:rPr>
        <w:t xml:space="preserve">, secondo l’interpretazione che ne dà un pensatore contemporaneo, la filosofia non inizia con un concetto puro o con una certezza, ma con una scossa emotiva: «Il pensare </w:t>
      </w:r>
      <w:proofErr w:type="spellStart"/>
      <w:r w:rsidRPr="00552996">
        <w:rPr>
          <w:rFonts w:ascii="Times New Roman" w:eastAsia="Times New Roman" w:hAnsi="Times New Roman" w:cs="Times New Roman"/>
          <w:color w:val="000000"/>
          <w:sz w:val="24"/>
          <w:szCs w:val="24"/>
          <w:lang w:eastAsia="it-IT"/>
        </w:rPr>
        <w:t>dev</w:t>
      </w:r>
      <w:proofErr w:type="spellEnd"/>
      <w:r w:rsidRPr="00552996">
        <w:rPr>
          <w:rFonts w:ascii="Times New Roman" w:eastAsia="Times New Roman" w:hAnsi="Times New Roman" w:cs="Times New Roman"/>
          <w:color w:val="000000"/>
          <w:sz w:val="24"/>
          <w:szCs w:val="24"/>
          <w:lang w:eastAsia="it-IT"/>
        </w:rPr>
        <w:t>’essere stato scosso emotivamente prima di lavorare con i concetti o mentre li lavora. Senza un’emozione profonda il pensare non può iniziare. La prima immagine mentale sarebbe la pelle d’oca. La prima cosa che fa pensare e interrogare è l’emozione profonda. La filosofia avviene sempre in uno stato d’animo fondamentale ( </w:t>
      </w:r>
      <w:proofErr w:type="spellStart"/>
      <w:r w:rsidRPr="00552996">
        <w:rPr>
          <w:rFonts w:ascii="Times New Roman" w:eastAsia="Times New Roman" w:hAnsi="Times New Roman" w:cs="Times New Roman"/>
          <w:i/>
          <w:iCs/>
          <w:color w:val="000000"/>
          <w:sz w:val="24"/>
          <w:szCs w:val="24"/>
          <w:lang w:eastAsia="it-IT"/>
        </w:rPr>
        <w:t>Stimmung</w:t>
      </w:r>
      <w:proofErr w:type="spellEnd"/>
      <w:r w:rsidRPr="00552996">
        <w:rPr>
          <w:rFonts w:ascii="Times New Roman" w:eastAsia="Times New Roman" w:hAnsi="Times New Roman" w:cs="Times New Roman"/>
          <w:color w:val="000000"/>
          <w:sz w:val="24"/>
          <w:szCs w:val="24"/>
          <w:lang w:eastAsia="it-IT"/>
        </w:rPr>
        <w:t>)». </w:t>
      </w:r>
      <w:bookmarkStart w:id="30" w:name="_ftnref12"/>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"_ftn12"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[12]</w:t>
      </w:r>
      <w:r w:rsidR="00090E4B" w:rsidRPr="00552996">
        <w:rPr>
          <w:rFonts w:ascii="Times New Roman" w:eastAsia="Times New Roman" w:hAnsi="Times New Roman" w:cs="Times New Roman"/>
          <w:color w:val="000000"/>
          <w:sz w:val="24"/>
          <w:szCs w:val="24"/>
          <w:lang w:eastAsia="it-IT"/>
        </w:rPr>
        <w:fldChar w:fldCharType="end"/>
      </w:r>
      <w:bookmarkEnd w:id="30"/>
      <w:r w:rsidRPr="00552996">
        <w:rPr>
          <w:rFonts w:ascii="Times New Roman" w:eastAsia="Times New Roman" w:hAnsi="Times New Roman" w:cs="Times New Roman"/>
          <w:color w:val="000000"/>
          <w:sz w:val="24"/>
          <w:szCs w:val="24"/>
          <w:lang w:eastAsia="it-IT"/>
        </w:rPr>
        <w:t> E qui compare il cuore, che «ospita gli stati d’animo, lavora come “custode dello stato d’animo”. Il “cuore” ascolta in modo non metaforico “la silenziosa voce” dell’essere, lasciandosi temperare e determinare da essa». </w:t>
      </w:r>
      <w:bookmarkStart w:id="31" w:name="_ftnref13"/>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"_ftn13"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[13]</w:t>
      </w:r>
      <w:r w:rsidR="00090E4B" w:rsidRPr="00552996">
        <w:rPr>
          <w:rFonts w:ascii="Times New Roman" w:eastAsia="Times New Roman" w:hAnsi="Times New Roman" w:cs="Times New Roman"/>
          <w:color w:val="000000"/>
          <w:sz w:val="24"/>
          <w:szCs w:val="24"/>
          <w:lang w:eastAsia="it-IT"/>
        </w:rPr>
        <w:fldChar w:fldCharType="end"/>
      </w:r>
      <w:bookmarkEnd w:id="31"/>
    </w:p>
    <w:p w:rsidR="00552996" w:rsidRPr="00552996" w:rsidRDefault="00552996" w:rsidP="00552996">
      <w:pPr>
        <w:shd w:val="clear" w:color="auto" w:fill="FFFFFF"/>
        <w:spacing w:after="0" w:line="240" w:lineRule="atLeast"/>
        <w:jc w:val="both"/>
        <w:rPr>
          <w:rFonts w:ascii="Times New Roman" w:eastAsia="Times New Roman" w:hAnsi="Times New Roman" w:cs="Times New Roman"/>
          <w:b/>
          <w:color w:val="000000"/>
          <w:sz w:val="24"/>
          <w:szCs w:val="24"/>
          <w:lang w:eastAsia="it-IT"/>
        </w:rPr>
      </w:pPr>
      <w:bookmarkStart w:id="32" w:name="Il_cuore"/>
      <w:bookmarkEnd w:id="32"/>
      <w:r w:rsidRPr="00552996">
        <w:rPr>
          <w:rFonts w:ascii="Times New Roman" w:eastAsia="Times New Roman" w:hAnsi="Times New Roman" w:cs="Times New Roman"/>
          <w:b/>
          <w:color w:val="000000"/>
          <w:sz w:val="24"/>
          <w:szCs w:val="24"/>
          <w:lang w:eastAsia="it-IT"/>
        </w:rPr>
        <w:t>Il cuore che unisce i frammenti</w:t>
      </w:r>
    </w:p>
    <w:p w:rsidR="00FF382F"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33" w:name="17"/>
      <w:bookmarkEnd w:id="33"/>
      <w:r w:rsidRPr="00552996">
        <w:rPr>
          <w:rFonts w:ascii="Times New Roman" w:eastAsia="Times New Roman" w:hAnsi="Times New Roman" w:cs="Times New Roman"/>
          <w:color w:val="000000"/>
          <w:sz w:val="24"/>
          <w:szCs w:val="24"/>
          <w:lang w:eastAsia="it-IT"/>
        </w:rPr>
        <w:t>17. Al tempo stesso, il cuore rende possibile qualsiasi legame autentico, perché una relazione che non è costruita con il cuore è incapace di superare la frammentazione dell’individualismo: si manterrebbero in piedi solo due monadi che si accostano ma non si legano veramente. L’anti-cuore è una società sempre più dominata dal narcisismo e dall’autoreferenzialità. Alla fine si arriva alla “perdita del desiderio”, perché l’altro scompare dall’orizzonte e ci si chiude nel proprio io, senza capacità di relazioni sane. </w:t>
      </w:r>
      <w:bookmarkStart w:id="34" w:name="_ftnref14"/>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"_ftn14"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[14]</w:t>
      </w:r>
      <w:r w:rsidR="00090E4B" w:rsidRPr="00552996">
        <w:rPr>
          <w:rFonts w:ascii="Times New Roman" w:eastAsia="Times New Roman" w:hAnsi="Times New Roman" w:cs="Times New Roman"/>
          <w:color w:val="000000"/>
          <w:sz w:val="24"/>
          <w:szCs w:val="24"/>
          <w:lang w:eastAsia="it-IT"/>
        </w:rPr>
        <w:fldChar w:fldCharType="end"/>
      </w:r>
      <w:bookmarkEnd w:id="34"/>
      <w:r w:rsidRPr="00552996">
        <w:rPr>
          <w:rFonts w:ascii="Times New Roman" w:eastAsia="Times New Roman" w:hAnsi="Times New Roman" w:cs="Times New Roman"/>
          <w:color w:val="000000"/>
          <w:sz w:val="24"/>
          <w:szCs w:val="24"/>
          <w:lang w:eastAsia="it-IT"/>
        </w:rPr>
        <w:t> Di conseguenza, diventiamo incapaci di accogliere Dio. Come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552996">
        <w:rPr>
          <w:rFonts w:ascii="Times New Roman" w:eastAsia="Times New Roman" w:hAnsi="Times New Roman" w:cs="Times New Roman"/>
          <w:color w:val="000000"/>
          <w:sz w:val="24"/>
          <w:szCs w:val="24"/>
          <w:lang w:eastAsia="it-IT"/>
        </w:rPr>
        <w:t xml:space="preserve">direbbe </w:t>
      </w:r>
      <w:proofErr w:type="spellStart"/>
      <w:r w:rsidRPr="00552996">
        <w:rPr>
          <w:rFonts w:ascii="Times New Roman" w:eastAsia="Times New Roman" w:hAnsi="Times New Roman" w:cs="Times New Roman"/>
          <w:color w:val="000000"/>
          <w:sz w:val="24"/>
          <w:szCs w:val="24"/>
          <w:lang w:eastAsia="it-IT"/>
        </w:rPr>
        <w:t>Heidegger</w:t>
      </w:r>
      <w:proofErr w:type="spellEnd"/>
      <w:r w:rsidRPr="00552996">
        <w:rPr>
          <w:rFonts w:ascii="Times New Roman" w:eastAsia="Times New Roman" w:hAnsi="Times New Roman" w:cs="Times New Roman"/>
          <w:color w:val="000000"/>
          <w:sz w:val="24"/>
          <w:szCs w:val="24"/>
          <w:lang w:eastAsia="it-IT"/>
        </w:rPr>
        <w:t>, per ricevere il divino dobbiamo costruire una “casa degli ospiti”. </w:t>
      </w:r>
      <w:bookmarkStart w:id="35" w:name="_ftnref15"/>
      <w:r w:rsidR="00090E4B" w:rsidRPr="00552996">
        <w:rPr>
          <w:rFonts w:ascii="Times New Roman" w:eastAsia="Times New Roman" w:hAnsi="Times New Roman" w:cs="Times New Roman"/>
          <w:color w:val="000000"/>
          <w:sz w:val="24"/>
          <w:szCs w:val="24"/>
          <w:lang w:eastAsia="it-IT"/>
        </w:rPr>
        <w:fldChar w:fldCharType="begin"/>
      </w:r>
      <w:r w:rsidRPr="00552996">
        <w:rPr>
          <w:rFonts w:ascii="Times New Roman" w:eastAsia="Times New Roman" w:hAnsi="Times New Roman" w:cs="Times New Roman"/>
          <w:color w:val="000000"/>
          <w:sz w:val="24"/>
          <w:szCs w:val="24"/>
          <w:lang w:eastAsia="it-IT"/>
        </w:rPr>
        <w:instrText xml:space="preserve"> HYPERLINK "https://www.vatican.va/content/francesco/it/encyclicals/documents/20241024-enciclica-dilexit-nos.html" \l "_ftn15" </w:instrText>
      </w:r>
      <w:r w:rsidR="00090E4B" w:rsidRPr="00552996">
        <w:rPr>
          <w:rFonts w:ascii="Times New Roman" w:eastAsia="Times New Roman" w:hAnsi="Times New Roman" w:cs="Times New Roman"/>
          <w:color w:val="000000"/>
          <w:sz w:val="24"/>
          <w:szCs w:val="24"/>
          <w:lang w:eastAsia="it-IT"/>
        </w:rPr>
        <w:fldChar w:fldCharType="separate"/>
      </w:r>
      <w:r w:rsidRPr="00552996">
        <w:rPr>
          <w:rStyle w:val="Collegamentoipertestuale"/>
          <w:color w:val="663300"/>
          <w:sz w:val="24"/>
          <w:szCs w:val="24"/>
        </w:rPr>
        <w:t>[15]</w:t>
      </w:r>
      <w:r w:rsidR="00090E4B" w:rsidRPr="00552996">
        <w:rPr>
          <w:rFonts w:ascii="Times New Roman" w:eastAsia="Times New Roman" w:hAnsi="Times New Roman" w:cs="Times New Roman"/>
          <w:color w:val="000000"/>
          <w:sz w:val="24"/>
          <w:szCs w:val="24"/>
          <w:lang w:eastAsia="it-IT"/>
        </w:rPr>
        <w:fldChar w:fldCharType="end"/>
      </w:r>
      <w:bookmarkEnd w:id="35"/>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36" w:name="18"/>
      <w:bookmarkEnd w:id="36"/>
      <w:r w:rsidRPr="00552996">
        <w:rPr>
          <w:rFonts w:ascii="Times New Roman" w:eastAsia="Times New Roman" w:hAnsi="Times New Roman" w:cs="Times New Roman"/>
          <w:color w:val="000000"/>
          <w:sz w:val="24"/>
          <w:szCs w:val="24"/>
          <w:lang w:eastAsia="it-IT"/>
        </w:rPr>
        <w:lastRenderedPageBreak/>
        <w:t>18. Vediamo così come nel cuore di ogni persona si produca questa paradossale connessione tra la valorizzazione di sé e l’apertura agli altri, tra l’incontro personalissimo con sé stessi e il dono di sé agli altri. Si diventa sé stessi solo quando si acquista la capacità di riconoscere l’altro, e si incontra con l’altro chi è in grado di riconoscere e accettare la propria identità.</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r w:rsidRPr="00552996">
        <w:rPr>
          <w:rFonts w:ascii="Times New Roman" w:eastAsia="Times New Roman" w:hAnsi="Times New Roman" w:cs="Times New Roman"/>
          <w:color w:val="000000"/>
          <w:sz w:val="24"/>
          <w:szCs w:val="24"/>
          <w:lang w:eastAsia="it-IT"/>
        </w:rPr>
        <w:t>19. Il cuore è anche capace di unificare e armonizzare la propria storia personale, che sembra frammentata in mille pezzi, ma dove tutto può avere un senso. Questo è ciò che il Vangelo esprime nello sguardo di Maria, che guardava con il cuore. Ella sapeva dialogare con le esperienze custodite meditandole nel suo cuore, dando loro tempo: rappresentandole e conservandole dentro per ricordare. Nel Vangelo, la migliore espressione di ciò che pensa un cuore sono i due passi di San Luca che ci dicono che Maria «custodiva (</w:t>
      </w:r>
      <w:proofErr w:type="spellStart"/>
      <w:r w:rsidRPr="00552996">
        <w:rPr>
          <w:rFonts w:ascii="Times New Roman" w:eastAsia="Times New Roman" w:hAnsi="Times New Roman" w:cs="Times New Roman"/>
          <w:i/>
          <w:iCs/>
          <w:color w:val="000000"/>
          <w:sz w:val="24"/>
          <w:szCs w:val="24"/>
          <w:lang w:eastAsia="it-IT"/>
        </w:rPr>
        <w:t>syneterei</w:t>
      </w:r>
      <w:proofErr w:type="spellEnd"/>
      <w:r w:rsidRPr="00552996">
        <w:rPr>
          <w:rFonts w:ascii="Times New Roman" w:eastAsia="Times New Roman" w:hAnsi="Times New Roman" w:cs="Times New Roman"/>
          <w:color w:val="000000"/>
          <w:sz w:val="24"/>
          <w:szCs w:val="24"/>
          <w:lang w:eastAsia="it-IT"/>
        </w:rPr>
        <w:t>) tutte queste cose, meditandole (</w:t>
      </w:r>
      <w:proofErr w:type="spellStart"/>
      <w:r w:rsidRPr="00552996">
        <w:rPr>
          <w:rFonts w:ascii="Times New Roman" w:eastAsia="Times New Roman" w:hAnsi="Times New Roman" w:cs="Times New Roman"/>
          <w:i/>
          <w:iCs/>
          <w:color w:val="000000"/>
          <w:sz w:val="24"/>
          <w:szCs w:val="24"/>
          <w:lang w:eastAsia="it-IT"/>
        </w:rPr>
        <w:t>symballousa</w:t>
      </w:r>
      <w:proofErr w:type="spellEnd"/>
      <w:r w:rsidRPr="00552996">
        <w:rPr>
          <w:rFonts w:ascii="Times New Roman" w:eastAsia="Times New Roman" w:hAnsi="Times New Roman" w:cs="Times New Roman"/>
          <w:color w:val="000000"/>
          <w:sz w:val="24"/>
          <w:szCs w:val="24"/>
          <w:lang w:eastAsia="it-IT"/>
        </w:rPr>
        <w:t>) nel suo cuore» (</w:t>
      </w:r>
      <w:proofErr w:type="spellStart"/>
      <w:r w:rsidRPr="00552996">
        <w:rPr>
          <w:rFonts w:ascii="Times New Roman" w:eastAsia="Times New Roman" w:hAnsi="Times New Roman" w:cs="Times New Roman"/>
          <w:i/>
          <w:iCs/>
          <w:color w:val="000000"/>
          <w:sz w:val="24"/>
          <w:szCs w:val="24"/>
          <w:lang w:eastAsia="it-IT"/>
        </w:rPr>
        <w:t>Lc</w:t>
      </w:r>
      <w:proofErr w:type="spellEnd"/>
      <w:r w:rsidRPr="00552996">
        <w:rPr>
          <w:rFonts w:ascii="Times New Roman" w:eastAsia="Times New Roman" w:hAnsi="Times New Roman" w:cs="Times New Roman"/>
          <w:color w:val="000000"/>
          <w:sz w:val="24"/>
          <w:szCs w:val="24"/>
          <w:lang w:eastAsia="it-IT"/>
        </w:rPr>
        <w:t> 2,19; cfr 2,51). Il verbo </w:t>
      </w:r>
      <w:proofErr w:type="spellStart"/>
      <w:r w:rsidRPr="00552996">
        <w:rPr>
          <w:rFonts w:ascii="Times New Roman" w:eastAsia="Times New Roman" w:hAnsi="Times New Roman" w:cs="Times New Roman"/>
          <w:i/>
          <w:iCs/>
          <w:color w:val="000000"/>
          <w:sz w:val="24"/>
          <w:szCs w:val="24"/>
          <w:lang w:eastAsia="it-IT"/>
        </w:rPr>
        <w:t>symballein</w:t>
      </w:r>
      <w:proofErr w:type="spellEnd"/>
      <w:r w:rsidRPr="00552996">
        <w:rPr>
          <w:rFonts w:ascii="Times New Roman" w:eastAsia="Times New Roman" w:hAnsi="Times New Roman" w:cs="Times New Roman"/>
          <w:color w:val="000000"/>
          <w:sz w:val="24"/>
          <w:szCs w:val="24"/>
          <w:lang w:eastAsia="it-IT"/>
        </w:rPr>
        <w:t> (da cui “simbolo”) significa ponderare, riunire due cose nella mente ed esaminare sé stessi, riflettere, dialogare con sé stessi. In </w:t>
      </w:r>
      <w:proofErr w:type="spellStart"/>
      <w:r w:rsidRPr="00552996">
        <w:rPr>
          <w:rFonts w:ascii="Times New Roman" w:eastAsia="Times New Roman" w:hAnsi="Times New Roman" w:cs="Times New Roman"/>
          <w:i/>
          <w:iCs/>
          <w:color w:val="000000"/>
          <w:sz w:val="24"/>
          <w:szCs w:val="24"/>
          <w:lang w:eastAsia="it-IT"/>
        </w:rPr>
        <w:t>Lc</w:t>
      </w:r>
      <w:proofErr w:type="spellEnd"/>
      <w:r w:rsidRPr="00552996">
        <w:rPr>
          <w:rFonts w:ascii="Times New Roman" w:eastAsia="Times New Roman" w:hAnsi="Times New Roman" w:cs="Times New Roman"/>
          <w:color w:val="000000"/>
          <w:sz w:val="24"/>
          <w:szCs w:val="24"/>
          <w:lang w:eastAsia="it-IT"/>
        </w:rPr>
        <w:t> 2,51 </w:t>
      </w:r>
      <w:proofErr w:type="spellStart"/>
      <w:r w:rsidRPr="00552996">
        <w:rPr>
          <w:rFonts w:ascii="Times New Roman" w:eastAsia="Times New Roman" w:hAnsi="Times New Roman" w:cs="Times New Roman"/>
          <w:i/>
          <w:iCs/>
          <w:color w:val="000000"/>
          <w:sz w:val="24"/>
          <w:szCs w:val="24"/>
          <w:lang w:eastAsia="it-IT"/>
        </w:rPr>
        <w:t>dieterei</w:t>
      </w:r>
      <w:proofErr w:type="spellEnd"/>
      <w:r w:rsidRPr="00552996">
        <w:rPr>
          <w:rFonts w:ascii="Times New Roman" w:eastAsia="Times New Roman" w:hAnsi="Times New Roman" w:cs="Times New Roman"/>
          <w:color w:val="000000"/>
          <w:sz w:val="24"/>
          <w:szCs w:val="24"/>
          <w:lang w:eastAsia="it-IT"/>
        </w:rPr>
        <w:t> significa “conservava con cura”, e ciò che lei custodiva non era solo “la scena” che vedeva, ma anche ciò che non capiva ancora e tuttavia rimaneva presente e vivo nell’attesa di mettere tutto insieme nel cuore.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37" w:name="20"/>
      <w:bookmarkEnd w:id="37"/>
      <w:r w:rsidRPr="00552996">
        <w:rPr>
          <w:rFonts w:ascii="Times New Roman" w:eastAsia="Times New Roman" w:hAnsi="Times New Roman" w:cs="Times New Roman"/>
          <w:color w:val="000000"/>
          <w:sz w:val="24"/>
          <w:szCs w:val="24"/>
          <w:lang w:eastAsia="it-IT"/>
        </w:rPr>
        <w:t xml:space="preserve">20. Nell’era dell’intelligenza artificiale, non possiamo dimenticare che per salvare l’umano sono necessari la poesia e l’amore. Ciò che nessun algoritmo potrà mai albergare sarà, ad esempio, quel momento dell’infanzia che si ricorda con tenerezza e che, malgrado il passare degli anni, continua a succedere in ogni angolo del pianeta. Penso all’uso della forchetta per sigillare i bordi di quei panzerotti fatti in casa con le nostre mamme o nonne. È quel momento di apprendistato culinario, a metà strada tra il gioco e l’età adulta, in cui si assume la responsabilità del lavoro per aiutare l’altro. Come questo della forchetta, potrei citare migliaia di piccoli dettagli che compongono le biografie di tutti: far sbocciare sorrisi con una battuta, tracciare un disegno al controluce di una finestra, giocare la prima partita di calcio con un pallone di pezza, conservare dei </w:t>
      </w:r>
      <w:proofErr w:type="spellStart"/>
      <w:r w:rsidRPr="00552996">
        <w:rPr>
          <w:rFonts w:ascii="Times New Roman" w:eastAsia="Times New Roman" w:hAnsi="Times New Roman" w:cs="Times New Roman"/>
          <w:color w:val="000000"/>
          <w:sz w:val="24"/>
          <w:szCs w:val="24"/>
          <w:lang w:eastAsia="it-IT"/>
        </w:rPr>
        <w:t>vermetti</w:t>
      </w:r>
      <w:proofErr w:type="spellEnd"/>
      <w:r w:rsidRPr="00552996">
        <w:rPr>
          <w:rFonts w:ascii="Times New Roman" w:eastAsia="Times New Roman" w:hAnsi="Times New Roman" w:cs="Times New Roman"/>
          <w:color w:val="000000"/>
          <w:sz w:val="24"/>
          <w:szCs w:val="24"/>
          <w:lang w:eastAsia="it-IT"/>
        </w:rPr>
        <w:t xml:space="preserve"> in una scatola di scarpe, seccare un fiore tra le pagine di un libro, prendersi cura di un uccellino caduto dal nido, esprimere un desiderio sfogliando una margherita. Tutti questi piccoli dettagli, l’ordinario-straordinario, non potranno mai stare tra gli algoritmi. Perché la forchetta, le battute, la finestra, la palla, la scatola di scarpe, il libro, l’uccellino, il fiore... si appoggiano sulla tenerezza che si conserva nei ricordi del cuore.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38" w:name="21"/>
      <w:bookmarkEnd w:id="38"/>
      <w:r w:rsidRPr="00552996">
        <w:rPr>
          <w:rFonts w:ascii="Times New Roman" w:eastAsia="Times New Roman" w:hAnsi="Times New Roman" w:cs="Times New Roman"/>
          <w:color w:val="000000"/>
          <w:sz w:val="24"/>
          <w:szCs w:val="24"/>
          <w:lang w:eastAsia="it-IT"/>
        </w:rPr>
        <w:t>21. Il nucleo di ogni essere umano, il suo centro più intimo, non è il nucleo dell’anima ma dell’intera persona nella sua identità unica, che è di anima e corpo. Tutto è unificato nel cuore, che può essere la sede dell’amore con tutte le sue componenti spirituali, psichiche e anche fisiche. In definitiva, se in esso regna l’amore, la persona raggiunge la propria identità in modo pieno e luminoso, perché ogni essere umano è stato creato anzitutto per l’amore, è fatto nelle sue fibre più profonde per amare ed essere amato.</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39" w:name="22"/>
      <w:bookmarkEnd w:id="39"/>
      <w:r w:rsidRPr="00552996">
        <w:rPr>
          <w:rFonts w:ascii="Times New Roman" w:eastAsia="Times New Roman" w:hAnsi="Times New Roman" w:cs="Times New Roman"/>
          <w:color w:val="000000"/>
          <w:sz w:val="24"/>
          <w:szCs w:val="24"/>
          <w:lang w:eastAsia="it-IT"/>
        </w:rPr>
        <w:t>22. Per questo motivo, vedendo come si susseguono nuove guerre, con la complicità, la tolleranza o l’indifferenza di altri Paesi, o con mere lotte di potere intorno a interessi di parte, viene da pensare che la società mondiale stia perdendo il cuore. Basta guardare e ascoltare le donne anziane – delle varie parti in conflitto – che sono prigioniere di questi conflitti devastanti. È straziante vederle piangere i nipoti uccisi, o sentirle augurarsi la morte per aver perso la casa dove hanno sempre vissuto. Esse, che tante volte sono state modelli di forza e resistenza nel corso di vite difficili e sacrificate, ora che arrivano all’ultima tappa della loro esistenza non ricevono una meritata pace, ma angoscia, paura e indignazione. Scaricare la colpa sugli altri non risolve questo dramma vergognoso. Veder piangere le nonne senza che questo risulti intollerabile è segno di un mondo senza cuore.</w:t>
      </w:r>
    </w:p>
    <w:p w:rsidR="00552996" w:rsidRPr="00552996" w:rsidRDefault="00552996" w:rsidP="00552996">
      <w:pPr>
        <w:shd w:val="clear" w:color="auto" w:fill="FFFFFF"/>
        <w:spacing w:after="0" w:line="240" w:lineRule="atLeast"/>
        <w:jc w:val="both"/>
        <w:rPr>
          <w:rFonts w:ascii="Times New Roman" w:eastAsia="Times New Roman" w:hAnsi="Times New Roman" w:cs="Times New Roman"/>
          <w:color w:val="000000"/>
          <w:sz w:val="24"/>
          <w:szCs w:val="24"/>
          <w:lang w:eastAsia="it-IT"/>
        </w:rPr>
      </w:pPr>
      <w:bookmarkStart w:id="40" w:name="23"/>
      <w:bookmarkEnd w:id="40"/>
      <w:r w:rsidRPr="00552996">
        <w:rPr>
          <w:rFonts w:ascii="Times New Roman" w:eastAsia="Times New Roman" w:hAnsi="Times New Roman" w:cs="Times New Roman"/>
          <w:color w:val="000000"/>
          <w:sz w:val="24"/>
          <w:szCs w:val="24"/>
          <w:lang w:eastAsia="it-IT"/>
        </w:rPr>
        <w:t>23. Quando ognuno riflette, cerca, medita sul proprio essere e sulla propria identità, o analizza le questioni più alte; quando pensa al senso della propria vita e pure se cerca Dio, quand’anche provasse il gusto di aver intravisto qualcosa della verità, tutto ciò esige di trovare il suo culmine nell’amore. Amando, una persona sente di sapere perché e a che scopo vive. Così tutto confluisce in uno stato di connessione e di armonia. Pertanto, di fronte al proprio mistero personale, forse la domanda più decisiva che ognuno si può porre è questa: ho un cuore?</w:t>
      </w:r>
    </w:p>
    <w:p w:rsidR="00825B8F" w:rsidRPr="00E87ABF" w:rsidRDefault="00825B8F" w:rsidP="00825B8F">
      <w:pPr>
        <w:spacing w:after="0" w:line="240" w:lineRule="atLeast"/>
        <w:ind w:firstLine="708"/>
        <w:jc w:val="both"/>
        <w:rPr>
          <w:rFonts w:ascii="Times New Roman" w:hAnsi="Times New Roman" w:cs="Times New Roman"/>
          <w:sz w:val="24"/>
          <w:szCs w:val="24"/>
        </w:rPr>
      </w:pPr>
      <w:r w:rsidRPr="00E87ABF">
        <w:rPr>
          <w:rFonts w:ascii="Times New Roman" w:hAnsi="Times New Roman" w:cs="Times New Roman"/>
          <w:noProof/>
          <w:sz w:val="24"/>
          <w:szCs w:val="24"/>
          <w:lang w:eastAsia="it-IT"/>
        </w:rPr>
        <w:lastRenderedPageBreak/>
        <w:drawing>
          <wp:inline distT="0" distB="0" distL="0" distR="0">
            <wp:extent cx="4286250" cy="1276350"/>
            <wp:effectExtent l="19050" t="0" r="0" b="0"/>
            <wp:docPr id="12" name="Immagine 4" descr="Tra cielo e te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Tra cielo e terra"/>
                    <pic:cNvPicPr>
                      <a:picLocks noChangeAspect="1" noChangeArrowheads="1"/>
                    </pic:cNvPicPr>
                  </pic:nvPicPr>
                  <pic:blipFill>
                    <a:blip r:embed="rId13" cstate="print"/>
                    <a:srcRect t="11765" r="752" b="3743"/>
                    <a:stretch>
                      <a:fillRect/>
                    </a:stretch>
                  </pic:blipFill>
                  <pic:spPr bwMode="auto">
                    <a:xfrm>
                      <a:off x="0" y="0"/>
                      <a:ext cx="4286250" cy="1276350"/>
                    </a:xfrm>
                    <a:prstGeom prst="rect">
                      <a:avLst/>
                    </a:prstGeom>
                    <a:noFill/>
                    <a:ln w="9525">
                      <a:noFill/>
                      <a:miter lim="800000"/>
                      <a:headEnd/>
                      <a:tailEnd/>
                    </a:ln>
                  </pic:spPr>
                </pic:pic>
              </a:graphicData>
            </a:graphic>
          </wp:inline>
        </w:drawing>
      </w:r>
    </w:p>
    <w:p w:rsidR="00DD3DF9" w:rsidRDefault="00DD3DF9" w:rsidP="00825B8F">
      <w:pPr>
        <w:spacing w:after="0" w:line="240" w:lineRule="atLeast"/>
        <w:jc w:val="center"/>
        <w:rPr>
          <w:rFonts w:ascii="Times New Roman" w:hAnsi="Times New Roman" w:cs="Times New Roman"/>
          <w:b/>
          <w:sz w:val="24"/>
          <w:szCs w:val="24"/>
        </w:rPr>
      </w:pPr>
    </w:p>
    <w:p w:rsidR="00825B8F" w:rsidRPr="006B5AB7" w:rsidRDefault="00825B8F" w:rsidP="00825B8F">
      <w:pPr>
        <w:spacing w:after="0" w:line="240" w:lineRule="atLeast"/>
        <w:jc w:val="center"/>
        <w:rPr>
          <w:rFonts w:ascii="Times New Roman" w:hAnsi="Times New Roman" w:cs="Times New Roman"/>
          <w:b/>
          <w:sz w:val="24"/>
          <w:szCs w:val="24"/>
        </w:rPr>
      </w:pPr>
      <w:r w:rsidRPr="006B5AB7">
        <w:rPr>
          <w:rFonts w:ascii="Times New Roman" w:hAnsi="Times New Roman" w:cs="Times New Roman"/>
          <w:b/>
          <w:sz w:val="24"/>
          <w:szCs w:val="24"/>
        </w:rPr>
        <w:t xml:space="preserve">DAGLI SCRITTI </w:t>
      </w:r>
      <w:proofErr w:type="spellStart"/>
      <w:r w:rsidRPr="006B5AB7">
        <w:rPr>
          <w:rFonts w:ascii="Times New Roman" w:hAnsi="Times New Roman" w:cs="Times New Roman"/>
          <w:b/>
          <w:sz w:val="24"/>
          <w:szCs w:val="24"/>
        </w:rPr>
        <w:t>DI</w:t>
      </w:r>
      <w:proofErr w:type="spellEnd"/>
      <w:r w:rsidRPr="006B5AB7">
        <w:rPr>
          <w:rFonts w:ascii="Times New Roman" w:hAnsi="Times New Roman" w:cs="Times New Roman"/>
          <w:b/>
          <w:sz w:val="24"/>
          <w:szCs w:val="24"/>
        </w:rPr>
        <w:t xml:space="preserve"> MARIA VALTORTA</w:t>
      </w:r>
    </w:p>
    <w:p w:rsidR="00825B8F" w:rsidRDefault="00825B8F" w:rsidP="00825B8F">
      <w:pPr>
        <w:spacing w:after="0" w:line="240" w:lineRule="atLeast"/>
        <w:jc w:val="right"/>
        <w:rPr>
          <w:rFonts w:ascii="Times New Roman" w:hAnsi="Times New Roman" w:cs="Times New Roman"/>
          <w:sz w:val="24"/>
          <w:szCs w:val="24"/>
        </w:rPr>
      </w:pPr>
      <w:r w:rsidRPr="006B5AB7">
        <w:rPr>
          <w:rFonts w:ascii="Times New Roman" w:hAnsi="Times New Roman" w:cs="Times New Roman"/>
          <w:sz w:val="24"/>
          <w:szCs w:val="24"/>
        </w:rPr>
        <w:t>Ricerca a cura di Guglielmo Marconi</w:t>
      </w:r>
    </w:p>
    <w:p w:rsidR="00825B8F" w:rsidRPr="00F06FF5" w:rsidRDefault="00825B8F" w:rsidP="00825B8F">
      <w:pPr>
        <w:spacing w:after="0" w:line="240" w:lineRule="atLeast"/>
        <w:jc w:val="both"/>
        <w:rPr>
          <w:rFonts w:ascii="Times New Roman" w:hAnsi="Times New Roman" w:cs="Times New Roman"/>
          <w:sz w:val="24"/>
          <w:szCs w:val="24"/>
        </w:rPr>
      </w:pPr>
      <w:r w:rsidRPr="00F06FF5">
        <w:rPr>
          <w:rFonts w:ascii="Times New Roman" w:hAnsi="Times New Roman" w:cs="Times New Roman"/>
          <w:sz w:val="24"/>
          <w:szCs w:val="24"/>
        </w:rPr>
        <w:t xml:space="preserve">Dai quaderni del 1943 28 agosto 1943. </w:t>
      </w:r>
    </w:p>
    <w:p w:rsidR="00825B8F" w:rsidRPr="00F06FF5" w:rsidRDefault="00825B8F" w:rsidP="00825B8F">
      <w:pPr>
        <w:spacing w:after="0" w:line="240" w:lineRule="atLeast"/>
        <w:ind w:firstLine="708"/>
        <w:jc w:val="both"/>
        <w:rPr>
          <w:rFonts w:ascii="Times New Roman" w:hAnsi="Times New Roman" w:cs="Times New Roman"/>
          <w:sz w:val="24"/>
          <w:szCs w:val="24"/>
        </w:rPr>
      </w:pPr>
      <w:r w:rsidRPr="00F06FF5">
        <w:rPr>
          <w:rFonts w:ascii="Times New Roman" w:hAnsi="Times New Roman" w:cs="Times New Roman"/>
          <w:sz w:val="24"/>
          <w:szCs w:val="24"/>
        </w:rPr>
        <w:t xml:space="preserve">Dice Gesù: «Quando Io dico d‘essere </w:t>
      </w:r>
      <w:r w:rsidR="00CE48F2">
        <w:rPr>
          <w:rFonts w:ascii="Times New Roman" w:hAnsi="Times New Roman" w:cs="Times New Roman"/>
          <w:sz w:val="24"/>
          <w:szCs w:val="24"/>
        </w:rPr>
        <w:t>“L’</w:t>
      </w:r>
      <w:r w:rsidRPr="00F06FF5">
        <w:rPr>
          <w:rFonts w:ascii="Times New Roman" w:hAnsi="Times New Roman" w:cs="Times New Roman"/>
          <w:sz w:val="24"/>
          <w:szCs w:val="24"/>
        </w:rPr>
        <w:t>eterno Immolato</w:t>
      </w:r>
      <w:r w:rsidR="00CE48F2">
        <w:rPr>
          <w:rFonts w:ascii="Times New Roman" w:hAnsi="Times New Roman" w:cs="Times New Roman"/>
          <w:sz w:val="24"/>
          <w:szCs w:val="24"/>
        </w:rPr>
        <w:t>”</w:t>
      </w:r>
      <w:r w:rsidRPr="00F06FF5">
        <w:rPr>
          <w:rFonts w:ascii="Times New Roman" w:hAnsi="Times New Roman" w:cs="Times New Roman"/>
          <w:sz w:val="24"/>
          <w:szCs w:val="24"/>
        </w:rPr>
        <w:t xml:space="preserve"> non dico un concetto nuovo. Coloro che furono a Me più vicini: Pietro e Giovanni, hanno lo stesso concetto. Né possono averlo diverso tutti coloro che meditano sulle opere del Padre, del Figlio e dello Spirito. Talora a voi uomini fa stupore che Iddio, sapendo nella sua infinita Intelligenza tutte le cose, abbia proceduto a creare l‘uomo, e quasi vi chiedete se Dio sapeva o non sapeva quanto l‘uomo avrebbe commesso. Oh! lo sapeva! Nulla è ignoto al Dio Uno e Trino. Tutti gli avvenimenti dell‘Universo: nascite e morti di pianeti, formarsi e disgregarsi di nebulose, vita o morte sugli astri lanciati nello spazio, cataclismi, deflagrazioni, sono conosciuti, in eterno, dall‘Eterno. E ugualmente in eterno sono conosciuti tutti gli avvenimenti della Terra: uno dei milioni di mondi creati da Dio, quello che a voi è noto perché ne siete abitatori. E in eterno sono noti tutti gli avvenimenti dell‘uomo, preso come abitante della Terra. Prima che Adamo fosse, Iddio sapeva che Adamo avrebbe peccato. E con lui avrebbe peccato, per millenni, la razza di Adamo. Non uno dei peccati degli uomini, non una delle virtù degli uomini, sono ignorati dalla Sapienza nostra, sia nel momento in cui avvengono, sia da un tempo talmente anticipato che non ha paragone con nessun limite del vostro tempo, risalendo a ritroso nei secoli dei millenni sino al non essere del tempo: all‘eternità. </w:t>
      </w:r>
    </w:p>
    <w:p w:rsidR="00825B8F" w:rsidRPr="00F06FF5" w:rsidRDefault="00825B8F" w:rsidP="00825B8F">
      <w:pPr>
        <w:pStyle w:val="Default"/>
        <w:ind w:firstLine="709"/>
        <w:jc w:val="both"/>
        <w:rPr>
          <w:rFonts w:ascii="Times New Roman" w:hAnsi="Times New Roman" w:cs="Times New Roman"/>
          <w:i/>
          <w:iCs/>
        </w:rPr>
      </w:pPr>
      <w:r w:rsidRPr="00F06FF5">
        <w:rPr>
          <w:rFonts w:ascii="Times New Roman" w:hAnsi="Times New Roman" w:cs="Times New Roman"/>
        </w:rPr>
        <w:t xml:space="preserve">Spingi lo sguardo, o Maria, nell‘eternità nostra. Immergiti in questo segno di Dio. È come se tu affissi lo sguardo verso un cielo tersissimo e pensi che oltre quell‘azzurro, che ti pare limite, è altro, altro, altro spazio sconfinato, sempre più alto... Un vortice di etere, un gorgo d‘azzurro che tanto più si fa fondo quanto più sali, né trovi confine ad esso. Il suo azzurro, che pure è, non è altro che il suo non essere, come sostanza consistente. Il suo azzurro è fatto di milioni incalcolabili di chilometri di etere nel quale danzano i mondi creati dal Padre mio. Lo stesso è la nostra eternità. È! Quando cominciò? Mai! Quando finirà? Mai! Quanto durerà? Sempre! Da quando dura? Da sempre! Mai. Sempre. Medita quale sconfinata potenza sta in queste due parolette applicate alla Perfezione. Non il vostro “sempre” legato alla breve vita vostra e che non dura neppure per quanto dura la vita. Non il vostro “mai” soggetto a così rapide smentite. Ma il nostro “sempre” e il nostro “mai” che non conoscono menomazioni di sorta e si rivestono della nostra Perfezione. Nulla è occulto a Dio. Nulla. E allora, vi chiedete voi, poveri uomini, perché Dio ha creato l‘uomo? Oh! che inutile perché! Vorreste voi giudicare l‘opera di Dio? Fare il processo alle sue azioni? </w:t>
      </w:r>
      <w:r w:rsidRPr="00F06FF5">
        <w:rPr>
          <w:rFonts w:ascii="Times New Roman" w:hAnsi="Times New Roman" w:cs="Times New Roman"/>
          <w:i/>
          <w:iCs/>
        </w:rPr>
        <w:t xml:space="preserve">Quando sarete nella gloria comprenderete tutti i perché misteriosi. </w:t>
      </w:r>
      <w:r w:rsidRPr="00F06FF5">
        <w:rPr>
          <w:rFonts w:ascii="Times New Roman" w:hAnsi="Times New Roman" w:cs="Times New Roman"/>
        </w:rPr>
        <w:t xml:space="preserve">Leggerete, con lo sguardo dello spirito libero, pagine che ora ignorate, che ora </w:t>
      </w:r>
      <w:r w:rsidRPr="00F06FF5">
        <w:rPr>
          <w:rFonts w:ascii="Times New Roman" w:hAnsi="Times New Roman" w:cs="Times New Roman"/>
          <w:i/>
          <w:iCs/>
        </w:rPr>
        <w:t xml:space="preserve">inutilmente </w:t>
      </w:r>
      <w:r w:rsidRPr="00F06FF5">
        <w:rPr>
          <w:rFonts w:ascii="Times New Roman" w:hAnsi="Times New Roman" w:cs="Times New Roman"/>
        </w:rPr>
        <w:t xml:space="preserve">volete sfogliare </w:t>
      </w:r>
      <w:r w:rsidRPr="00F06FF5">
        <w:rPr>
          <w:rFonts w:ascii="Times New Roman" w:hAnsi="Times New Roman" w:cs="Times New Roman"/>
          <w:i/>
          <w:iCs/>
        </w:rPr>
        <w:t xml:space="preserve">cadendo, </w:t>
      </w:r>
      <w:r w:rsidRPr="00F06FF5">
        <w:rPr>
          <w:rFonts w:ascii="Times New Roman" w:hAnsi="Times New Roman" w:cs="Times New Roman"/>
        </w:rPr>
        <w:t xml:space="preserve">per la vostra inutile superbia di formiche che vogliono perforare un monte di marmo, </w:t>
      </w:r>
      <w:r w:rsidRPr="00F06FF5">
        <w:rPr>
          <w:rFonts w:ascii="Times New Roman" w:hAnsi="Times New Roman" w:cs="Times New Roman"/>
          <w:i/>
          <w:iCs/>
        </w:rPr>
        <w:t xml:space="preserve">nei più perniciosi errori. </w:t>
      </w:r>
      <w:r w:rsidRPr="00F06FF5">
        <w:rPr>
          <w:rFonts w:ascii="Times New Roman" w:hAnsi="Times New Roman" w:cs="Times New Roman"/>
        </w:rPr>
        <w:t xml:space="preserve">Quanti misteri ha ancora l‘Universo per voi! Siete immersi nel mistero. </w:t>
      </w:r>
      <w:r w:rsidRPr="00F06FF5">
        <w:rPr>
          <w:rFonts w:ascii="Times New Roman" w:hAnsi="Times New Roman" w:cs="Times New Roman"/>
          <w:i/>
          <w:iCs/>
        </w:rPr>
        <w:t xml:space="preserve">Mistero di Dio. Mistero dei perché di Dio. Mistero della seconda vita. Mistero di leggi cosmiche. Mistero di rapporti fra questo vostro pianeta e gli altri mondi. Mistero dei rapporti fra i viventi sulla terra e i già passati alla seconda vita. </w:t>
      </w:r>
      <w:r w:rsidRPr="00F06FF5">
        <w:rPr>
          <w:rFonts w:ascii="Times New Roman" w:hAnsi="Times New Roman" w:cs="Times New Roman"/>
        </w:rPr>
        <w:t xml:space="preserve">La vostra curiosità umana, il bisogno della vostra anima di ricongiungersi alle sue origini, vi dànno sante e non sante inquietudini. </w:t>
      </w:r>
      <w:r w:rsidRPr="00F06FF5">
        <w:rPr>
          <w:rFonts w:ascii="Times New Roman" w:hAnsi="Times New Roman" w:cs="Times New Roman"/>
          <w:i/>
          <w:iCs/>
        </w:rPr>
        <w:t>Sante, quando vi spingono a bene operare desiderando di approfondire il mistero e l‘unione col soprannaturale per sentirvi meno esiliati fuor dal Regno dello spirito, e per rendervi sempre più capaci di capire le parole spirituali e di meritare la vita</w:t>
      </w:r>
    </w:p>
    <w:p w:rsidR="00825B8F" w:rsidRPr="00F06FF5" w:rsidRDefault="00825B8F" w:rsidP="00825B8F">
      <w:pPr>
        <w:pStyle w:val="Default"/>
        <w:ind w:firstLine="709"/>
        <w:jc w:val="both"/>
        <w:rPr>
          <w:rFonts w:ascii="Times New Roman" w:hAnsi="Times New Roman" w:cs="Times New Roman"/>
        </w:rPr>
      </w:pPr>
      <w:r w:rsidRPr="00F06FF5">
        <w:rPr>
          <w:rFonts w:ascii="Times New Roman" w:hAnsi="Times New Roman" w:cs="Times New Roman"/>
          <w:i/>
          <w:iCs/>
        </w:rPr>
        <w:lastRenderedPageBreak/>
        <w:t xml:space="preserve">spirituale che raggiunge la perfezione nell‘altra vita, nella mia beatitudine. Non sante, quando volete, scartando la bella e semplice Fede, imitare Adamo e conoscere ciò che non è utile per ora conoscere, violando il segreto, forzando celestiali porte, disturbando riposi paradisiaci, valicando barriere intoccabili. </w:t>
      </w:r>
      <w:r w:rsidRPr="00F06FF5">
        <w:rPr>
          <w:rFonts w:ascii="Times New Roman" w:hAnsi="Times New Roman" w:cs="Times New Roman"/>
        </w:rPr>
        <w:t xml:space="preserve">Ciò è male, figli miei. Credetelo. </w:t>
      </w:r>
      <w:r w:rsidRPr="00F06FF5">
        <w:rPr>
          <w:rFonts w:ascii="Times New Roman" w:hAnsi="Times New Roman" w:cs="Times New Roman"/>
          <w:i/>
          <w:iCs/>
        </w:rPr>
        <w:t xml:space="preserve">Lasciate al vostro Dio l‘iniziativa di istruirvi sui misteri dell‘al di là. Egli sa fino a che punto vi può introdurre nel segreto che sta oltre la morte. </w:t>
      </w:r>
      <w:r w:rsidRPr="00F06FF5">
        <w:rPr>
          <w:rFonts w:ascii="Times New Roman" w:hAnsi="Times New Roman" w:cs="Times New Roman"/>
        </w:rPr>
        <w:t xml:space="preserve">Fidatevi del vostro Padre e Maestro. </w:t>
      </w:r>
      <w:r w:rsidRPr="00F06FF5">
        <w:rPr>
          <w:rFonts w:ascii="Times New Roman" w:hAnsi="Times New Roman" w:cs="Times New Roman"/>
          <w:i/>
          <w:iCs/>
        </w:rPr>
        <w:t xml:space="preserve">Non vogliate irrispettosamente andare oltre al confine. Non vogliate volere più di ciò che vuole Dio. Rispettate. Questo vada per tutti coloro che non si accontentano di quanto ho detto e vogliono sapere di più. </w:t>
      </w:r>
      <w:r w:rsidRPr="00F06FF5">
        <w:rPr>
          <w:rFonts w:ascii="Times New Roman" w:hAnsi="Times New Roman" w:cs="Times New Roman"/>
        </w:rPr>
        <w:t xml:space="preserve">Ma credete voi che se fosse stato bene il saperlo, Io avrei smemorato i tre risuscitati del Vangelo? Eppure nessuno di essi disse ciò che è l‘altra parte. Neppure Io, Verbo del Padre e Sapienza infinita, vi ho svelato il mistero della morte e con esso altri, </w:t>
      </w:r>
      <w:r w:rsidRPr="00F06FF5">
        <w:rPr>
          <w:rFonts w:ascii="Times New Roman" w:hAnsi="Times New Roman" w:cs="Times New Roman"/>
          <w:i/>
          <w:iCs/>
        </w:rPr>
        <w:t xml:space="preserve">la cui conoscenza non è necessaria alla vostra santificazione, ma anzi è nociva ad essa. Credere è più alto di conoscere. Credere è amare. </w:t>
      </w:r>
      <w:r w:rsidRPr="00F06FF5">
        <w:rPr>
          <w:rFonts w:ascii="Times New Roman" w:hAnsi="Times New Roman" w:cs="Times New Roman"/>
        </w:rPr>
        <w:t xml:space="preserve">Lo torno a dire . </w:t>
      </w:r>
      <w:r w:rsidRPr="00F06FF5">
        <w:rPr>
          <w:rFonts w:ascii="Times New Roman" w:hAnsi="Times New Roman" w:cs="Times New Roman"/>
          <w:i/>
          <w:iCs/>
        </w:rPr>
        <w:t xml:space="preserve">Credete dunque che se Dio vi ha creati è stato per impulso d‘amore. Credetelo con amore per rispondere a tale amore. </w:t>
      </w:r>
      <w:r w:rsidRPr="00F06FF5">
        <w:rPr>
          <w:rFonts w:ascii="Times New Roman" w:hAnsi="Times New Roman" w:cs="Times New Roman"/>
        </w:rPr>
        <w:t xml:space="preserve">E con settemplice amore credete che Io, l‘eterno Immolato, sono con giusta parola chiamato così perché, da prima che il tempo fosse, Io sono il destinato ad essere immolato per salvare voi. </w:t>
      </w:r>
    </w:p>
    <w:p w:rsidR="00825B8F" w:rsidRPr="00F06FF5" w:rsidRDefault="00825B8F" w:rsidP="00825B8F">
      <w:pPr>
        <w:pStyle w:val="Default"/>
        <w:ind w:firstLine="709"/>
        <w:jc w:val="both"/>
        <w:rPr>
          <w:rFonts w:ascii="Times New Roman" w:hAnsi="Times New Roman" w:cs="Times New Roman"/>
        </w:rPr>
      </w:pPr>
      <w:r w:rsidRPr="00F06FF5">
        <w:rPr>
          <w:rFonts w:ascii="Times New Roman" w:hAnsi="Times New Roman" w:cs="Times New Roman"/>
          <w:i/>
          <w:iCs/>
        </w:rPr>
        <w:t>Non si è iniziato il mio olocausto con la mia vita corporale</w:t>
      </w:r>
      <w:r w:rsidRPr="00F06FF5">
        <w:rPr>
          <w:rFonts w:ascii="Times New Roman" w:hAnsi="Times New Roman" w:cs="Times New Roman"/>
        </w:rPr>
        <w:t xml:space="preserve">. No. Esso era prima che Io divenissi carne nel seno della Vergine. </w:t>
      </w:r>
      <w:r w:rsidRPr="00F06FF5">
        <w:rPr>
          <w:rFonts w:ascii="Times New Roman" w:hAnsi="Times New Roman" w:cs="Times New Roman"/>
          <w:i/>
          <w:iCs/>
        </w:rPr>
        <w:t>Non si è iniziato con la cacciata di Adamo</w:t>
      </w:r>
      <w:r w:rsidRPr="00F06FF5">
        <w:rPr>
          <w:rFonts w:ascii="Times New Roman" w:hAnsi="Times New Roman" w:cs="Times New Roman"/>
        </w:rPr>
        <w:t xml:space="preserve">. No. Esso era prima che Adamo peccasse. </w:t>
      </w:r>
      <w:r w:rsidRPr="00F06FF5">
        <w:rPr>
          <w:rFonts w:ascii="Times New Roman" w:hAnsi="Times New Roman" w:cs="Times New Roman"/>
          <w:i/>
          <w:iCs/>
        </w:rPr>
        <w:t>Non si è iniziato quando il Padre disse: “Facciamo l‘uomo”</w:t>
      </w:r>
      <w:r w:rsidRPr="00F06FF5">
        <w:rPr>
          <w:rFonts w:ascii="Times New Roman" w:hAnsi="Times New Roman" w:cs="Times New Roman"/>
        </w:rPr>
        <w:t xml:space="preserve">. No. Esso era prima di tal pensiero creativo. </w:t>
      </w:r>
      <w:r w:rsidRPr="00F06FF5">
        <w:rPr>
          <w:rFonts w:ascii="Times New Roman" w:hAnsi="Times New Roman" w:cs="Times New Roman"/>
          <w:i/>
          <w:iCs/>
        </w:rPr>
        <w:t xml:space="preserve">Esso olocausto, compiuto dalla seconda Persona della Nostra Trinità santa, è come palpito nel centro dell‘eterno cuore del nostro Essere, da sempre. </w:t>
      </w:r>
      <w:r w:rsidRPr="00F06FF5">
        <w:rPr>
          <w:rFonts w:ascii="Times New Roman" w:hAnsi="Times New Roman" w:cs="Times New Roman"/>
        </w:rPr>
        <w:t xml:space="preserve">Da sempre, capisci? Eterno come Noi siamo eterni. Tutto previsto e tutto preordinato, in eterno. Io sono l‘eterno Immolato, la Vittima eterna, Colui che vi trasfonde il suo Sangue per guarirvi dalle malattie delle colpe, Colui che vi rinsalda con esso a Dio, Colui che vi dà tutte le certezze della fede e della speranza e vi nutre della sua carità perché possiate credere, vivere in Dio, santificarvi per mezzo della Parola che non muore e che non permette che chi di essa si nutre muoia. Credete in Me, amici miei, e chiedetemi la grazia di sempre più credere. La luce della Fede e quella della Carità vi permetteranno di vedere sempre più chiaramente il vostro Dio, il vostro Gesù, fin da questa vita.» </w:t>
      </w:r>
    </w:p>
    <w:p w:rsidR="00825B8F" w:rsidRDefault="00825B8F" w:rsidP="00825B8F">
      <w:pPr>
        <w:pStyle w:val="Default"/>
        <w:ind w:firstLine="709"/>
        <w:jc w:val="both"/>
        <w:rPr>
          <w:rFonts w:ascii="Times New Roman" w:hAnsi="Times New Roman" w:cs="Times New Roman"/>
        </w:rPr>
      </w:pPr>
    </w:p>
    <w:p w:rsidR="00023397" w:rsidRDefault="00023397" w:rsidP="00023397">
      <w:pPr>
        <w:pStyle w:val="Default"/>
        <w:jc w:val="center"/>
        <w:rPr>
          <w:rFonts w:ascii="AR DECODE" w:hAnsi="AR DECODE" w:cs="Times New Roman"/>
          <w:b/>
          <w:sz w:val="56"/>
          <w:szCs w:val="56"/>
        </w:rPr>
      </w:pPr>
      <w:r w:rsidRPr="0029439F">
        <w:rPr>
          <w:rFonts w:ascii="AR DECODE" w:hAnsi="AR DECODE" w:cs="Times New Roman"/>
          <w:b/>
          <w:sz w:val="56"/>
          <w:szCs w:val="56"/>
        </w:rPr>
        <w:t>Cambio di programma</w:t>
      </w:r>
    </w:p>
    <w:p w:rsidR="0029439F" w:rsidRPr="0029439F" w:rsidRDefault="0029439F" w:rsidP="00023397">
      <w:pPr>
        <w:pStyle w:val="Default"/>
        <w:jc w:val="center"/>
        <w:rPr>
          <w:rFonts w:ascii="AR DECODE" w:hAnsi="AR DECODE" w:cs="Times New Roman"/>
          <w:b/>
          <w:sz w:val="28"/>
          <w:szCs w:val="28"/>
        </w:rPr>
      </w:pPr>
    </w:p>
    <w:p w:rsidR="008F0959" w:rsidRDefault="00023397" w:rsidP="00023397">
      <w:pPr>
        <w:pStyle w:val="Default"/>
        <w:jc w:val="both"/>
        <w:rPr>
          <w:rFonts w:ascii="AR DECODE" w:hAnsi="AR DECODE" w:cs="Times New Roman"/>
          <w:b/>
          <w:sz w:val="56"/>
          <w:szCs w:val="56"/>
        </w:rPr>
      </w:pPr>
      <w:r w:rsidRPr="0029439F">
        <w:rPr>
          <w:rFonts w:ascii="AR DECODE" w:hAnsi="AR DECODE" w:cs="Times New Roman"/>
          <w:b/>
          <w:sz w:val="56"/>
          <w:szCs w:val="56"/>
        </w:rPr>
        <w:t>Era stata programmata “la tombolata di beneficenza” per il 22 dicembre ma poi si è constatato che la data è troppo vicina al Natale e all’altra iniziativa del “Natale dei poveri” per cui si è lasciata la data dell’Epifania, 6 gennaio</w:t>
      </w:r>
      <w:r w:rsidR="00BA46AE">
        <w:rPr>
          <w:rFonts w:ascii="AR DECODE" w:hAnsi="AR DECODE" w:cs="Times New Roman"/>
          <w:b/>
          <w:sz w:val="56"/>
          <w:szCs w:val="56"/>
        </w:rPr>
        <w:t xml:space="preserve"> o a data da stabilire.</w:t>
      </w:r>
      <w:r w:rsidRPr="0029439F">
        <w:rPr>
          <w:rFonts w:ascii="AR DECODE" w:hAnsi="AR DECODE" w:cs="Times New Roman"/>
          <w:b/>
          <w:sz w:val="56"/>
          <w:szCs w:val="56"/>
        </w:rPr>
        <w:t>.</w:t>
      </w:r>
    </w:p>
    <w:p w:rsidR="00023397" w:rsidRPr="0029439F" w:rsidRDefault="00023397" w:rsidP="00023397">
      <w:pPr>
        <w:pStyle w:val="Default"/>
        <w:jc w:val="both"/>
        <w:rPr>
          <w:rFonts w:ascii="AR DECODE" w:hAnsi="AR DECODE" w:cs="Times New Roman"/>
          <w:b/>
          <w:sz w:val="56"/>
          <w:szCs w:val="56"/>
        </w:rPr>
      </w:pPr>
      <w:r w:rsidRPr="0029439F">
        <w:rPr>
          <w:rFonts w:ascii="AR DECODE" w:hAnsi="AR DECODE" w:cs="Times New Roman"/>
          <w:b/>
          <w:sz w:val="56"/>
          <w:szCs w:val="56"/>
        </w:rPr>
        <w:t>Speriamo in una buona partecipazione, trattandosi di una iniziativa di beneficenza.</w:t>
      </w:r>
    </w:p>
    <w:p w:rsidR="0045035C" w:rsidRPr="00874FC8" w:rsidRDefault="0045035C" w:rsidP="0045035C">
      <w:pPr>
        <w:spacing w:after="0" w:line="240" w:lineRule="atLeast"/>
        <w:rPr>
          <w:rFonts w:ascii="AR DECODE" w:hAnsi="AR DECODE"/>
          <w:b/>
          <w:color w:val="00B050"/>
          <w:sz w:val="56"/>
          <w:szCs w:val="56"/>
        </w:rPr>
      </w:pPr>
      <w:r w:rsidRPr="002B763B">
        <w:rPr>
          <w:noProof/>
          <w:color w:val="525252" w:themeColor="accent3" w:themeShade="80"/>
          <w:lang w:eastAsia="it-IT"/>
        </w:rPr>
        <w:lastRenderedPageBreak/>
        <w:drawing>
          <wp:anchor distT="0" distB="0" distL="114300" distR="114300" simplePos="0" relativeHeight="251669504" behindDoc="0" locked="0" layoutInCell="1" allowOverlap="1">
            <wp:simplePos x="0" y="0"/>
            <wp:positionH relativeFrom="column">
              <wp:posOffset>546735</wp:posOffset>
            </wp:positionH>
            <wp:positionV relativeFrom="paragraph">
              <wp:posOffset>-33020</wp:posOffset>
            </wp:positionV>
            <wp:extent cx="723900" cy="1028700"/>
            <wp:effectExtent l="19050" t="0" r="0" b="0"/>
            <wp:wrapSquare wrapText="bothSides"/>
            <wp:docPr id="9" name="Immagine 7" descr="Maria Pilar De Arratia un animo nobile dal cuore traboccant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ria Pilar De Arratia un animo nobile dal cuore traboccante ..."/>
                    <pic:cNvPicPr>
                      <a:picLocks noChangeAspect="1" noChangeArrowheads="1"/>
                    </pic:cNvPicPr>
                  </pic:nvPicPr>
                  <pic:blipFill>
                    <a:blip r:embed="rId14" cstate="print"/>
                    <a:srcRect/>
                    <a:stretch>
                      <a:fillRect/>
                    </a:stretch>
                  </pic:blipFill>
                  <pic:spPr bwMode="auto">
                    <a:xfrm>
                      <a:off x="0" y="0"/>
                      <a:ext cx="723900" cy="1028700"/>
                    </a:xfrm>
                    <a:prstGeom prst="rect">
                      <a:avLst/>
                    </a:prstGeom>
                    <a:noFill/>
                    <a:ln w="9525">
                      <a:noFill/>
                      <a:miter lim="800000"/>
                      <a:headEnd/>
                      <a:tailEnd/>
                    </a:ln>
                  </pic:spPr>
                </pic:pic>
              </a:graphicData>
            </a:graphic>
          </wp:anchor>
        </w:drawing>
      </w:r>
      <w:r w:rsidRPr="00874FC8">
        <w:rPr>
          <w:rFonts w:ascii="AR DECODE" w:hAnsi="AR DECODE"/>
          <w:b/>
          <w:color w:val="00B050"/>
          <w:sz w:val="56"/>
          <w:szCs w:val="56"/>
        </w:rPr>
        <w:t xml:space="preserve">Maria Pilar De </w:t>
      </w:r>
      <w:proofErr w:type="spellStart"/>
      <w:r w:rsidRPr="00874FC8">
        <w:rPr>
          <w:rFonts w:ascii="AR DECODE" w:hAnsi="AR DECODE"/>
          <w:b/>
          <w:color w:val="00B050"/>
          <w:sz w:val="56"/>
          <w:szCs w:val="56"/>
        </w:rPr>
        <w:t>Arratia</w:t>
      </w:r>
      <w:proofErr w:type="spellEnd"/>
    </w:p>
    <w:p w:rsidR="0045035C" w:rsidRPr="00874FC8" w:rsidRDefault="0045035C" w:rsidP="0045035C">
      <w:pPr>
        <w:spacing w:after="0" w:line="240" w:lineRule="atLeast"/>
        <w:rPr>
          <w:rFonts w:ascii="AR DECODE" w:hAnsi="AR DECODE"/>
          <w:b/>
          <w:color w:val="00B050"/>
          <w:sz w:val="56"/>
          <w:szCs w:val="56"/>
        </w:rPr>
      </w:pPr>
      <w:r w:rsidRPr="00874FC8">
        <w:rPr>
          <w:rFonts w:ascii="AR DECODE" w:hAnsi="AR DECODE"/>
          <w:b/>
          <w:color w:val="00B050"/>
          <w:sz w:val="56"/>
          <w:szCs w:val="56"/>
        </w:rPr>
        <w:t>Prima laica dell’Amore misericordioso</w:t>
      </w:r>
    </w:p>
    <w:p w:rsidR="0045035C" w:rsidRPr="00A9654E" w:rsidRDefault="0045035C" w:rsidP="0045035C">
      <w:pPr>
        <w:spacing w:after="0" w:line="240" w:lineRule="atLeast"/>
        <w:jc w:val="both"/>
        <w:rPr>
          <w:sz w:val="32"/>
          <w:szCs w:val="32"/>
        </w:rPr>
      </w:pPr>
    </w:p>
    <w:p w:rsidR="0045035C" w:rsidRPr="00EC7E33" w:rsidRDefault="0045035C" w:rsidP="0045035C">
      <w:pPr>
        <w:spacing w:after="0" w:line="240" w:lineRule="atLeast"/>
        <w:jc w:val="both"/>
        <w:rPr>
          <w:rFonts w:ascii="Times New Roman" w:hAnsi="Times New Roman" w:cs="Times New Roman"/>
          <w:b/>
          <w:color w:val="008000"/>
          <w:sz w:val="24"/>
          <w:szCs w:val="24"/>
        </w:rPr>
      </w:pPr>
      <w:r w:rsidRPr="00EC7E33">
        <w:rPr>
          <w:rFonts w:ascii="Times New Roman" w:hAnsi="Times New Roman" w:cs="Times New Roman"/>
          <w:b/>
          <w:color w:val="008000"/>
          <w:sz w:val="24"/>
          <w:szCs w:val="24"/>
        </w:rPr>
        <w:t>Capace di compromettersi e di andare contro corrente</w:t>
      </w:r>
    </w:p>
    <w:p w:rsidR="0045035C" w:rsidRPr="00EC7E33" w:rsidRDefault="0045035C" w:rsidP="0045035C">
      <w:pPr>
        <w:spacing w:after="0" w:line="240" w:lineRule="atLeast"/>
        <w:jc w:val="both"/>
        <w:rPr>
          <w:rFonts w:ascii="Times New Roman" w:hAnsi="Times New Roman" w:cs="Times New Roman"/>
          <w:b/>
          <w:sz w:val="24"/>
          <w:szCs w:val="24"/>
        </w:rPr>
      </w:pPr>
    </w:p>
    <w:p w:rsidR="0045035C" w:rsidRPr="00EC7E33" w:rsidRDefault="0045035C" w:rsidP="0045035C">
      <w:pPr>
        <w:spacing w:after="0" w:line="240" w:lineRule="atLeast"/>
        <w:jc w:val="both"/>
        <w:rPr>
          <w:rFonts w:ascii="Times New Roman" w:hAnsi="Times New Roman" w:cs="Times New Roman"/>
          <w:sz w:val="24"/>
          <w:szCs w:val="24"/>
        </w:rPr>
      </w:pPr>
      <w:r w:rsidRPr="00EC7E33">
        <w:rPr>
          <w:rFonts w:ascii="Times New Roman" w:hAnsi="Times New Roman" w:cs="Times New Roman"/>
          <w:sz w:val="24"/>
          <w:szCs w:val="24"/>
        </w:rPr>
        <w:tab/>
        <w:t>Mi sono chiesto: di cosa si servì il Signore per “attirare”, per “coinvolgere” la Sig.na Pilar in questa grande missione, dal momento che essa viveva in un ambiente tanto ostile alla Madre quale era la città di Bilbao a quel tempo?</w:t>
      </w:r>
    </w:p>
    <w:p w:rsidR="0045035C" w:rsidRPr="00EC7E33" w:rsidRDefault="0045035C" w:rsidP="0045035C">
      <w:pPr>
        <w:spacing w:after="0" w:line="240" w:lineRule="atLeast"/>
        <w:jc w:val="both"/>
        <w:rPr>
          <w:rFonts w:ascii="Times New Roman" w:hAnsi="Times New Roman" w:cs="Times New Roman"/>
          <w:sz w:val="24"/>
          <w:szCs w:val="24"/>
        </w:rPr>
      </w:pPr>
      <w:r w:rsidRPr="00EC7E33">
        <w:rPr>
          <w:rFonts w:ascii="Times New Roman" w:hAnsi="Times New Roman" w:cs="Times New Roman"/>
          <w:sz w:val="24"/>
          <w:szCs w:val="24"/>
        </w:rPr>
        <w:tab/>
        <w:t xml:space="preserve">“Bilbao era un centro delle province basche, centro del “nazionalismo”, che era incoraggiato dai sacerdoti religiosi che erano seguiti fedelmente dal popolo. C’era a Bilbao in quel tempo molto razzismo e una grande diffidenza verso tutti coloro che non fossero di razza basca. Tutti coloro che arrivavano a Bilbao erano disprezzati, soprattutto la gente del sud, come potrebbe accadere ad un calabrese che si installa nel nord. La Madre Speranza proveniva proprio da Murcia, una delle province più povere e pretendeva competere con l’aristocrazia di Bilbao, con </w:t>
      </w:r>
      <w:r>
        <w:rPr>
          <w:rFonts w:ascii="Times New Roman" w:hAnsi="Times New Roman" w:cs="Times New Roman"/>
          <w:sz w:val="24"/>
          <w:szCs w:val="24"/>
        </w:rPr>
        <w:t>l</w:t>
      </w:r>
      <w:r w:rsidRPr="00EC7E33">
        <w:rPr>
          <w:rFonts w:ascii="Times New Roman" w:hAnsi="Times New Roman" w:cs="Times New Roman"/>
          <w:sz w:val="24"/>
          <w:szCs w:val="24"/>
        </w:rPr>
        <w:t>e grandi opere di carità. Ecco perché la Madre Speranza veniva guardata con diffidenza ed anche con disprezzo. Molta gente era nemica aperta della Madre Speranza, soprattutto il clero e l'aristocrazia ed era soltanto la povera gente che seguiva con interesse e difendeva quanto si diceva della Madre Speranza, delle sue estasi, delle profezie, dei miracoli.</w:t>
      </w:r>
    </w:p>
    <w:p w:rsidR="0045035C" w:rsidRPr="00EC7E33" w:rsidRDefault="0045035C" w:rsidP="0045035C">
      <w:pPr>
        <w:spacing w:after="0" w:line="240" w:lineRule="atLeast"/>
        <w:jc w:val="both"/>
        <w:rPr>
          <w:rFonts w:ascii="Times New Roman" w:hAnsi="Times New Roman" w:cs="Times New Roman"/>
          <w:sz w:val="24"/>
          <w:szCs w:val="24"/>
        </w:rPr>
      </w:pPr>
      <w:r w:rsidRPr="00EC7E33">
        <w:rPr>
          <w:rFonts w:ascii="Times New Roman" w:hAnsi="Times New Roman" w:cs="Times New Roman"/>
          <w:sz w:val="24"/>
          <w:szCs w:val="24"/>
        </w:rPr>
        <w:tab/>
        <w:t>Come spiegare, dunque, questa completa dedizione della Sig.na Pilar per l’Opera e per la Madre, in un ambiente tanto ostile?</w:t>
      </w:r>
    </w:p>
    <w:p w:rsidR="0045035C" w:rsidRPr="00EC7E33" w:rsidRDefault="0045035C" w:rsidP="0045035C">
      <w:pPr>
        <w:spacing w:after="0" w:line="240" w:lineRule="atLeast"/>
        <w:jc w:val="both"/>
        <w:rPr>
          <w:rFonts w:ascii="Times New Roman" w:hAnsi="Times New Roman" w:cs="Times New Roman"/>
          <w:sz w:val="24"/>
          <w:szCs w:val="24"/>
        </w:rPr>
      </w:pPr>
      <w:r w:rsidRPr="00EC7E33">
        <w:rPr>
          <w:rFonts w:ascii="Times New Roman" w:hAnsi="Times New Roman" w:cs="Times New Roman"/>
          <w:sz w:val="24"/>
          <w:szCs w:val="24"/>
        </w:rPr>
        <w:tab/>
        <w:t>Mi sembra che è essa stessa a rispondere, in parte, a questa domanda. Scrivendo al Papa Pio XII, il 6 settembre 1939, sottolineava come lo stile che si viveva nella Congregazione delle Ancelle dell’Amore Misericordioso soddisfaceva le sue aspirazioni di poter aiutare gli orfani ed i poveri facendoli sentire in famiglia;</w:t>
      </w:r>
    </w:p>
    <w:p w:rsidR="0045035C" w:rsidRPr="00EC7E33" w:rsidRDefault="0045035C" w:rsidP="0045035C">
      <w:pPr>
        <w:spacing w:after="0" w:line="240" w:lineRule="atLeast"/>
        <w:ind w:firstLine="708"/>
        <w:jc w:val="both"/>
        <w:rPr>
          <w:rFonts w:ascii="Times New Roman" w:hAnsi="Times New Roman" w:cs="Times New Roman"/>
          <w:sz w:val="24"/>
          <w:szCs w:val="24"/>
        </w:rPr>
      </w:pPr>
      <w:r w:rsidRPr="00EC7E33">
        <w:rPr>
          <w:rFonts w:ascii="Times New Roman" w:hAnsi="Times New Roman" w:cs="Times New Roman"/>
          <w:sz w:val="24"/>
          <w:szCs w:val="24"/>
        </w:rPr>
        <w:t>“[…]Nell’anno 1932 conobbi la Congregazione delle Ancelle dell’Amore Misericordioso, recentemente fondata in Spagna come Associazione legalmente costituita; dopo aver parlato con la sua Fondatrice, vidi che detta Associazione soddisfaceva le mie aspirazioni verso gli orfani ed i poveri, persino in quanto si riferisce al mangiare, dato che le suore mangiano come gli assistiti; e cioè una grande garanzia per i poveri […]</w:t>
      </w:r>
    </w:p>
    <w:p w:rsidR="0045035C" w:rsidRPr="00EC7E33" w:rsidRDefault="0045035C" w:rsidP="0045035C">
      <w:pPr>
        <w:spacing w:after="0" w:line="240" w:lineRule="atLeast"/>
        <w:ind w:firstLine="708"/>
        <w:jc w:val="both"/>
        <w:rPr>
          <w:rFonts w:ascii="Times New Roman" w:hAnsi="Times New Roman" w:cs="Times New Roman"/>
          <w:sz w:val="24"/>
          <w:szCs w:val="24"/>
        </w:rPr>
      </w:pPr>
      <w:r w:rsidRPr="00EC7E33">
        <w:rPr>
          <w:rFonts w:ascii="Times New Roman" w:hAnsi="Times New Roman" w:cs="Times New Roman"/>
          <w:sz w:val="24"/>
          <w:szCs w:val="24"/>
        </w:rPr>
        <w:t>Anche una signora, che ho conosciuto a Roma e che fu una delle prime bambine accolte a Villa Certosa quando, nel 1936, si aprì il collegio, ricorda sulla Sig.na Pilar e sulla Madre. Ma vorrei proporre, qua e là, qualche breve passaggio della sua bellissima testimonianza in cui ricorda la Sig.na Pilar.:</w:t>
      </w:r>
    </w:p>
    <w:p w:rsidR="0045035C" w:rsidRPr="00EC7E33" w:rsidRDefault="0045035C" w:rsidP="0045035C">
      <w:pPr>
        <w:spacing w:after="0" w:line="240" w:lineRule="atLeast"/>
        <w:ind w:firstLine="708"/>
        <w:jc w:val="both"/>
        <w:rPr>
          <w:rFonts w:ascii="Times New Roman" w:hAnsi="Times New Roman" w:cs="Times New Roman"/>
          <w:sz w:val="24"/>
          <w:szCs w:val="24"/>
        </w:rPr>
      </w:pPr>
      <w:r w:rsidRPr="00EC7E33">
        <w:rPr>
          <w:rFonts w:ascii="Times New Roman" w:hAnsi="Times New Roman" w:cs="Times New Roman"/>
          <w:sz w:val="24"/>
          <w:szCs w:val="24"/>
        </w:rPr>
        <w:t>”Di Madre Speranza era entusiasta, la venerava. Mi diceva: “La Madre è una santa”. (…) La signorina aveva diverse case, ma, dopo qualche mese, andò ad abitare con la Madre”.</w:t>
      </w:r>
    </w:p>
    <w:p w:rsidR="0045035C" w:rsidRPr="00EC7E33" w:rsidRDefault="0045035C" w:rsidP="0045035C">
      <w:pPr>
        <w:spacing w:after="0" w:line="240" w:lineRule="atLeast"/>
        <w:ind w:firstLine="708"/>
        <w:jc w:val="both"/>
        <w:rPr>
          <w:rFonts w:ascii="Times New Roman" w:hAnsi="Times New Roman" w:cs="Times New Roman"/>
          <w:sz w:val="24"/>
          <w:szCs w:val="24"/>
        </w:rPr>
      </w:pPr>
      <w:r w:rsidRPr="00EC7E33">
        <w:rPr>
          <w:rFonts w:ascii="Times New Roman" w:hAnsi="Times New Roman" w:cs="Times New Roman"/>
          <w:sz w:val="24"/>
          <w:szCs w:val="24"/>
        </w:rPr>
        <w:t xml:space="preserve">Sì, credo che un’altra cosa che “convinse” La Sig.na </w:t>
      </w:r>
      <w:proofErr w:type="spellStart"/>
      <w:r w:rsidRPr="00EC7E33">
        <w:rPr>
          <w:rFonts w:ascii="Times New Roman" w:hAnsi="Times New Roman" w:cs="Times New Roman"/>
          <w:sz w:val="24"/>
          <w:szCs w:val="24"/>
        </w:rPr>
        <w:t>Péilar</w:t>
      </w:r>
      <w:proofErr w:type="spellEnd"/>
      <w:r w:rsidRPr="00EC7E33">
        <w:rPr>
          <w:rFonts w:ascii="Times New Roman" w:hAnsi="Times New Roman" w:cs="Times New Roman"/>
          <w:sz w:val="24"/>
          <w:szCs w:val="24"/>
        </w:rPr>
        <w:t xml:space="preserve"> a donare tutta se stessa per l’opera della Madre fu l’esempio che sempre ella dette di abnegazione, di sottomissione, di ricerca sincera della volontà del Signore. E’ la stessa signorina in una lettera del maggio 1940 alla sua amica Carmen </w:t>
      </w:r>
      <w:proofErr w:type="spellStart"/>
      <w:r w:rsidRPr="00EC7E33">
        <w:rPr>
          <w:rFonts w:ascii="Times New Roman" w:hAnsi="Times New Roman" w:cs="Times New Roman"/>
          <w:sz w:val="24"/>
          <w:szCs w:val="24"/>
        </w:rPr>
        <w:t>Goicoechea</w:t>
      </w:r>
      <w:proofErr w:type="spellEnd"/>
      <w:r w:rsidRPr="00EC7E33">
        <w:rPr>
          <w:rFonts w:ascii="Times New Roman" w:hAnsi="Times New Roman" w:cs="Times New Roman"/>
          <w:sz w:val="24"/>
          <w:szCs w:val="24"/>
        </w:rPr>
        <w:t>, a parlare della Madre:</w:t>
      </w:r>
    </w:p>
    <w:p w:rsidR="0045035C" w:rsidRPr="00EC7E33" w:rsidRDefault="0045035C" w:rsidP="0045035C">
      <w:pPr>
        <w:spacing w:after="0" w:line="240" w:lineRule="atLeast"/>
        <w:ind w:firstLine="708"/>
        <w:jc w:val="both"/>
        <w:rPr>
          <w:rFonts w:ascii="Times New Roman" w:hAnsi="Times New Roman" w:cs="Times New Roman"/>
          <w:sz w:val="24"/>
          <w:szCs w:val="24"/>
        </w:rPr>
      </w:pPr>
      <w:r w:rsidRPr="00EC7E33">
        <w:rPr>
          <w:rFonts w:ascii="Times New Roman" w:hAnsi="Times New Roman" w:cs="Times New Roman"/>
          <w:sz w:val="24"/>
          <w:szCs w:val="24"/>
        </w:rPr>
        <w:t>“Chiunque frequenti intimamente la Madre, come avete potuto fare voi, quasi senza uscire dalla cucina, facendo prodigi, sì, ma di abnegazione, cuocendo lenticchie o riso quando non c’era altra cosa, e che riusciva a prepararlo così bene, quando sì e no si reggeva in piedi, perché, per non dare preoccupazione a lei non restava a letto, mai ha voluto che lei si rendesse conto di quanto stava male in quei giorni e nemmeno permetteva che io lo dicessi”.</w:t>
      </w:r>
    </w:p>
    <w:p w:rsidR="0045035C" w:rsidRPr="00303E79" w:rsidRDefault="0045035C" w:rsidP="00F97535">
      <w:pPr>
        <w:spacing w:after="0" w:line="240" w:lineRule="atLeast"/>
        <w:ind w:left="2832"/>
        <w:jc w:val="both"/>
        <w:rPr>
          <w:rFonts w:ascii="Times New Roman" w:hAnsi="Times New Roman" w:cs="Times New Roman"/>
          <w:sz w:val="24"/>
          <w:szCs w:val="24"/>
        </w:rPr>
      </w:pPr>
    </w:p>
    <w:p w:rsidR="00F97535" w:rsidRDefault="00F97535" w:rsidP="00F97535">
      <w:pPr>
        <w:spacing w:after="0" w:line="240" w:lineRule="atLeast"/>
        <w:ind w:left="2832"/>
        <w:jc w:val="both"/>
        <w:rPr>
          <w:rFonts w:ascii="Times New Roman" w:hAnsi="Times New Roman" w:cs="Times New Roman"/>
          <w:sz w:val="24"/>
          <w:szCs w:val="24"/>
        </w:rPr>
      </w:pPr>
      <w:r w:rsidRPr="00303E79">
        <w:rPr>
          <w:rFonts w:ascii="Times New Roman" w:hAnsi="Times New Roman" w:cs="Times New Roman"/>
          <w:sz w:val="24"/>
          <w:szCs w:val="24"/>
        </w:rPr>
        <w:tab/>
      </w:r>
      <w:r w:rsidR="0045035C">
        <w:rPr>
          <w:rFonts w:ascii="Times New Roman" w:hAnsi="Times New Roman" w:cs="Times New Roman"/>
          <w:sz w:val="24"/>
          <w:szCs w:val="24"/>
        </w:rPr>
        <w:t>(Continua al numero successivo)</w:t>
      </w:r>
    </w:p>
    <w:p w:rsidR="001C4CFE" w:rsidRDefault="001C4CFE" w:rsidP="001C4CFE">
      <w:pPr>
        <w:jc w:val="both"/>
        <w:rPr>
          <w:b/>
        </w:rPr>
      </w:pPr>
    </w:p>
    <w:p w:rsidR="001C4CFE" w:rsidRDefault="001C4CFE" w:rsidP="001C4CFE">
      <w:pPr>
        <w:shd w:val="clear" w:color="auto" w:fill="FFFFFF"/>
        <w:spacing w:line="294" w:lineRule="atLeast"/>
        <w:jc w:val="center"/>
        <w:rPr>
          <w:rFonts w:ascii="Blackadder ITC" w:hAnsi="Blackadder ITC" w:cs="Arial"/>
          <w:color w:val="FF00FF"/>
          <w:sz w:val="144"/>
          <w:szCs w:val="144"/>
        </w:rPr>
        <w:sectPr w:rsidR="001C4CFE">
          <w:headerReference w:type="default" r:id="rId15"/>
          <w:footerReference w:type="default" r:id="rId16"/>
          <w:pgSz w:w="11906" w:h="16838"/>
          <w:pgMar w:top="851" w:right="1134" w:bottom="851" w:left="1134" w:header="709" w:footer="709" w:gutter="0"/>
          <w:cols w:space="720"/>
        </w:sectPr>
      </w:pPr>
    </w:p>
    <w:p w:rsidR="00746555" w:rsidRPr="00280A11" w:rsidRDefault="00090E4B" w:rsidP="00746555">
      <w:pPr>
        <w:spacing w:after="0" w:line="240" w:lineRule="atLeast"/>
        <w:jc w:val="center"/>
        <w:rPr>
          <w:rFonts w:ascii="Times New Roman" w:hAnsi="Times New Roman" w:cs="Times New Roman"/>
          <w:b/>
          <w:color w:val="8496B0" w:themeColor="text2" w:themeTint="99"/>
          <w:sz w:val="24"/>
          <w:szCs w:val="24"/>
        </w:rPr>
      </w:pPr>
      <w:r w:rsidRPr="00090E4B">
        <w:rPr>
          <w:rFonts w:ascii="Times New Roman" w:hAnsi="Times New Roman" w:cs="Times New Roman"/>
          <w:b/>
          <w:color w:val="8496B0" w:themeColor="text2" w:themeTint="99"/>
          <w:sz w:val="24"/>
          <w:szCs w:val="24"/>
        </w:rPr>
        <w:lastRenderedPageBreak/>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i1025" type="#_x0000_t138" style="width:378pt;height:35.25pt" fillcolor="#ffc">
            <v:fill color2="#f99" focus="100%" type="gradient"/>
            <v:shadow color="#868686"/>
            <o:extrusion v:ext="view" backdepth="18pt" color="#06c" on="t" viewpoint="-34.72222mm" viewpointorigin="-.5" skewangle="-45" brightness="10000f" lightposition="0,-50000" lightlevel="44000f" lightposition2="0,50000" lightlevel2="24000f"/>
            <v:textpath style="font-family:&quot;Times New Roman&quot;;v-text-kern:t" trim="t" fitpath="t" string="Che cos'è la vecchiaia"/>
          </v:shape>
        </w:pict>
      </w:r>
    </w:p>
    <w:p w:rsidR="0029439F" w:rsidRDefault="0029439F" w:rsidP="00746555">
      <w:pPr>
        <w:spacing w:after="0" w:line="240" w:lineRule="atLeast"/>
        <w:rPr>
          <w:rFonts w:ascii="Times New Roman" w:hAnsi="Times New Roman" w:cs="Times New Roman"/>
          <w:b/>
        </w:rPr>
      </w:pPr>
    </w:p>
    <w:p w:rsidR="00746555" w:rsidRPr="0029439F" w:rsidRDefault="00746555" w:rsidP="00746555">
      <w:pPr>
        <w:spacing w:after="0" w:line="240" w:lineRule="atLeast"/>
        <w:rPr>
          <w:rFonts w:ascii="Times New Roman" w:hAnsi="Times New Roman" w:cs="Times New Roman"/>
          <w:b/>
        </w:rPr>
      </w:pPr>
      <w:r w:rsidRPr="0029439F">
        <w:rPr>
          <w:rFonts w:ascii="Times New Roman" w:hAnsi="Times New Roman" w:cs="Times New Roman"/>
          <w:b/>
        </w:rPr>
        <w:t>Io chi sono?</w:t>
      </w:r>
    </w:p>
    <w:p w:rsidR="00746555" w:rsidRPr="0029439F" w:rsidRDefault="00746555" w:rsidP="00746555">
      <w:pPr>
        <w:spacing w:after="0" w:line="240" w:lineRule="atLeast"/>
        <w:ind w:firstLine="708"/>
        <w:jc w:val="both"/>
        <w:rPr>
          <w:rFonts w:ascii="Times New Roman" w:hAnsi="Times New Roman" w:cs="Times New Roman"/>
        </w:rPr>
      </w:pPr>
      <w:r w:rsidRPr="0029439F">
        <w:rPr>
          <w:rFonts w:ascii="Times New Roman" w:hAnsi="Times New Roman" w:cs="Times New Roman"/>
        </w:rPr>
        <w:t>Sono passati 30 anni dalla mia rinascita. Avevo una cinquantina d’anni, trascorsi tutti senza pensare. Mi ero abituata a non pensare, per evitare una certa sofferenza, scaturita da un senso di inadeguatezza e di precarietà. Non mi sentivo a mio agio né in famiglia né in mezzo alla gente. Ogni tanto pensavo di essere una figlia adottiva, di vivere in una famiglia non mia. Così i miei primi cinquant’anni sono passati. Ora voglio approfondire gli ultimi 30, fino ad arrivare alla mia età anagrafica: ottantadue a luglio. Come ho vissuto e che cosa ho fatto in questo trentennio? Intanto ho capito che sono port</w:t>
      </w:r>
      <w:r w:rsidR="0029439F" w:rsidRPr="0029439F">
        <w:rPr>
          <w:rFonts w:ascii="Times New Roman" w:hAnsi="Times New Roman" w:cs="Times New Roman"/>
        </w:rPr>
        <w:t>a</w:t>
      </w:r>
      <w:r w:rsidRPr="0029439F">
        <w:rPr>
          <w:rFonts w:ascii="Times New Roman" w:hAnsi="Times New Roman" w:cs="Times New Roman"/>
        </w:rPr>
        <w:t>ta a fare cose concrete o meglio, le faccio se non posso farne a meno, ma preferisco pensare a costruirmi un mondo interiore, conforme alla mia natura di libera sognatrice.</w:t>
      </w:r>
    </w:p>
    <w:p w:rsidR="00746555" w:rsidRDefault="00746555" w:rsidP="00746555">
      <w:pPr>
        <w:spacing w:after="0" w:line="240" w:lineRule="atLeast"/>
        <w:jc w:val="both"/>
        <w:rPr>
          <w:rFonts w:ascii="Times New Roman" w:hAnsi="Times New Roman" w:cs="Times New Roman"/>
        </w:rPr>
      </w:pPr>
      <w:r w:rsidRPr="0029439F">
        <w:rPr>
          <w:rFonts w:ascii="Times New Roman" w:hAnsi="Times New Roman" w:cs="Times New Roman"/>
        </w:rPr>
        <w:tab/>
        <w:t>A me piace fare cose inutili: mi diverte, mi dà un senso di libertà. Mi piace sostare in luoghi dove il sole, l’aria tiepida e i rumori della natura la fanno da padroni. Dicono che i vecchi sono custodi della memoria. Io, se avessi dei nipoti, non avrei altro da raccontare che di momenti di grande felicità, che mi ha regalato madre natura con giornate di sole, di aria tiepida, di luce morbida, con rumori lontani di acqua e suoni discreti, dove senti che c’è vita.</w:t>
      </w:r>
    </w:p>
    <w:p w:rsidR="0029439F" w:rsidRPr="0029439F" w:rsidRDefault="0029439F" w:rsidP="00746555">
      <w:pPr>
        <w:spacing w:after="0" w:line="240" w:lineRule="atLeast"/>
        <w:jc w:val="both"/>
        <w:rPr>
          <w:rFonts w:ascii="Times New Roman" w:hAnsi="Times New Roman" w:cs="Times New Roman"/>
        </w:rPr>
      </w:pPr>
    </w:p>
    <w:p w:rsidR="00746555" w:rsidRDefault="00746555" w:rsidP="00746555">
      <w:pPr>
        <w:spacing w:after="0" w:line="240" w:lineRule="atLeast"/>
        <w:ind w:left="567"/>
        <w:rPr>
          <w:rFonts w:ascii="Times New Roman" w:hAnsi="Times New Roman" w:cs="Times New Roman"/>
          <w:color w:val="000000"/>
          <w:shd w:val="clear" w:color="auto" w:fill="FFFFFF"/>
        </w:rPr>
      </w:pPr>
      <w:r w:rsidRPr="0029439F">
        <w:rPr>
          <w:rFonts w:ascii="Times New Roman" w:hAnsi="Times New Roman" w:cs="Times New Roman"/>
          <w:color w:val="000000"/>
          <w:shd w:val="clear" w:color="auto" w:fill="FFFFFF"/>
        </w:rPr>
        <w:t>Il Signore è il mio pastore: non manco di nulla;</w:t>
      </w:r>
      <w:r w:rsidRPr="0029439F">
        <w:rPr>
          <w:rFonts w:ascii="Times New Roman" w:hAnsi="Times New Roman" w:cs="Times New Roman"/>
          <w:color w:val="000000"/>
        </w:rPr>
        <w:br/>
      </w:r>
      <w:r w:rsidRPr="0029439F">
        <w:rPr>
          <w:rStyle w:val="Enfasigrassetto"/>
          <w:color w:val="000000"/>
          <w:shd w:val="clear" w:color="auto" w:fill="FFFFFF"/>
        </w:rPr>
        <w:t>2</w:t>
      </w:r>
      <w:r w:rsidRPr="0029439F">
        <w:rPr>
          <w:rFonts w:ascii="Times New Roman" w:hAnsi="Times New Roman" w:cs="Times New Roman"/>
          <w:color w:val="000000"/>
          <w:shd w:val="clear" w:color="auto" w:fill="FFFFFF"/>
        </w:rPr>
        <w:t> su pascoli erbosi mi fa riposare, ad acque tranquille mi conduce.</w:t>
      </w:r>
      <w:r w:rsidRPr="0029439F">
        <w:rPr>
          <w:rFonts w:ascii="Times New Roman" w:hAnsi="Times New Roman" w:cs="Times New Roman"/>
          <w:color w:val="000000"/>
        </w:rPr>
        <w:br/>
      </w:r>
      <w:r w:rsidRPr="0029439F">
        <w:rPr>
          <w:rStyle w:val="Enfasigrassetto"/>
          <w:color w:val="000000"/>
          <w:shd w:val="clear" w:color="auto" w:fill="FFFFFF"/>
        </w:rPr>
        <w:t>3</w:t>
      </w:r>
      <w:r w:rsidRPr="0029439F">
        <w:rPr>
          <w:rFonts w:ascii="Times New Roman" w:hAnsi="Times New Roman" w:cs="Times New Roman"/>
          <w:color w:val="000000"/>
          <w:shd w:val="clear" w:color="auto" w:fill="FFFFFF"/>
        </w:rPr>
        <w:t> Mi rinfranca, mi guida per il giusto cammino, per amore del suo nome.</w:t>
      </w:r>
      <w:r w:rsidRPr="0029439F">
        <w:rPr>
          <w:rFonts w:ascii="Times New Roman" w:hAnsi="Times New Roman" w:cs="Times New Roman"/>
          <w:color w:val="000000"/>
        </w:rPr>
        <w:br/>
      </w:r>
      <w:r w:rsidRPr="0029439F">
        <w:rPr>
          <w:rStyle w:val="Enfasigrassetto"/>
          <w:color w:val="000000"/>
          <w:shd w:val="clear" w:color="auto" w:fill="FFFFFF"/>
        </w:rPr>
        <w:t>4</w:t>
      </w:r>
      <w:r w:rsidRPr="0029439F">
        <w:rPr>
          <w:rFonts w:ascii="Times New Roman" w:hAnsi="Times New Roman" w:cs="Times New Roman"/>
          <w:color w:val="000000"/>
          <w:shd w:val="clear" w:color="auto" w:fill="FFFFFF"/>
        </w:rPr>
        <w:t> Se dovessi camminare in una valle oscura, non temerei alcun male, perché tu sei con me.</w:t>
      </w:r>
      <w:r w:rsidRPr="0029439F">
        <w:rPr>
          <w:rFonts w:ascii="Times New Roman" w:hAnsi="Times New Roman" w:cs="Times New Roman"/>
          <w:color w:val="000000"/>
        </w:rPr>
        <w:br/>
      </w:r>
      <w:r w:rsidRPr="0029439F">
        <w:rPr>
          <w:rFonts w:ascii="Times New Roman" w:hAnsi="Times New Roman" w:cs="Times New Roman"/>
          <w:color w:val="000000"/>
          <w:shd w:val="clear" w:color="auto" w:fill="FFFFFF"/>
        </w:rPr>
        <w:t>Il tuo bastone e il tuo vincastro mi danno sicurezza.</w:t>
      </w:r>
      <w:r w:rsidRPr="0029439F">
        <w:rPr>
          <w:rFonts w:ascii="Times New Roman" w:hAnsi="Times New Roman" w:cs="Times New Roman"/>
          <w:color w:val="000000"/>
        </w:rPr>
        <w:br/>
      </w:r>
      <w:r w:rsidRPr="0029439F">
        <w:rPr>
          <w:rStyle w:val="Enfasigrassetto"/>
          <w:color w:val="000000"/>
          <w:shd w:val="clear" w:color="auto" w:fill="FFFFFF"/>
        </w:rPr>
        <w:t>5</w:t>
      </w:r>
      <w:r w:rsidRPr="0029439F">
        <w:rPr>
          <w:rFonts w:ascii="Times New Roman" w:hAnsi="Times New Roman" w:cs="Times New Roman"/>
          <w:color w:val="000000"/>
          <w:shd w:val="clear" w:color="auto" w:fill="FFFFFF"/>
        </w:rPr>
        <w:t> Davanti a me tu prepari una mensa sotto gli occhi dei miei nemici;</w:t>
      </w:r>
      <w:r w:rsidRPr="0029439F">
        <w:rPr>
          <w:rFonts w:ascii="Times New Roman" w:hAnsi="Times New Roman" w:cs="Times New Roman"/>
          <w:color w:val="000000"/>
        </w:rPr>
        <w:br/>
      </w:r>
      <w:r w:rsidRPr="0029439F">
        <w:rPr>
          <w:rFonts w:ascii="Times New Roman" w:hAnsi="Times New Roman" w:cs="Times New Roman"/>
          <w:color w:val="000000"/>
          <w:shd w:val="clear" w:color="auto" w:fill="FFFFFF"/>
        </w:rPr>
        <w:t>cospargi di olio il mio capo. Il mio calice trabocca.</w:t>
      </w:r>
      <w:r w:rsidRPr="0029439F">
        <w:rPr>
          <w:rFonts w:ascii="Times New Roman" w:hAnsi="Times New Roman" w:cs="Times New Roman"/>
          <w:color w:val="000000"/>
        </w:rPr>
        <w:br/>
      </w:r>
      <w:r w:rsidRPr="0029439F">
        <w:rPr>
          <w:rStyle w:val="Enfasigrassetto"/>
          <w:color w:val="000000"/>
          <w:shd w:val="clear" w:color="auto" w:fill="FFFFFF"/>
        </w:rPr>
        <w:t>6</w:t>
      </w:r>
      <w:r w:rsidRPr="0029439F">
        <w:rPr>
          <w:rFonts w:ascii="Times New Roman" w:hAnsi="Times New Roman" w:cs="Times New Roman"/>
          <w:color w:val="000000"/>
          <w:shd w:val="clear" w:color="auto" w:fill="FFFFFF"/>
        </w:rPr>
        <w:t> Felicità e grazia mi saranno compagne tutti i giorni della mia vita,</w:t>
      </w:r>
      <w:r w:rsidRPr="0029439F">
        <w:rPr>
          <w:rFonts w:ascii="Times New Roman" w:hAnsi="Times New Roman" w:cs="Times New Roman"/>
          <w:color w:val="000000"/>
        </w:rPr>
        <w:br/>
      </w:r>
      <w:r w:rsidRPr="0029439F">
        <w:rPr>
          <w:rFonts w:ascii="Times New Roman" w:hAnsi="Times New Roman" w:cs="Times New Roman"/>
          <w:color w:val="000000"/>
          <w:shd w:val="clear" w:color="auto" w:fill="FFFFFF"/>
        </w:rPr>
        <w:t>e abiterò nella casa del Signore per lunghissimi anni.</w:t>
      </w:r>
    </w:p>
    <w:p w:rsidR="0029439F" w:rsidRPr="0029439F" w:rsidRDefault="0029439F" w:rsidP="00746555">
      <w:pPr>
        <w:spacing w:after="0" w:line="240" w:lineRule="atLeast"/>
        <w:ind w:left="567"/>
        <w:rPr>
          <w:rFonts w:ascii="Times New Roman" w:hAnsi="Times New Roman" w:cs="Times New Roman"/>
          <w:color w:val="000000"/>
          <w:shd w:val="clear" w:color="auto" w:fill="FFFFFF"/>
        </w:rPr>
      </w:pPr>
    </w:p>
    <w:p w:rsidR="00746555" w:rsidRPr="0029439F" w:rsidRDefault="00746555" w:rsidP="00746555">
      <w:pPr>
        <w:spacing w:after="0" w:line="240" w:lineRule="atLeast"/>
        <w:jc w:val="both"/>
        <w:rPr>
          <w:rFonts w:ascii="Times New Roman" w:hAnsi="Times New Roman" w:cs="Times New Roman"/>
          <w:color w:val="000000"/>
          <w:shd w:val="clear" w:color="auto" w:fill="FFFFFF"/>
        </w:rPr>
      </w:pPr>
      <w:r w:rsidRPr="0029439F">
        <w:rPr>
          <w:rFonts w:ascii="Times New Roman" w:hAnsi="Times New Roman" w:cs="Times New Roman"/>
          <w:color w:val="000000"/>
          <w:shd w:val="clear" w:color="auto" w:fill="FFFFFF"/>
        </w:rPr>
        <w:t>Quando in famiglia si diceva che chi fa cose inutili non vale niente, ci rimanevo male. Poi, col tempo, ho capito che i tipi come me sono utili all’umanità, perché rendono la vita variopinta a coloro che sono nati con una intelligenza logico-matematica, per esempio gli ingegneri. Mio marito ingegnere, guardava alla mia inutilità con animo grato e un sorriso; una volta mi ha detto: “Sono fiero di te” ed io mi sono chiesta perché … Forse chi, come me, fa cose inutili non vive nel tempo reale, ma sogna e fa sognare? Trent’anni di vita da moglie, incapace di fare la casalinga, pronta sempre ad organizzare qualche evento, per esporre la mia felicità ed i miei sogni concretizzati in qualche dipinto o in qualche composizione. Mi accorgo ora che questo trentennio mi è servito per dilatare il cuore ed aprirlo all’attenzione, alla vita vera ed a guardare con occhi nuovi mio marito, mia figlia, mia mamma. Ho spostato l’attenzione anche verso me stessa e cerco di rispondere alla domanda, che mi sono posta  per la prima volta trent’anni fa. “Io chi sono?” E continuo a farmi la stessa domanda. Forse lo sanno gli altri chi sono e magari non tutti sono d’accordo a dire la stessa cosa. E allora torno all’altra domanda: “Che cos’è la vecchiaia? Rispondo alla mia maniera: la vecchiaia è libertà e capacità di sognare. Ma liberi e sognatori si può essere a qualunque età, arrivando giovani alla quarta età, nascendo ad una vita nuova ogni giorno senza più la paura che ci fa vivere nell’incertezza, come è già accaduto con il Vecchio Testamento, non potremmo pensare che l’ieri non è il passato, ma piuttosto la radice dell’oggi e l’ala del domani?</w:t>
      </w:r>
    </w:p>
    <w:p w:rsidR="00746555" w:rsidRPr="0029439F" w:rsidRDefault="00746555" w:rsidP="00746555">
      <w:pPr>
        <w:spacing w:after="0" w:line="240" w:lineRule="atLeast"/>
        <w:jc w:val="both"/>
        <w:rPr>
          <w:rFonts w:ascii="Times New Roman" w:hAnsi="Times New Roman" w:cs="Times New Roman"/>
          <w:color w:val="000000"/>
          <w:shd w:val="clear" w:color="auto" w:fill="FFFFFF"/>
        </w:rPr>
      </w:pPr>
      <w:r w:rsidRPr="0029439F">
        <w:rPr>
          <w:rFonts w:ascii="Times New Roman" w:hAnsi="Times New Roman" w:cs="Times New Roman"/>
          <w:color w:val="000000"/>
          <w:shd w:val="clear" w:color="auto" w:fill="FFFFFF"/>
        </w:rPr>
        <w:tab/>
        <w:t xml:space="preserve">“E se pensassimo invece che la vecchiaia come un campo base di quiete, capace di guardare tanto gli abissi quanto le montagne, le pianure come gli oceani, soprattutto un tempo ricco di speranza, di cose che ci aiutano ad assaporare le lontananze?” (Don Antonio Mazzi: “Noi vecchi abbiamo tanto da dare”)  </w:t>
      </w:r>
      <w:r w:rsidRPr="0029439F">
        <w:rPr>
          <w:rFonts w:ascii="Times New Roman" w:hAnsi="Times New Roman" w:cs="Times New Roman"/>
          <w:color w:val="000000"/>
          <w:shd w:val="clear" w:color="auto" w:fill="FFFFFF"/>
        </w:rPr>
        <w:tab/>
        <w:t>Don Mazzi ha 94 anni e continua nella sua attività di sacerdote ed educatore. Fondatore di “EXODUS”, comunità nata nel 1984 a Milano, ha 4 centri e si occupa di tossicodipendenza, accoglienza, educazione e formazione.</w:t>
      </w:r>
    </w:p>
    <w:p w:rsidR="0029439F" w:rsidRDefault="00746555" w:rsidP="00746555">
      <w:pPr>
        <w:spacing w:after="0" w:line="240" w:lineRule="atLeast"/>
        <w:jc w:val="both"/>
        <w:rPr>
          <w:rFonts w:ascii="Times New Roman" w:hAnsi="Times New Roman" w:cs="Times New Roman"/>
          <w:color w:val="000000"/>
          <w:shd w:val="clear" w:color="auto" w:fill="FFFFFF"/>
        </w:rPr>
      </w:pPr>
      <w:r w:rsidRPr="0029439F">
        <w:rPr>
          <w:rFonts w:ascii="Times New Roman" w:hAnsi="Times New Roman" w:cs="Times New Roman"/>
          <w:color w:val="000000"/>
          <w:shd w:val="clear" w:color="auto" w:fill="FFFFFF"/>
        </w:rPr>
        <w:t xml:space="preserve"> </w:t>
      </w:r>
      <w:r w:rsidRPr="0029439F">
        <w:rPr>
          <w:rFonts w:ascii="Times New Roman" w:hAnsi="Times New Roman" w:cs="Times New Roman"/>
          <w:color w:val="000000"/>
          <w:shd w:val="clear" w:color="auto" w:fill="FFFFFF"/>
        </w:rPr>
        <w:tab/>
        <w:t>Ora io vivo in una Casa di riposo in Piemonte, dove faccio assistenza giorno e notte a mia mamma centenaria. Ogni 4 settimane faccio un controllo del mio stato di salute in Ospedale, reparto oncologico, per continuare la chemioterapia con animo sereno, riposando “su pascoli erbosi” e al suono armonioso di “acque tranquille”.</w:t>
      </w:r>
      <w:r w:rsidR="00023397" w:rsidRPr="0029439F">
        <w:rPr>
          <w:rFonts w:ascii="Times New Roman" w:hAnsi="Times New Roman" w:cs="Times New Roman"/>
          <w:color w:val="000000"/>
          <w:shd w:val="clear" w:color="auto" w:fill="FFFFFF"/>
        </w:rPr>
        <w:t xml:space="preserve"> </w:t>
      </w:r>
    </w:p>
    <w:p w:rsidR="00746555" w:rsidRPr="0029439F" w:rsidRDefault="00023397" w:rsidP="0029439F">
      <w:pPr>
        <w:spacing w:after="0" w:line="240" w:lineRule="atLeast"/>
        <w:jc w:val="right"/>
        <w:rPr>
          <w:rFonts w:ascii="Times New Roman" w:hAnsi="Times New Roman" w:cs="Times New Roman"/>
        </w:rPr>
      </w:pPr>
      <w:r w:rsidRPr="0029439F">
        <w:rPr>
          <w:rFonts w:ascii="Times New Roman" w:hAnsi="Times New Roman" w:cs="Times New Roman"/>
          <w:color w:val="000000"/>
          <w:shd w:val="clear" w:color="auto" w:fill="FFFFFF"/>
        </w:rPr>
        <w:t>Dad</w:t>
      </w:r>
      <w:r w:rsidR="00442BD9" w:rsidRPr="0029439F">
        <w:rPr>
          <w:rFonts w:ascii="Times New Roman" w:hAnsi="Times New Roman" w:cs="Times New Roman"/>
          <w:color w:val="000000"/>
          <w:shd w:val="clear" w:color="auto" w:fill="FFFFFF"/>
        </w:rPr>
        <w:t>a</w:t>
      </w:r>
    </w:p>
    <w:p w:rsidR="001C4CFE" w:rsidRPr="002666CE" w:rsidRDefault="001C4CFE" w:rsidP="001C4CFE">
      <w:pPr>
        <w:shd w:val="clear" w:color="auto" w:fill="FFFFFF"/>
        <w:spacing w:after="0" w:line="240" w:lineRule="atLeast"/>
        <w:jc w:val="center"/>
        <w:rPr>
          <w:rFonts w:ascii="Blackadder ITC" w:hAnsi="Blackadder ITC" w:cs="Arial"/>
          <w:color w:val="FF00FF"/>
          <w:sz w:val="96"/>
          <w:szCs w:val="96"/>
        </w:rPr>
      </w:pPr>
      <w:r w:rsidRPr="002666CE">
        <w:rPr>
          <w:rFonts w:ascii="Blackadder ITC" w:hAnsi="Blackadder ITC" w:cs="Arial"/>
          <w:color w:val="FF00FF"/>
          <w:sz w:val="96"/>
          <w:szCs w:val="96"/>
        </w:rPr>
        <w:lastRenderedPageBreak/>
        <w:t>Anniversari lieti</w:t>
      </w:r>
    </w:p>
    <w:p w:rsidR="001C4CFE" w:rsidRPr="002666CE" w:rsidRDefault="001C4CFE" w:rsidP="001C4CFE">
      <w:pPr>
        <w:spacing w:after="0" w:line="240" w:lineRule="atLeast"/>
        <w:rPr>
          <w:rFonts w:ascii="Arial" w:hAnsi="Arial" w:cs="Arial"/>
          <w:color w:val="333333"/>
          <w:sz w:val="96"/>
          <w:szCs w:val="96"/>
        </w:rPr>
        <w:sectPr w:rsidR="001C4CFE" w:rsidRPr="002666CE" w:rsidSect="001C4CFE">
          <w:type w:val="continuous"/>
          <w:pgSz w:w="11906" w:h="16838"/>
          <w:pgMar w:top="851" w:right="1134" w:bottom="851" w:left="1134" w:header="709" w:footer="709" w:gutter="0"/>
          <w:cols w:space="720"/>
        </w:sectPr>
      </w:pPr>
    </w:p>
    <w:p w:rsidR="001C4CFE" w:rsidRDefault="001C4CFE" w:rsidP="001C4CFE">
      <w:pPr>
        <w:shd w:val="clear" w:color="auto" w:fill="FFFFFF"/>
        <w:spacing w:after="0" w:line="240" w:lineRule="atLeast"/>
        <w:jc w:val="center"/>
        <w:rPr>
          <w:rFonts w:ascii="Arial" w:hAnsi="Arial" w:cs="Arial"/>
          <w:color w:val="333333"/>
          <w:sz w:val="21"/>
          <w:szCs w:val="21"/>
        </w:rPr>
      </w:pPr>
      <w:r>
        <w:rPr>
          <w:noProof/>
          <w:lang w:eastAsia="it-IT"/>
        </w:rPr>
        <w:lastRenderedPageBreak/>
        <w:drawing>
          <wp:inline distT="0" distB="0" distL="0" distR="0">
            <wp:extent cx="2733675" cy="2733675"/>
            <wp:effectExtent l="19050" t="0" r="9525" b="0"/>
            <wp:docPr id="37" name="Immagine 37" descr="14 sposa e sposo sotto clipart arco nuziale, download digitale, clipart arco nuziale stampabile, arco di rose, matrimonio romantico, diario spazzatura 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14 sposa e sposo sotto clipart arco nuziale, download digitale, clipart arco nuziale stampabile, arco di rose, matrimonio romantico, diario spazzatura immagine 1"/>
                    <pic:cNvPicPr>
                      <a:picLocks noChangeAspect="1" noChangeArrowheads="1"/>
                    </pic:cNvPicPr>
                  </pic:nvPicPr>
                  <pic:blipFill>
                    <a:blip r:embed="rId17" cstate="print"/>
                    <a:srcRect/>
                    <a:stretch>
                      <a:fillRect/>
                    </a:stretch>
                  </pic:blipFill>
                  <pic:spPr bwMode="auto">
                    <a:xfrm>
                      <a:off x="0" y="0"/>
                      <a:ext cx="2733675" cy="2733675"/>
                    </a:xfrm>
                    <a:prstGeom prst="rect">
                      <a:avLst/>
                    </a:prstGeom>
                    <a:noFill/>
                    <a:ln w="9525">
                      <a:noFill/>
                      <a:miter lim="800000"/>
                      <a:headEnd/>
                      <a:tailEnd/>
                    </a:ln>
                  </pic:spPr>
                </pic:pic>
              </a:graphicData>
            </a:graphic>
          </wp:inline>
        </w:drawing>
      </w:r>
    </w:p>
    <w:p w:rsidR="002666CE" w:rsidRDefault="002666CE" w:rsidP="001C4CFE">
      <w:pPr>
        <w:shd w:val="clear" w:color="auto" w:fill="FFFFFF"/>
        <w:spacing w:after="0" w:line="240" w:lineRule="atLeast"/>
        <w:jc w:val="center"/>
        <w:rPr>
          <w:rFonts w:ascii="Arial" w:hAnsi="Arial" w:cs="Arial"/>
          <w:color w:val="333333"/>
          <w:sz w:val="21"/>
          <w:szCs w:val="21"/>
        </w:rPr>
        <w:sectPr w:rsidR="002666CE" w:rsidSect="002666CE">
          <w:footerReference w:type="default" r:id="rId18"/>
          <w:type w:val="continuous"/>
          <w:pgSz w:w="11906" w:h="16838"/>
          <w:pgMar w:top="1417" w:right="1134" w:bottom="1134" w:left="1134" w:header="708" w:footer="708" w:gutter="0"/>
          <w:cols w:space="708"/>
          <w:docGrid w:linePitch="360"/>
        </w:sectPr>
      </w:pPr>
    </w:p>
    <w:p w:rsidR="00172DAD" w:rsidRDefault="00172DAD" w:rsidP="001C4CFE">
      <w:pPr>
        <w:shd w:val="clear" w:color="auto" w:fill="FFFFFF"/>
        <w:spacing w:after="0" w:line="240" w:lineRule="atLeast"/>
        <w:jc w:val="center"/>
        <w:rPr>
          <w:rFonts w:ascii="Arial" w:hAnsi="Arial" w:cs="Arial"/>
          <w:color w:val="333333"/>
          <w:sz w:val="21"/>
          <w:szCs w:val="21"/>
        </w:rPr>
      </w:pPr>
    </w:p>
    <w:p w:rsidR="001C4CFE" w:rsidRDefault="001C4CFE" w:rsidP="001C4CFE">
      <w:pPr>
        <w:shd w:val="clear" w:color="auto" w:fill="FFFFFF"/>
        <w:spacing w:after="0" w:line="240" w:lineRule="atLeast"/>
        <w:jc w:val="center"/>
        <w:rPr>
          <w:rFonts w:ascii="Arial" w:hAnsi="Arial" w:cs="Arial"/>
          <w:color w:val="333333"/>
          <w:sz w:val="21"/>
          <w:szCs w:val="21"/>
        </w:rPr>
      </w:pPr>
      <w:r>
        <w:rPr>
          <w:rFonts w:ascii="Arial" w:hAnsi="Arial" w:cs="Arial"/>
          <w:noProof/>
          <w:color w:val="333333"/>
          <w:sz w:val="21"/>
          <w:szCs w:val="21"/>
          <w:lang w:eastAsia="it-IT"/>
        </w:rPr>
        <w:drawing>
          <wp:inline distT="0" distB="0" distL="0" distR="0">
            <wp:extent cx="1743075" cy="190500"/>
            <wp:effectExtent l="19050" t="0" r="9525" b="0"/>
            <wp:docPr id="11" name="Immagine 1" descr="http://www.preghiereperlafamiglia.it/images/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http://www.preghiereperlafamiglia.it/images/g10.gif"/>
                    <pic:cNvPicPr>
                      <a:picLocks noChangeAspect="1" noChangeArrowheads="1"/>
                    </pic:cNvPicPr>
                  </pic:nvPicPr>
                  <pic:blipFill>
                    <a:blip r:embed="rId19" cstate="print"/>
                    <a:srcRect/>
                    <a:stretch>
                      <a:fillRect/>
                    </a:stretch>
                  </pic:blipFill>
                  <pic:spPr bwMode="auto">
                    <a:xfrm>
                      <a:off x="0" y="0"/>
                      <a:ext cx="1743075" cy="190500"/>
                    </a:xfrm>
                    <a:prstGeom prst="rect">
                      <a:avLst/>
                    </a:prstGeom>
                    <a:noFill/>
                    <a:ln w="9525">
                      <a:noFill/>
                      <a:miter lim="800000"/>
                      <a:headEnd/>
                      <a:tailEnd/>
                    </a:ln>
                  </pic:spPr>
                </pic:pic>
              </a:graphicData>
            </a:graphic>
          </wp:inline>
        </w:drawing>
      </w:r>
    </w:p>
    <w:p w:rsidR="00172DAD" w:rsidRPr="002666CE" w:rsidRDefault="00172DAD" w:rsidP="002720CD">
      <w:pPr>
        <w:pStyle w:val="NormaleWeb"/>
        <w:shd w:val="clear" w:color="auto" w:fill="FFFFFF"/>
        <w:spacing w:before="0" w:beforeAutospacing="0" w:after="0" w:afterAutospacing="0" w:line="240" w:lineRule="atLeast"/>
        <w:rPr>
          <w:rFonts w:ascii="AR DECODE" w:hAnsi="AR DECODE"/>
          <w:b/>
          <w:color w:val="3F6228"/>
          <w:sz w:val="32"/>
          <w:szCs w:val="32"/>
          <w:bdr w:val="none" w:sz="0" w:space="0" w:color="auto" w:frame="1"/>
          <w:lang w:val="it-CH"/>
        </w:rPr>
      </w:pPr>
      <w:r w:rsidRPr="002666CE">
        <w:rPr>
          <w:rFonts w:ascii="AR DECODE" w:hAnsi="AR DECODE"/>
          <w:b/>
          <w:color w:val="3F6228"/>
          <w:sz w:val="32"/>
          <w:szCs w:val="32"/>
          <w:bdr w:val="none" w:sz="0" w:space="0" w:color="auto" w:frame="1"/>
          <w:lang w:val="it-CH"/>
        </w:rPr>
        <w:t>I ragazzi che si amano</w:t>
      </w:r>
      <w:r w:rsidR="001C4CFE" w:rsidRPr="002666CE">
        <w:rPr>
          <w:rFonts w:ascii="AR DECODE" w:hAnsi="AR DECODE"/>
          <w:b/>
          <w:color w:val="3F6228"/>
          <w:sz w:val="32"/>
          <w:szCs w:val="32"/>
          <w:bdr w:val="none" w:sz="0" w:space="0" w:color="auto" w:frame="1"/>
          <w:lang w:val="it-CH"/>
        </w:rPr>
        <w:t xml:space="preserve"> poema</w:t>
      </w:r>
    </w:p>
    <w:p w:rsidR="001C4CFE" w:rsidRPr="002666CE" w:rsidRDefault="001C4CFE" w:rsidP="002720CD">
      <w:pPr>
        <w:pStyle w:val="NormaleWeb"/>
        <w:shd w:val="clear" w:color="auto" w:fill="FFFFFF"/>
        <w:spacing w:before="0" w:beforeAutospacing="0" w:after="0" w:afterAutospacing="0" w:line="240" w:lineRule="atLeast"/>
        <w:ind w:left="1416" w:firstLine="708"/>
        <w:rPr>
          <w:rFonts w:ascii="AR DECODE" w:hAnsi="AR DECODE"/>
          <w:b/>
          <w:color w:val="3F6228"/>
          <w:sz w:val="32"/>
          <w:szCs w:val="32"/>
        </w:rPr>
      </w:pPr>
      <w:r w:rsidRPr="002666CE">
        <w:rPr>
          <w:rStyle w:val="Enfasigrassetto"/>
          <w:rFonts w:ascii="AR DECODE" w:hAnsi="AR DECODE"/>
          <w:color w:val="3F6228"/>
          <w:sz w:val="32"/>
          <w:szCs w:val="32"/>
        </w:rPr>
        <w:t xml:space="preserve">Jacques </w:t>
      </w:r>
      <w:proofErr w:type="spellStart"/>
      <w:r w:rsidRPr="002666CE">
        <w:rPr>
          <w:rStyle w:val="Enfasigrassetto"/>
          <w:rFonts w:ascii="AR DECODE" w:hAnsi="AR DECODE"/>
          <w:color w:val="3F6228"/>
          <w:sz w:val="32"/>
          <w:szCs w:val="32"/>
        </w:rPr>
        <w:t>Prévert</w:t>
      </w:r>
      <w:proofErr w:type="spellEnd"/>
    </w:p>
    <w:p w:rsidR="002666CE" w:rsidRPr="002666CE" w:rsidRDefault="001C4CFE" w:rsidP="002720CD">
      <w:pPr>
        <w:pStyle w:val="NormaleWeb"/>
        <w:shd w:val="clear" w:color="auto" w:fill="FFFFFF"/>
        <w:spacing w:before="0" w:beforeAutospacing="0" w:after="0" w:afterAutospacing="0" w:line="240" w:lineRule="atLeast"/>
        <w:rPr>
          <w:rFonts w:ascii="AR DECODE" w:hAnsi="AR DECODE"/>
          <w:b/>
          <w:color w:val="3F6228"/>
          <w:sz w:val="32"/>
          <w:szCs w:val="32"/>
        </w:rPr>
      </w:pPr>
      <w:r w:rsidRPr="002666CE">
        <w:rPr>
          <w:rFonts w:ascii="AR DECODE" w:hAnsi="AR DECODE"/>
          <w:b/>
          <w:color w:val="3F6228"/>
          <w:sz w:val="32"/>
          <w:szCs w:val="32"/>
        </w:rPr>
        <w:t>I ragazzi che si amano si baciano in piedi</w:t>
      </w:r>
      <w:r w:rsidRPr="002666CE">
        <w:rPr>
          <w:rFonts w:ascii="AR DECODE" w:hAnsi="AR DECODE"/>
          <w:b/>
          <w:color w:val="3F6228"/>
          <w:sz w:val="32"/>
          <w:szCs w:val="32"/>
        </w:rPr>
        <w:br/>
        <w:t>Contro le porte della notte</w:t>
      </w:r>
      <w:r w:rsidRPr="002666CE">
        <w:rPr>
          <w:rFonts w:ascii="AR DECODE" w:hAnsi="AR DECODE"/>
          <w:b/>
          <w:color w:val="3F6228"/>
          <w:sz w:val="32"/>
          <w:szCs w:val="32"/>
        </w:rPr>
        <w:br/>
        <w:t>E i passanti che passano li segnano a dito</w:t>
      </w:r>
      <w:r w:rsidRPr="002666CE">
        <w:rPr>
          <w:rFonts w:ascii="AR DECODE" w:hAnsi="AR DECODE"/>
          <w:b/>
          <w:color w:val="3F6228"/>
          <w:sz w:val="32"/>
          <w:szCs w:val="32"/>
        </w:rPr>
        <w:br/>
        <w:t>Ma i ragazzi che si amano</w:t>
      </w:r>
      <w:r w:rsidRPr="002666CE">
        <w:rPr>
          <w:rFonts w:ascii="AR DECODE" w:hAnsi="AR DECODE"/>
          <w:b/>
          <w:color w:val="3F6228"/>
          <w:sz w:val="32"/>
          <w:szCs w:val="32"/>
        </w:rPr>
        <w:br/>
        <w:t>Non ci sono per nessuno</w:t>
      </w:r>
      <w:r w:rsidRPr="002666CE">
        <w:rPr>
          <w:rFonts w:ascii="AR DECODE" w:hAnsi="AR DECODE"/>
          <w:b/>
          <w:color w:val="3F6228"/>
          <w:sz w:val="32"/>
          <w:szCs w:val="32"/>
        </w:rPr>
        <w:br/>
        <w:t>Ed è soltanto la loro ombra</w:t>
      </w:r>
      <w:r w:rsidRPr="002666CE">
        <w:rPr>
          <w:rFonts w:ascii="AR DECODE" w:hAnsi="AR DECODE"/>
          <w:b/>
          <w:color w:val="3F6228"/>
          <w:sz w:val="32"/>
          <w:szCs w:val="32"/>
        </w:rPr>
        <w:br/>
        <w:t>Che trema nel buio</w:t>
      </w:r>
      <w:r w:rsidRPr="002666CE">
        <w:rPr>
          <w:rFonts w:ascii="AR DECODE" w:hAnsi="AR DECODE"/>
          <w:b/>
          <w:color w:val="3F6228"/>
          <w:sz w:val="32"/>
          <w:szCs w:val="32"/>
        </w:rPr>
        <w:br/>
        <w:t>Suscitando la rabbia dei passanti</w:t>
      </w:r>
      <w:r w:rsidRPr="002666CE">
        <w:rPr>
          <w:rFonts w:ascii="AR DECODE" w:hAnsi="AR DECODE"/>
          <w:b/>
          <w:color w:val="3F6228"/>
          <w:sz w:val="32"/>
          <w:szCs w:val="32"/>
        </w:rPr>
        <w:br/>
        <w:t xml:space="preserve">La loro rabbia il loro disprezzo </w:t>
      </w:r>
    </w:p>
    <w:p w:rsidR="001C4CFE" w:rsidRPr="002666CE" w:rsidRDefault="001C4CFE" w:rsidP="001C4CFE">
      <w:pPr>
        <w:pStyle w:val="NormaleWeb"/>
        <w:shd w:val="clear" w:color="auto" w:fill="FFFFFF"/>
        <w:spacing w:before="0" w:beforeAutospacing="0" w:after="360" w:afterAutospacing="0"/>
        <w:rPr>
          <w:rFonts w:ascii="AR DECODE" w:hAnsi="AR DECODE"/>
          <w:b/>
          <w:color w:val="3F6228"/>
          <w:sz w:val="32"/>
          <w:szCs w:val="32"/>
        </w:rPr>
      </w:pPr>
      <w:r w:rsidRPr="002666CE">
        <w:rPr>
          <w:rFonts w:ascii="AR DECODE" w:hAnsi="AR DECODE"/>
          <w:b/>
          <w:color w:val="3F6228"/>
          <w:sz w:val="32"/>
          <w:szCs w:val="32"/>
        </w:rPr>
        <w:t>i loro risolini</w:t>
      </w:r>
      <w:r w:rsidR="002666CE" w:rsidRPr="002666CE">
        <w:rPr>
          <w:rFonts w:ascii="AR DECODE" w:hAnsi="AR DECODE"/>
          <w:b/>
          <w:color w:val="3F6228"/>
          <w:sz w:val="32"/>
          <w:szCs w:val="32"/>
        </w:rPr>
        <w:t xml:space="preserve"> </w:t>
      </w:r>
      <w:r w:rsidRPr="002666CE">
        <w:rPr>
          <w:rFonts w:ascii="AR DECODE" w:hAnsi="AR DECODE"/>
          <w:b/>
          <w:color w:val="3F6228"/>
          <w:sz w:val="32"/>
          <w:szCs w:val="32"/>
        </w:rPr>
        <w:t>la loro invidia</w:t>
      </w:r>
      <w:r w:rsidRPr="002666CE">
        <w:rPr>
          <w:rFonts w:ascii="AR DECODE" w:hAnsi="AR DECODE"/>
          <w:b/>
          <w:color w:val="3F6228"/>
          <w:sz w:val="32"/>
          <w:szCs w:val="32"/>
        </w:rPr>
        <w:br/>
        <w:t>I ragazzi che si amano non ci sono per nessuno</w:t>
      </w:r>
      <w:r w:rsidRPr="002666CE">
        <w:rPr>
          <w:rFonts w:ascii="AR DECODE" w:hAnsi="AR DECODE"/>
          <w:b/>
          <w:color w:val="3F6228"/>
          <w:sz w:val="32"/>
          <w:szCs w:val="32"/>
        </w:rPr>
        <w:br/>
        <w:t>Loro sono altrove ben più lontano della notte</w:t>
      </w:r>
      <w:r w:rsidRPr="002666CE">
        <w:rPr>
          <w:rFonts w:ascii="AR DECODE" w:hAnsi="AR DECODE"/>
          <w:b/>
          <w:color w:val="3F6228"/>
          <w:sz w:val="32"/>
          <w:szCs w:val="32"/>
        </w:rPr>
        <w:br/>
        <w:t>Ben più in alto del sole</w:t>
      </w:r>
      <w:r w:rsidRPr="002666CE">
        <w:rPr>
          <w:rFonts w:ascii="AR DECODE" w:hAnsi="AR DECODE"/>
          <w:b/>
          <w:color w:val="3F6228"/>
          <w:sz w:val="32"/>
          <w:szCs w:val="32"/>
        </w:rPr>
        <w:br/>
        <w:t>Nell’abbagliante splendore del loro primo amore.</w:t>
      </w:r>
    </w:p>
    <w:p w:rsidR="00172DAD" w:rsidRDefault="00172DAD" w:rsidP="00172DAD">
      <w:pPr>
        <w:spacing w:after="0" w:line="240" w:lineRule="atLeast"/>
        <w:jc w:val="center"/>
        <w:rPr>
          <w:rFonts w:ascii="Arial" w:hAnsi="Arial" w:cs="Arial"/>
          <w:noProof/>
          <w:color w:val="333333"/>
          <w:sz w:val="21"/>
          <w:szCs w:val="21"/>
        </w:rPr>
      </w:pPr>
      <w:r>
        <w:rPr>
          <w:rFonts w:ascii="Arial" w:hAnsi="Arial" w:cs="Arial"/>
          <w:noProof/>
          <w:color w:val="333333"/>
          <w:sz w:val="21"/>
          <w:szCs w:val="21"/>
          <w:lang w:eastAsia="it-IT"/>
        </w:rPr>
        <w:drawing>
          <wp:inline distT="0" distB="0" distL="0" distR="0">
            <wp:extent cx="1743075" cy="190500"/>
            <wp:effectExtent l="19050" t="0" r="9525" b="0"/>
            <wp:docPr id="14" name="Immagine 10" descr="http://www.preghiereperlafamiglia.it/images/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preghiereperlafamiglia.it/images/g10.gif"/>
                    <pic:cNvPicPr>
                      <a:picLocks noChangeAspect="1" noChangeArrowheads="1"/>
                    </pic:cNvPicPr>
                  </pic:nvPicPr>
                  <pic:blipFill>
                    <a:blip r:embed="rId19" cstate="print"/>
                    <a:srcRect/>
                    <a:stretch>
                      <a:fillRect/>
                    </a:stretch>
                  </pic:blipFill>
                  <pic:spPr bwMode="auto">
                    <a:xfrm>
                      <a:off x="0" y="0"/>
                      <a:ext cx="1743075" cy="190500"/>
                    </a:xfrm>
                    <a:prstGeom prst="rect">
                      <a:avLst/>
                    </a:prstGeom>
                    <a:noFill/>
                    <a:ln w="9525">
                      <a:noFill/>
                      <a:miter lim="800000"/>
                      <a:headEnd/>
                      <a:tailEnd/>
                    </a:ln>
                  </pic:spPr>
                </pic:pic>
              </a:graphicData>
            </a:graphic>
          </wp:inline>
        </w:drawing>
      </w:r>
    </w:p>
    <w:p w:rsidR="001C4CFE" w:rsidRDefault="001C4CFE" w:rsidP="001C4CFE">
      <w:pPr>
        <w:spacing w:after="0" w:line="240" w:lineRule="atLeast"/>
        <w:jc w:val="both"/>
        <w:rPr>
          <w:rFonts w:ascii="Arial" w:hAnsi="Arial" w:cs="Arial"/>
          <w:noProof/>
          <w:color w:val="333333"/>
          <w:sz w:val="16"/>
          <w:szCs w:val="16"/>
        </w:rPr>
      </w:pPr>
      <w:r>
        <w:rPr>
          <w:rFonts w:ascii="Arial" w:hAnsi="Arial" w:cs="Arial"/>
          <w:noProof/>
          <w:color w:val="333333"/>
          <w:sz w:val="21"/>
          <w:szCs w:val="21"/>
        </w:rPr>
        <w:t xml:space="preserve">             </w:t>
      </w:r>
    </w:p>
    <w:p w:rsidR="001C4CFE" w:rsidRDefault="001C4CFE" w:rsidP="001C4CFE">
      <w:pPr>
        <w:spacing w:after="0" w:line="240" w:lineRule="atLeast"/>
        <w:jc w:val="both"/>
        <w:rPr>
          <w:rFonts w:ascii="Times New Roman" w:hAnsi="Times New Roman" w:cs="Times New Roman"/>
          <w:b/>
          <w:sz w:val="24"/>
          <w:szCs w:val="24"/>
          <w:lang w:bidi="he-IL"/>
        </w:rPr>
      </w:pPr>
      <w:r>
        <w:rPr>
          <w:b/>
          <w:sz w:val="24"/>
          <w:szCs w:val="24"/>
        </w:rPr>
        <w:t xml:space="preserve">                     </w:t>
      </w:r>
    </w:p>
    <w:p w:rsidR="002666CE" w:rsidRDefault="002666CE" w:rsidP="001C4CFE">
      <w:pPr>
        <w:spacing w:after="0" w:line="240" w:lineRule="atLeast"/>
        <w:jc w:val="both"/>
        <w:rPr>
          <w:b/>
          <w:sz w:val="24"/>
          <w:szCs w:val="24"/>
        </w:rPr>
      </w:pPr>
    </w:p>
    <w:p w:rsidR="001C4CFE" w:rsidRDefault="001C4CFE" w:rsidP="001C4CFE">
      <w:pPr>
        <w:spacing w:after="0" w:line="240" w:lineRule="atLeast"/>
        <w:jc w:val="both"/>
        <w:rPr>
          <w:b/>
          <w:sz w:val="24"/>
          <w:szCs w:val="24"/>
        </w:rPr>
      </w:pPr>
      <w:r>
        <w:rPr>
          <w:b/>
          <w:sz w:val="24"/>
          <w:szCs w:val="24"/>
        </w:rPr>
        <w:lastRenderedPageBreak/>
        <w:t>Febbraio</w:t>
      </w:r>
    </w:p>
    <w:p w:rsidR="001C4CFE" w:rsidRDefault="001C4CFE" w:rsidP="001C4CFE">
      <w:pPr>
        <w:spacing w:after="0" w:line="240" w:lineRule="atLeast"/>
        <w:jc w:val="both"/>
        <w:rPr>
          <w:sz w:val="24"/>
          <w:szCs w:val="24"/>
        </w:rPr>
      </w:pPr>
      <w:proofErr w:type="spellStart"/>
      <w:r>
        <w:rPr>
          <w:sz w:val="24"/>
          <w:szCs w:val="24"/>
        </w:rPr>
        <w:t>Anderlini</w:t>
      </w:r>
      <w:proofErr w:type="spellEnd"/>
      <w:r>
        <w:rPr>
          <w:sz w:val="24"/>
          <w:szCs w:val="24"/>
        </w:rPr>
        <w:tab/>
      </w:r>
      <w:r>
        <w:rPr>
          <w:sz w:val="24"/>
          <w:szCs w:val="24"/>
        </w:rPr>
        <w:tab/>
        <w:t>12 - 2 - 55</w:t>
      </w:r>
      <w:r>
        <w:rPr>
          <w:sz w:val="24"/>
          <w:szCs w:val="24"/>
        </w:rPr>
        <w:tab/>
      </w:r>
    </w:p>
    <w:p w:rsidR="001C4CFE" w:rsidRDefault="001C4CFE" w:rsidP="001C4CFE">
      <w:pPr>
        <w:spacing w:after="0" w:line="240" w:lineRule="atLeast"/>
        <w:jc w:val="both"/>
        <w:rPr>
          <w:sz w:val="24"/>
          <w:szCs w:val="24"/>
        </w:rPr>
      </w:pPr>
      <w:proofErr w:type="spellStart"/>
      <w:r>
        <w:rPr>
          <w:sz w:val="24"/>
          <w:szCs w:val="24"/>
        </w:rPr>
        <w:t>Boncompagno</w:t>
      </w:r>
      <w:proofErr w:type="spellEnd"/>
      <w:r>
        <w:rPr>
          <w:sz w:val="24"/>
          <w:szCs w:val="24"/>
        </w:rPr>
        <w:tab/>
      </w:r>
      <w:r>
        <w:rPr>
          <w:sz w:val="24"/>
          <w:szCs w:val="24"/>
        </w:rPr>
        <w:tab/>
        <w:t>07 - 2 - 78</w:t>
      </w:r>
      <w:r>
        <w:rPr>
          <w:sz w:val="24"/>
          <w:szCs w:val="24"/>
        </w:rPr>
        <w:tab/>
      </w:r>
    </w:p>
    <w:p w:rsidR="001C4CFE" w:rsidRDefault="001C4CFE" w:rsidP="001C4CFE">
      <w:pPr>
        <w:spacing w:after="0" w:line="240" w:lineRule="atLeast"/>
        <w:jc w:val="both"/>
        <w:rPr>
          <w:sz w:val="24"/>
          <w:szCs w:val="24"/>
        </w:rPr>
      </w:pPr>
      <w:r>
        <w:rPr>
          <w:sz w:val="24"/>
          <w:szCs w:val="24"/>
        </w:rPr>
        <w:t>Castroni</w:t>
      </w:r>
      <w:r>
        <w:rPr>
          <w:sz w:val="24"/>
          <w:szCs w:val="24"/>
        </w:rPr>
        <w:tab/>
      </w:r>
      <w:r>
        <w:rPr>
          <w:sz w:val="24"/>
          <w:szCs w:val="24"/>
        </w:rPr>
        <w:tab/>
        <w:t>24 - 2 - 63</w:t>
      </w:r>
      <w:r>
        <w:rPr>
          <w:sz w:val="24"/>
          <w:szCs w:val="24"/>
        </w:rPr>
        <w:tab/>
      </w:r>
    </w:p>
    <w:p w:rsidR="001C4CFE" w:rsidRDefault="001C4CFE" w:rsidP="001C4CFE">
      <w:pPr>
        <w:spacing w:after="0" w:line="240" w:lineRule="atLeast"/>
        <w:jc w:val="both"/>
        <w:rPr>
          <w:sz w:val="24"/>
          <w:szCs w:val="24"/>
        </w:rPr>
      </w:pPr>
      <w:r>
        <w:rPr>
          <w:sz w:val="24"/>
          <w:szCs w:val="24"/>
        </w:rPr>
        <w:t>Fabbri</w:t>
      </w:r>
      <w:r>
        <w:rPr>
          <w:sz w:val="24"/>
          <w:szCs w:val="24"/>
        </w:rPr>
        <w:tab/>
      </w:r>
      <w:r>
        <w:rPr>
          <w:sz w:val="24"/>
          <w:szCs w:val="24"/>
        </w:rPr>
        <w:tab/>
      </w:r>
      <w:r>
        <w:rPr>
          <w:sz w:val="24"/>
          <w:szCs w:val="24"/>
        </w:rPr>
        <w:tab/>
        <w:t>04 - 2 - 65</w:t>
      </w:r>
      <w:r>
        <w:rPr>
          <w:sz w:val="24"/>
          <w:szCs w:val="24"/>
        </w:rPr>
        <w:tab/>
      </w:r>
    </w:p>
    <w:p w:rsidR="001C4CFE" w:rsidRDefault="001C4CFE" w:rsidP="001C4CFE">
      <w:pPr>
        <w:spacing w:after="0" w:line="240" w:lineRule="atLeast"/>
        <w:jc w:val="both"/>
        <w:rPr>
          <w:sz w:val="24"/>
          <w:szCs w:val="24"/>
        </w:rPr>
      </w:pPr>
      <w:proofErr w:type="spellStart"/>
      <w:r>
        <w:rPr>
          <w:sz w:val="24"/>
          <w:szCs w:val="24"/>
        </w:rPr>
        <w:t>Quacquaruccio</w:t>
      </w:r>
      <w:proofErr w:type="spellEnd"/>
      <w:r>
        <w:rPr>
          <w:sz w:val="24"/>
          <w:szCs w:val="24"/>
        </w:rPr>
        <w:tab/>
        <w:t>05 - 2 - 66</w:t>
      </w:r>
      <w:r>
        <w:rPr>
          <w:sz w:val="24"/>
          <w:szCs w:val="24"/>
        </w:rPr>
        <w:tab/>
      </w:r>
    </w:p>
    <w:p w:rsidR="001C4CFE" w:rsidRDefault="001C4CFE" w:rsidP="001C4CFE">
      <w:pPr>
        <w:spacing w:after="0" w:line="240" w:lineRule="atLeast"/>
        <w:jc w:val="both"/>
        <w:rPr>
          <w:sz w:val="24"/>
          <w:szCs w:val="24"/>
        </w:rPr>
      </w:pPr>
      <w:r>
        <w:rPr>
          <w:sz w:val="24"/>
          <w:szCs w:val="24"/>
        </w:rPr>
        <w:t>Segatori</w:t>
      </w:r>
      <w:r>
        <w:rPr>
          <w:sz w:val="24"/>
          <w:szCs w:val="24"/>
        </w:rPr>
        <w:tab/>
      </w:r>
      <w:r>
        <w:rPr>
          <w:sz w:val="24"/>
          <w:szCs w:val="24"/>
        </w:rPr>
        <w:tab/>
        <w:t>02 - 2 - 66</w:t>
      </w:r>
      <w:r>
        <w:rPr>
          <w:sz w:val="24"/>
          <w:szCs w:val="24"/>
        </w:rPr>
        <w:tab/>
      </w:r>
    </w:p>
    <w:p w:rsidR="001C4CFE" w:rsidRDefault="001C4CFE" w:rsidP="001C4CFE">
      <w:pPr>
        <w:spacing w:after="0" w:line="240" w:lineRule="atLeast"/>
        <w:jc w:val="both"/>
        <w:rPr>
          <w:sz w:val="24"/>
          <w:szCs w:val="24"/>
        </w:rPr>
      </w:pPr>
      <w:r>
        <w:rPr>
          <w:sz w:val="24"/>
          <w:szCs w:val="24"/>
        </w:rPr>
        <w:t xml:space="preserve">De </w:t>
      </w:r>
      <w:proofErr w:type="spellStart"/>
      <w:r>
        <w:rPr>
          <w:sz w:val="24"/>
          <w:szCs w:val="24"/>
        </w:rPr>
        <w:t>Crescenzio</w:t>
      </w:r>
      <w:proofErr w:type="spellEnd"/>
      <w:r>
        <w:rPr>
          <w:sz w:val="24"/>
          <w:szCs w:val="24"/>
        </w:rPr>
        <w:tab/>
      </w:r>
      <w:r>
        <w:rPr>
          <w:sz w:val="24"/>
          <w:szCs w:val="24"/>
        </w:rPr>
        <w:tab/>
        <w:t>23 - 2 - 69</w:t>
      </w:r>
      <w:r>
        <w:rPr>
          <w:sz w:val="24"/>
          <w:szCs w:val="24"/>
        </w:rPr>
        <w:tab/>
      </w:r>
    </w:p>
    <w:p w:rsidR="001C4CFE" w:rsidRDefault="001C4CFE" w:rsidP="001C4CFE">
      <w:pPr>
        <w:spacing w:after="0" w:line="240" w:lineRule="atLeast"/>
        <w:jc w:val="both"/>
        <w:rPr>
          <w:sz w:val="24"/>
          <w:szCs w:val="24"/>
        </w:rPr>
      </w:pPr>
      <w:proofErr w:type="spellStart"/>
      <w:r>
        <w:rPr>
          <w:sz w:val="24"/>
          <w:szCs w:val="24"/>
        </w:rPr>
        <w:t>Carrapelli</w:t>
      </w:r>
      <w:proofErr w:type="spellEnd"/>
      <w:r>
        <w:rPr>
          <w:sz w:val="24"/>
          <w:szCs w:val="24"/>
        </w:rPr>
        <w:tab/>
      </w:r>
      <w:r>
        <w:rPr>
          <w:sz w:val="24"/>
          <w:szCs w:val="24"/>
        </w:rPr>
        <w:tab/>
        <w:t>09 - 2 - 74</w:t>
      </w:r>
      <w:r>
        <w:rPr>
          <w:sz w:val="24"/>
          <w:szCs w:val="24"/>
        </w:rPr>
        <w:tab/>
      </w:r>
    </w:p>
    <w:p w:rsidR="001C4CFE" w:rsidRDefault="001C4CFE" w:rsidP="001C4CFE">
      <w:pPr>
        <w:spacing w:after="0" w:line="240" w:lineRule="atLeast"/>
        <w:jc w:val="both"/>
        <w:rPr>
          <w:sz w:val="24"/>
          <w:szCs w:val="24"/>
        </w:rPr>
      </w:pPr>
      <w:proofErr w:type="spellStart"/>
      <w:r>
        <w:rPr>
          <w:sz w:val="24"/>
          <w:szCs w:val="24"/>
        </w:rPr>
        <w:t>Minotti</w:t>
      </w:r>
      <w:proofErr w:type="spellEnd"/>
      <w:r>
        <w:rPr>
          <w:sz w:val="24"/>
          <w:szCs w:val="24"/>
        </w:rPr>
        <w:tab/>
      </w:r>
      <w:r>
        <w:rPr>
          <w:sz w:val="24"/>
          <w:szCs w:val="24"/>
        </w:rPr>
        <w:tab/>
        <w:t>05 - 2 - 77</w:t>
      </w:r>
      <w:r>
        <w:rPr>
          <w:sz w:val="24"/>
          <w:szCs w:val="24"/>
        </w:rPr>
        <w:tab/>
      </w:r>
    </w:p>
    <w:p w:rsidR="001C4CFE" w:rsidRDefault="001C4CFE" w:rsidP="001C4CFE">
      <w:pPr>
        <w:spacing w:after="0" w:line="240" w:lineRule="atLeast"/>
        <w:jc w:val="both"/>
        <w:rPr>
          <w:sz w:val="24"/>
          <w:szCs w:val="24"/>
        </w:rPr>
      </w:pPr>
      <w:proofErr w:type="spellStart"/>
      <w:r>
        <w:rPr>
          <w:sz w:val="24"/>
          <w:szCs w:val="24"/>
        </w:rPr>
        <w:t>Astolfi</w:t>
      </w:r>
      <w:proofErr w:type="spellEnd"/>
      <w:r>
        <w:rPr>
          <w:sz w:val="24"/>
          <w:szCs w:val="24"/>
        </w:rPr>
        <w:tab/>
      </w:r>
      <w:r>
        <w:rPr>
          <w:sz w:val="24"/>
          <w:szCs w:val="24"/>
        </w:rPr>
        <w:tab/>
      </w:r>
      <w:r>
        <w:rPr>
          <w:sz w:val="24"/>
          <w:szCs w:val="24"/>
        </w:rPr>
        <w:tab/>
        <w:t>26 - 2 - 77</w:t>
      </w:r>
      <w:r>
        <w:rPr>
          <w:sz w:val="24"/>
          <w:szCs w:val="24"/>
        </w:rPr>
        <w:tab/>
      </w:r>
    </w:p>
    <w:p w:rsidR="001C4CFE" w:rsidRDefault="001C4CFE" w:rsidP="001C4CFE">
      <w:pPr>
        <w:spacing w:after="0" w:line="240" w:lineRule="atLeast"/>
        <w:jc w:val="both"/>
        <w:rPr>
          <w:sz w:val="24"/>
          <w:szCs w:val="24"/>
        </w:rPr>
      </w:pPr>
      <w:r>
        <w:rPr>
          <w:sz w:val="24"/>
          <w:szCs w:val="24"/>
        </w:rPr>
        <w:t>Lupo</w:t>
      </w:r>
      <w:r>
        <w:rPr>
          <w:sz w:val="24"/>
          <w:szCs w:val="24"/>
        </w:rPr>
        <w:tab/>
      </w:r>
      <w:r>
        <w:rPr>
          <w:sz w:val="24"/>
          <w:szCs w:val="24"/>
        </w:rPr>
        <w:tab/>
      </w:r>
      <w:r>
        <w:rPr>
          <w:sz w:val="24"/>
          <w:szCs w:val="24"/>
        </w:rPr>
        <w:tab/>
        <w:t>24 - 2 - 79</w:t>
      </w:r>
      <w:r>
        <w:rPr>
          <w:sz w:val="24"/>
          <w:szCs w:val="24"/>
        </w:rPr>
        <w:tab/>
      </w:r>
    </w:p>
    <w:p w:rsidR="001C4CFE" w:rsidRDefault="001C4CFE" w:rsidP="001C4CFE">
      <w:pPr>
        <w:spacing w:after="0" w:line="240" w:lineRule="atLeast"/>
        <w:jc w:val="both"/>
        <w:rPr>
          <w:sz w:val="24"/>
          <w:szCs w:val="24"/>
        </w:rPr>
      </w:pPr>
      <w:r>
        <w:rPr>
          <w:sz w:val="24"/>
          <w:szCs w:val="24"/>
        </w:rPr>
        <w:t>Di Letto</w:t>
      </w:r>
      <w:r>
        <w:rPr>
          <w:sz w:val="24"/>
          <w:szCs w:val="24"/>
        </w:rPr>
        <w:tab/>
      </w:r>
      <w:r>
        <w:rPr>
          <w:sz w:val="24"/>
          <w:szCs w:val="24"/>
        </w:rPr>
        <w:tab/>
        <w:t>25 - 2 - 79</w:t>
      </w:r>
      <w:r>
        <w:rPr>
          <w:sz w:val="24"/>
          <w:szCs w:val="24"/>
        </w:rPr>
        <w:tab/>
      </w:r>
    </w:p>
    <w:p w:rsidR="001C4CFE" w:rsidRDefault="001C4CFE" w:rsidP="001C4CFE">
      <w:pPr>
        <w:spacing w:after="0" w:line="240" w:lineRule="atLeast"/>
        <w:jc w:val="both"/>
        <w:rPr>
          <w:sz w:val="24"/>
          <w:szCs w:val="24"/>
        </w:rPr>
      </w:pPr>
      <w:r>
        <w:rPr>
          <w:sz w:val="24"/>
          <w:szCs w:val="24"/>
        </w:rPr>
        <w:t>Maggi</w:t>
      </w:r>
      <w:r>
        <w:rPr>
          <w:sz w:val="24"/>
          <w:szCs w:val="24"/>
        </w:rPr>
        <w:tab/>
      </w:r>
      <w:r>
        <w:rPr>
          <w:sz w:val="24"/>
          <w:szCs w:val="24"/>
        </w:rPr>
        <w:tab/>
      </w:r>
      <w:r>
        <w:rPr>
          <w:sz w:val="24"/>
          <w:szCs w:val="24"/>
        </w:rPr>
        <w:tab/>
        <w:t>14 - 2 - 87</w:t>
      </w:r>
      <w:r>
        <w:rPr>
          <w:sz w:val="24"/>
          <w:szCs w:val="24"/>
        </w:rPr>
        <w:tab/>
      </w:r>
    </w:p>
    <w:p w:rsidR="001C4CFE" w:rsidRDefault="001C4CFE" w:rsidP="001C4CFE">
      <w:pPr>
        <w:spacing w:after="0" w:line="240" w:lineRule="atLeast"/>
        <w:jc w:val="both"/>
        <w:rPr>
          <w:sz w:val="24"/>
          <w:szCs w:val="24"/>
        </w:rPr>
      </w:pPr>
      <w:proofErr w:type="spellStart"/>
      <w:r>
        <w:rPr>
          <w:sz w:val="24"/>
          <w:szCs w:val="24"/>
        </w:rPr>
        <w:t>Iafrate</w:t>
      </w:r>
      <w:proofErr w:type="spellEnd"/>
      <w:r>
        <w:rPr>
          <w:sz w:val="24"/>
          <w:szCs w:val="24"/>
        </w:rPr>
        <w:tab/>
      </w:r>
      <w:r>
        <w:rPr>
          <w:sz w:val="24"/>
          <w:szCs w:val="24"/>
        </w:rPr>
        <w:tab/>
      </w:r>
      <w:r>
        <w:rPr>
          <w:sz w:val="24"/>
          <w:szCs w:val="24"/>
        </w:rPr>
        <w:tab/>
        <w:t>14 - 2 - 87</w:t>
      </w:r>
      <w:r>
        <w:rPr>
          <w:sz w:val="24"/>
          <w:szCs w:val="24"/>
        </w:rPr>
        <w:tab/>
      </w:r>
    </w:p>
    <w:p w:rsidR="001C4CFE" w:rsidRDefault="001C4CFE" w:rsidP="001C4CFE">
      <w:pPr>
        <w:spacing w:after="0" w:line="240" w:lineRule="atLeast"/>
        <w:jc w:val="both"/>
        <w:rPr>
          <w:sz w:val="24"/>
          <w:szCs w:val="24"/>
        </w:rPr>
      </w:pPr>
      <w:proofErr w:type="spellStart"/>
      <w:r>
        <w:rPr>
          <w:sz w:val="24"/>
          <w:szCs w:val="24"/>
        </w:rPr>
        <w:t>Castiello</w:t>
      </w:r>
      <w:proofErr w:type="spellEnd"/>
      <w:r>
        <w:rPr>
          <w:sz w:val="24"/>
          <w:szCs w:val="24"/>
        </w:rPr>
        <w:tab/>
      </w:r>
      <w:r>
        <w:rPr>
          <w:sz w:val="24"/>
          <w:szCs w:val="24"/>
        </w:rPr>
        <w:tab/>
        <w:t>25 - 2 - 84</w:t>
      </w:r>
      <w:r>
        <w:rPr>
          <w:sz w:val="24"/>
          <w:szCs w:val="24"/>
        </w:rPr>
        <w:tab/>
      </w:r>
    </w:p>
    <w:p w:rsidR="001C4CFE" w:rsidRDefault="001C4CFE" w:rsidP="001C4CFE">
      <w:pPr>
        <w:spacing w:after="0" w:line="240" w:lineRule="atLeast"/>
        <w:jc w:val="both"/>
        <w:rPr>
          <w:sz w:val="24"/>
          <w:szCs w:val="24"/>
        </w:rPr>
      </w:pPr>
      <w:r>
        <w:rPr>
          <w:sz w:val="24"/>
          <w:szCs w:val="24"/>
        </w:rPr>
        <w:t>Esposito</w:t>
      </w:r>
      <w:r>
        <w:rPr>
          <w:sz w:val="24"/>
          <w:szCs w:val="24"/>
        </w:rPr>
        <w:tab/>
      </w:r>
      <w:r>
        <w:rPr>
          <w:sz w:val="24"/>
          <w:szCs w:val="24"/>
        </w:rPr>
        <w:tab/>
        <w:t>29 - 2 - 75</w:t>
      </w:r>
      <w:r>
        <w:rPr>
          <w:sz w:val="24"/>
          <w:szCs w:val="24"/>
        </w:rPr>
        <w:tab/>
      </w:r>
    </w:p>
    <w:p w:rsidR="001C4CFE" w:rsidRDefault="001C4CFE" w:rsidP="001C4CFE">
      <w:pPr>
        <w:spacing w:after="0" w:line="240" w:lineRule="atLeast"/>
        <w:jc w:val="both"/>
        <w:rPr>
          <w:sz w:val="24"/>
          <w:szCs w:val="24"/>
        </w:rPr>
      </w:pPr>
      <w:r>
        <w:rPr>
          <w:sz w:val="24"/>
          <w:szCs w:val="24"/>
        </w:rPr>
        <w:t>Rizzo</w:t>
      </w:r>
      <w:r>
        <w:rPr>
          <w:sz w:val="24"/>
          <w:szCs w:val="24"/>
        </w:rPr>
        <w:tab/>
      </w:r>
      <w:r>
        <w:rPr>
          <w:sz w:val="24"/>
          <w:szCs w:val="24"/>
        </w:rPr>
        <w:tab/>
      </w:r>
      <w:r>
        <w:rPr>
          <w:sz w:val="24"/>
          <w:szCs w:val="24"/>
        </w:rPr>
        <w:tab/>
        <w:t>10 - 2 - 72</w:t>
      </w:r>
    </w:p>
    <w:p w:rsidR="001C4CFE" w:rsidRDefault="001C4CFE" w:rsidP="001C4CFE">
      <w:pPr>
        <w:spacing w:after="0" w:line="240" w:lineRule="atLeast"/>
        <w:jc w:val="both"/>
        <w:rPr>
          <w:sz w:val="24"/>
          <w:szCs w:val="24"/>
        </w:rPr>
      </w:pPr>
      <w:r>
        <w:rPr>
          <w:sz w:val="24"/>
          <w:szCs w:val="24"/>
        </w:rPr>
        <w:t>Cappella</w:t>
      </w:r>
      <w:r>
        <w:rPr>
          <w:sz w:val="24"/>
          <w:szCs w:val="24"/>
        </w:rPr>
        <w:tab/>
      </w:r>
      <w:r>
        <w:rPr>
          <w:sz w:val="24"/>
          <w:szCs w:val="24"/>
        </w:rPr>
        <w:tab/>
        <w:t>20 - 2 - 77</w:t>
      </w:r>
    </w:p>
    <w:p w:rsidR="001C4CFE" w:rsidRDefault="001C4CFE" w:rsidP="001C4CFE">
      <w:pPr>
        <w:spacing w:after="0" w:line="240" w:lineRule="atLeast"/>
        <w:jc w:val="both"/>
        <w:rPr>
          <w:sz w:val="24"/>
          <w:szCs w:val="24"/>
        </w:rPr>
      </w:pPr>
      <w:r>
        <w:rPr>
          <w:sz w:val="24"/>
          <w:szCs w:val="24"/>
        </w:rPr>
        <w:t>Di Felice</w:t>
      </w:r>
      <w:r>
        <w:rPr>
          <w:sz w:val="24"/>
          <w:szCs w:val="24"/>
        </w:rPr>
        <w:tab/>
      </w:r>
      <w:r>
        <w:rPr>
          <w:sz w:val="24"/>
          <w:szCs w:val="24"/>
        </w:rPr>
        <w:tab/>
        <w:t>04 - 2 - 73</w:t>
      </w:r>
      <w:r>
        <w:rPr>
          <w:sz w:val="24"/>
          <w:szCs w:val="24"/>
        </w:rPr>
        <w:tab/>
      </w:r>
      <w:r>
        <w:rPr>
          <w:sz w:val="24"/>
          <w:szCs w:val="24"/>
        </w:rPr>
        <w:tab/>
      </w:r>
    </w:p>
    <w:p w:rsidR="001C4CFE" w:rsidRDefault="001C4CFE" w:rsidP="001C4CFE">
      <w:pPr>
        <w:spacing w:after="0" w:line="240" w:lineRule="atLeast"/>
        <w:jc w:val="both"/>
        <w:rPr>
          <w:sz w:val="24"/>
          <w:szCs w:val="24"/>
        </w:rPr>
      </w:pPr>
      <w:r>
        <w:rPr>
          <w:sz w:val="24"/>
          <w:szCs w:val="24"/>
        </w:rPr>
        <w:t>Battaglia</w:t>
      </w:r>
      <w:r>
        <w:rPr>
          <w:sz w:val="24"/>
          <w:szCs w:val="24"/>
        </w:rPr>
        <w:tab/>
      </w:r>
      <w:r>
        <w:rPr>
          <w:sz w:val="24"/>
          <w:szCs w:val="24"/>
        </w:rPr>
        <w:tab/>
        <w:t>02 - 2 - 70</w:t>
      </w:r>
      <w:r>
        <w:rPr>
          <w:sz w:val="24"/>
          <w:szCs w:val="24"/>
        </w:rPr>
        <w:tab/>
      </w:r>
    </w:p>
    <w:p w:rsidR="001C4CFE" w:rsidRDefault="001C4CFE" w:rsidP="001C4CFE">
      <w:pPr>
        <w:spacing w:after="0" w:line="240" w:lineRule="atLeast"/>
        <w:jc w:val="both"/>
        <w:rPr>
          <w:sz w:val="24"/>
          <w:szCs w:val="24"/>
        </w:rPr>
      </w:pPr>
      <w:r>
        <w:rPr>
          <w:sz w:val="24"/>
          <w:szCs w:val="24"/>
        </w:rPr>
        <w:t>Esposito</w:t>
      </w:r>
      <w:r>
        <w:rPr>
          <w:sz w:val="24"/>
          <w:szCs w:val="24"/>
        </w:rPr>
        <w:tab/>
      </w:r>
      <w:r>
        <w:rPr>
          <w:sz w:val="24"/>
          <w:szCs w:val="24"/>
        </w:rPr>
        <w:tab/>
        <w:t>19 - 2 - 92</w:t>
      </w:r>
      <w:r>
        <w:rPr>
          <w:sz w:val="24"/>
          <w:szCs w:val="24"/>
        </w:rPr>
        <w:tab/>
      </w:r>
    </w:p>
    <w:p w:rsidR="001C4CFE" w:rsidRDefault="001C4CFE" w:rsidP="001C4CFE">
      <w:pPr>
        <w:spacing w:after="0" w:line="240" w:lineRule="atLeast"/>
        <w:jc w:val="both"/>
        <w:rPr>
          <w:sz w:val="24"/>
          <w:szCs w:val="24"/>
        </w:rPr>
      </w:pPr>
      <w:proofErr w:type="spellStart"/>
      <w:r>
        <w:rPr>
          <w:sz w:val="24"/>
          <w:szCs w:val="24"/>
        </w:rPr>
        <w:t>Milia</w:t>
      </w:r>
      <w:proofErr w:type="spellEnd"/>
      <w:r>
        <w:rPr>
          <w:sz w:val="24"/>
          <w:szCs w:val="24"/>
        </w:rPr>
        <w:tab/>
      </w:r>
      <w:r>
        <w:rPr>
          <w:sz w:val="24"/>
          <w:szCs w:val="24"/>
        </w:rPr>
        <w:tab/>
      </w:r>
      <w:r>
        <w:rPr>
          <w:sz w:val="24"/>
          <w:szCs w:val="24"/>
        </w:rPr>
        <w:tab/>
        <w:t>24 - 2 - 01</w:t>
      </w:r>
      <w:r>
        <w:rPr>
          <w:sz w:val="24"/>
          <w:szCs w:val="24"/>
        </w:rPr>
        <w:tab/>
      </w:r>
    </w:p>
    <w:p w:rsidR="001C4CFE" w:rsidRDefault="001C4CFE" w:rsidP="001C4CFE">
      <w:pPr>
        <w:spacing w:after="0" w:line="240" w:lineRule="atLeast"/>
        <w:ind w:left="360" w:right="-262" w:hanging="360"/>
        <w:rPr>
          <w:sz w:val="24"/>
          <w:szCs w:val="24"/>
        </w:rPr>
      </w:pPr>
      <w:r>
        <w:rPr>
          <w:sz w:val="24"/>
          <w:szCs w:val="24"/>
        </w:rPr>
        <w:t>Susini</w:t>
      </w:r>
      <w:r>
        <w:rPr>
          <w:sz w:val="24"/>
          <w:szCs w:val="24"/>
        </w:rPr>
        <w:tab/>
      </w:r>
      <w:r>
        <w:rPr>
          <w:sz w:val="24"/>
          <w:szCs w:val="24"/>
        </w:rPr>
        <w:tab/>
      </w:r>
      <w:r>
        <w:rPr>
          <w:sz w:val="24"/>
          <w:szCs w:val="24"/>
        </w:rPr>
        <w:tab/>
        <w:t>11 - 2 - 84</w:t>
      </w:r>
      <w:r>
        <w:rPr>
          <w:sz w:val="24"/>
          <w:szCs w:val="24"/>
        </w:rPr>
        <w:tab/>
      </w:r>
    </w:p>
    <w:p w:rsidR="001C4CFE" w:rsidRDefault="001C4CFE" w:rsidP="001C4CFE">
      <w:pPr>
        <w:spacing w:after="0" w:line="240" w:lineRule="atLeast"/>
        <w:ind w:left="360" w:right="-262" w:hanging="360"/>
        <w:rPr>
          <w:sz w:val="24"/>
          <w:szCs w:val="24"/>
        </w:rPr>
      </w:pPr>
      <w:proofErr w:type="spellStart"/>
      <w:r>
        <w:rPr>
          <w:sz w:val="24"/>
          <w:szCs w:val="24"/>
        </w:rPr>
        <w:t>Soreca</w:t>
      </w:r>
      <w:proofErr w:type="spellEnd"/>
      <w:r>
        <w:rPr>
          <w:sz w:val="24"/>
          <w:szCs w:val="24"/>
        </w:rPr>
        <w:tab/>
      </w:r>
      <w:r>
        <w:rPr>
          <w:sz w:val="24"/>
          <w:szCs w:val="24"/>
        </w:rPr>
        <w:tab/>
      </w:r>
      <w:r>
        <w:rPr>
          <w:sz w:val="24"/>
          <w:szCs w:val="24"/>
        </w:rPr>
        <w:tab/>
        <w:t>22 - 2 - 03</w:t>
      </w:r>
      <w:r>
        <w:rPr>
          <w:sz w:val="24"/>
          <w:szCs w:val="24"/>
        </w:rPr>
        <w:tab/>
      </w:r>
    </w:p>
    <w:p w:rsidR="001C4CFE" w:rsidRDefault="001C4CFE" w:rsidP="001C4CFE">
      <w:pPr>
        <w:spacing w:after="0" w:line="240" w:lineRule="atLeast"/>
        <w:ind w:left="360" w:right="-262" w:hanging="360"/>
        <w:rPr>
          <w:sz w:val="24"/>
          <w:szCs w:val="24"/>
        </w:rPr>
      </w:pPr>
      <w:proofErr w:type="spellStart"/>
      <w:r>
        <w:rPr>
          <w:sz w:val="24"/>
          <w:szCs w:val="24"/>
        </w:rPr>
        <w:t>Pagliari</w:t>
      </w:r>
      <w:proofErr w:type="spellEnd"/>
      <w:r>
        <w:rPr>
          <w:sz w:val="24"/>
          <w:szCs w:val="24"/>
        </w:rPr>
        <w:tab/>
      </w:r>
      <w:r>
        <w:rPr>
          <w:sz w:val="24"/>
          <w:szCs w:val="24"/>
        </w:rPr>
        <w:tab/>
        <w:t>06 - 2 - 10</w:t>
      </w:r>
      <w:r>
        <w:rPr>
          <w:sz w:val="24"/>
          <w:szCs w:val="24"/>
        </w:rPr>
        <w:tab/>
        <w:t xml:space="preserve"> </w:t>
      </w:r>
    </w:p>
    <w:p w:rsidR="001C4CFE" w:rsidRDefault="001C4CFE" w:rsidP="001C4CFE">
      <w:pPr>
        <w:spacing w:after="0" w:line="240" w:lineRule="atLeast"/>
        <w:ind w:left="360" w:right="-262" w:hanging="360"/>
        <w:rPr>
          <w:sz w:val="24"/>
          <w:szCs w:val="24"/>
        </w:rPr>
      </w:pPr>
      <w:proofErr w:type="spellStart"/>
      <w:r>
        <w:rPr>
          <w:sz w:val="24"/>
          <w:szCs w:val="24"/>
        </w:rPr>
        <w:t>Pezzella</w:t>
      </w:r>
      <w:proofErr w:type="spellEnd"/>
      <w:r>
        <w:rPr>
          <w:sz w:val="24"/>
          <w:szCs w:val="24"/>
        </w:rPr>
        <w:tab/>
      </w:r>
      <w:r>
        <w:rPr>
          <w:sz w:val="24"/>
          <w:szCs w:val="24"/>
        </w:rPr>
        <w:tab/>
        <w:t>27-  2 - 77</w:t>
      </w:r>
    </w:p>
    <w:p w:rsidR="001C4CFE" w:rsidRDefault="001C4CFE" w:rsidP="001C4CFE">
      <w:pPr>
        <w:spacing w:after="0" w:line="240" w:lineRule="atLeast"/>
        <w:ind w:left="360" w:right="-262" w:hanging="360"/>
      </w:pPr>
      <w:proofErr w:type="spellStart"/>
      <w:r>
        <w:t>Pavonio</w:t>
      </w:r>
      <w:proofErr w:type="spellEnd"/>
      <w:r>
        <w:tab/>
      </w:r>
      <w:r>
        <w:tab/>
        <w:t>24 - 2 -  90</w:t>
      </w:r>
      <w:r>
        <w:tab/>
      </w:r>
    </w:p>
    <w:p w:rsidR="001C4CFE" w:rsidRDefault="001C4CFE" w:rsidP="001C4CFE">
      <w:pPr>
        <w:spacing w:after="0" w:line="240" w:lineRule="atLeast"/>
        <w:ind w:left="360" w:right="-262" w:hanging="360"/>
      </w:pPr>
      <w:r>
        <w:t>Di Falco</w:t>
      </w:r>
      <w:r>
        <w:tab/>
      </w:r>
      <w:r>
        <w:tab/>
      </w:r>
      <w:r w:rsidR="00172DAD">
        <w:t xml:space="preserve">               </w:t>
      </w:r>
      <w:r>
        <w:t>14 – 4 - 83</w:t>
      </w:r>
    </w:p>
    <w:p w:rsidR="00172DAD" w:rsidRDefault="00172DAD" w:rsidP="00F97535">
      <w:pPr>
        <w:spacing w:after="0" w:line="240" w:lineRule="atLeast"/>
        <w:rPr>
          <w:rFonts w:ascii="Times New Roman" w:hAnsi="Times New Roman" w:cs="Times New Roman"/>
          <w:sz w:val="24"/>
          <w:szCs w:val="24"/>
        </w:rPr>
        <w:sectPr w:rsidR="00172DAD" w:rsidSect="00172DAD">
          <w:type w:val="continuous"/>
          <w:pgSz w:w="11906" w:h="16838"/>
          <w:pgMar w:top="1417" w:right="1134" w:bottom="1134" w:left="1134" w:header="708" w:footer="708" w:gutter="0"/>
          <w:cols w:num="2" w:space="708"/>
          <w:docGrid w:linePitch="360"/>
        </w:sectPr>
      </w:pPr>
    </w:p>
    <w:p w:rsidR="00172DAD" w:rsidRDefault="00172DAD" w:rsidP="00F97535">
      <w:pPr>
        <w:spacing w:after="0" w:line="240" w:lineRule="atLeast"/>
        <w:rPr>
          <w:rFonts w:ascii="Times New Roman" w:hAnsi="Times New Roman" w:cs="Times New Roman"/>
          <w:sz w:val="24"/>
          <w:szCs w:val="24"/>
        </w:rPr>
      </w:pPr>
    </w:p>
    <w:p w:rsidR="00F97535" w:rsidRPr="00303E79" w:rsidRDefault="00F97535" w:rsidP="00F97535">
      <w:pPr>
        <w:spacing w:after="0" w:line="240" w:lineRule="atLeast"/>
        <w:rPr>
          <w:rFonts w:ascii="Times New Roman" w:hAnsi="Times New Roman" w:cs="Times New Roman"/>
          <w:color w:val="FF33CC"/>
          <w:sz w:val="24"/>
          <w:szCs w:val="24"/>
        </w:rPr>
      </w:pPr>
      <w:r w:rsidRPr="00303E79">
        <w:rPr>
          <w:rFonts w:ascii="Times New Roman" w:hAnsi="Times New Roman" w:cs="Times New Roman"/>
          <w:sz w:val="24"/>
          <w:szCs w:val="24"/>
        </w:rPr>
        <w:tab/>
      </w:r>
    </w:p>
    <w:p w:rsidR="00F97535" w:rsidRPr="004C7DD1" w:rsidRDefault="00F97535" w:rsidP="00F97535">
      <w:pPr>
        <w:spacing w:after="0" w:line="240" w:lineRule="atLeast"/>
        <w:jc w:val="center"/>
        <w:rPr>
          <w:rFonts w:ascii="AR HERMANN" w:hAnsi="AR HERMANN" w:cs="Times New Roman"/>
          <w:color w:val="00B0F0"/>
          <w:sz w:val="40"/>
          <w:szCs w:val="40"/>
        </w:rPr>
      </w:pPr>
      <w:r w:rsidRPr="004C7DD1">
        <w:rPr>
          <w:rFonts w:ascii="AR HERMANN" w:hAnsi="AR HERMANN" w:cs="Times New Roman"/>
          <w:color w:val="FF33CC"/>
          <w:sz w:val="40"/>
          <w:szCs w:val="40"/>
        </w:rPr>
        <w:t xml:space="preserve">PRIMAVERA            </w:t>
      </w:r>
      <w:r w:rsidRPr="004C7DD1">
        <w:rPr>
          <w:rFonts w:ascii="AR HERMANN" w:hAnsi="AR HERMANN" w:cs="Times New Roman"/>
          <w:sz w:val="40"/>
          <w:szCs w:val="40"/>
        </w:rPr>
        <w:t xml:space="preserve"> </w:t>
      </w:r>
      <w:r w:rsidRPr="004C7DD1">
        <w:rPr>
          <w:rFonts w:ascii="AR HERMANN" w:hAnsi="AR HERMANN" w:cs="Times New Roman"/>
          <w:color w:val="00B0F0"/>
          <w:sz w:val="40"/>
          <w:szCs w:val="40"/>
        </w:rPr>
        <w:t>MiSERICORDIOSO</w:t>
      </w:r>
    </w:p>
    <w:p w:rsidR="00F97535" w:rsidRPr="004C7DD1" w:rsidRDefault="00F97535" w:rsidP="00F97535">
      <w:pPr>
        <w:spacing w:after="0" w:line="240" w:lineRule="atLeast"/>
        <w:rPr>
          <w:rFonts w:ascii="AR HERMANN" w:hAnsi="AR HERMANN" w:cs="Times New Roman"/>
          <w:color w:val="00B050"/>
          <w:sz w:val="40"/>
          <w:szCs w:val="40"/>
        </w:rPr>
      </w:pPr>
      <w:r w:rsidRPr="004C7DD1">
        <w:rPr>
          <w:rFonts w:ascii="AR HERMANN" w:hAnsi="AR HERMANN" w:cs="Times New Roman"/>
          <w:noProof/>
          <w:sz w:val="40"/>
          <w:szCs w:val="40"/>
          <w:lang w:eastAsia="it-IT"/>
        </w:rPr>
        <w:drawing>
          <wp:anchor distT="0" distB="0" distL="114300" distR="114300" simplePos="0" relativeHeight="251667456" behindDoc="1" locked="0" layoutInCell="1" allowOverlap="1">
            <wp:simplePos x="0" y="0"/>
            <wp:positionH relativeFrom="column">
              <wp:posOffset>2004060</wp:posOffset>
            </wp:positionH>
            <wp:positionV relativeFrom="paragraph">
              <wp:posOffset>-697230</wp:posOffset>
            </wp:positionV>
            <wp:extent cx="1419225" cy="628650"/>
            <wp:effectExtent l="19050" t="0" r="9525" b="0"/>
            <wp:wrapSquare wrapText="bothSides"/>
            <wp:docPr id="15" name="Immagine 23" descr="https://giardinofiorito.wordpress.com/wp-content/uploads/2012/04/2308_copia.jpg?w=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giardinofiorito.wordpress.com/wp-content/uploads/2012/04/2308_copia.jpg?w=200"/>
                    <pic:cNvPicPr>
                      <a:picLocks noChangeAspect="1" noChangeArrowheads="1"/>
                    </pic:cNvPicPr>
                  </pic:nvPicPr>
                  <pic:blipFill>
                    <a:blip r:embed="rId20" cstate="print"/>
                    <a:srcRect t="23333" b="17333"/>
                    <a:stretch>
                      <a:fillRect/>
                    </a:stretch>
                  </pic:blipFill>
                  <pic:spPr bwMode="auto">
                    <a:xfrm>
                      <a:off x="0" y="0"/>
                      <a:ext cx="1419225" cy="628650"/>
                    </a:xfrm>
                    <a:prstGeom prst="rect">
                      <a:avLst/>
                    </a:prstGeom>
                    <a:noFill/>
                    <a:ln w="9525">
                      <a:noFill/>
                      <a:miter lim="800000"/>
                      <a:headEnd/>
                      <a:tailEnd/>
                    </a:ln>
                  </pic:spPr>
                </pic:pic>
              </a:graphicData>
            </a:graphic>
          </wp:anchor>
        </w:drawing>
      </w:r>
      <w:r w:rsidR="004C7DD1">
        <w:rPr>
          <w:rFonts w:ascii="AR HERMANN" w:hAnsi="AR HERMANN" w:cs="Times New Roman"/>
          <w:color w:val="00B050"/>
          <w:sz w:val="40"/>
          <w:szCs w:val="40"/>
        </w:rPr>
        <w:t xml:space="preserve">                  </w:t>
      </w:r>
      <w:r w:rsidRPr="004C7DD1">
        <w:rPr>
          <w:rFonts w:ascii="AR HERMANN" w:hAnsi="AR HERMANN" w:cs="Times New Roman"/>
          <w:color w:val="00B050"/>
          <w:sz w:val="40"/>
          <w:szCs w:val="40"/>
        </w:rPr>
        <w:t>AMORE</w:t>
      </w:r>
    </w:p>
    <w:p w:rsidR="00F97535" w:rsidRPr="00303E79" w:rsidRDefault="00F97535" w:rsidP="00F97535">
      <w:pPr>
        <w:spacing w:after="0" w:line="240" w:lineRule="atLeast"/>
        <w:jc w:val="both"/>
        <w:rPr>
          <w:rFonts w:ascii="Times New Roman" w:hAnsi="Times New Roman" w:cs="Times New Roman"/>
          <w:sz w:val="24"/>
          <w:szCs w:val="24"/>
        </w:rPr>
      </w:pPr>
      <w:r w:rsidRPr="00303E79">
        <w:rPr>
          <w:rFonts w:ascii="Times New Roman" w:hAnsi="Times New Roman" w:cs="Times New Roman"/>
          <w:b/>
          <w:sz w:val="24"/>
          <w:szCs w:val="24"/>
        </w:rPr>
        <w:t>MOMENTO PER L’ANIMA: Entra nel tuo intimo</w:t>
      </w:r>
      <w:r w:rsidRPr="00303E79">
        <w:rPr>
          <w:rFonts w:ascii="Times New Roman" w:hAnsi="Times New Roman" w:cs="Times New Roman"/>
          <w:sz w:val="24"/>
          <w:szCs w:val="24"/>
        </w:rPr>
        <w:t>, quella è la sede della verità, della tua verità, quella che Dio dice a te, e lì che saprai se stai camminando per un sentiero giusto e lo saprai dalla compiacenza che avverti nel tuo intimo, ma è anche lì che sentirai la bella proposta che Gesù fece al giovane ricco: “Ma se vuoi essere perfetto …” Non è detto che dica anche a te: “Ma se vuoi essere perfetto va, vendi tutto, vieni e seguimi”. Questa era la proposta del giovane ricco, a te dirà come puoi portare a perfezione la vocazione al matrimonio, se questo è il tuo progetto di vita. E te lo porterà a perfezione accompagnandoti in un percorso di sapienza, magari lungo, magari corto, ma sarà quello adeguato a Te, quello che Egli ha pensato per te, quello che narrerà in cielo la creatività dell’amore divino. Non è importante fare una cosa o l’altra ma importante è fare quello che l’artista Divino vuole realizzare in te. Ma tu collabora.</w:t>
      </w:r>
    </w:p>
    <w:p w:rsidR="00F97535" w:rsidRPr="00303E79" w:rsidRDefault="00F97535" w:rsidP="00F97535">
      <w:pPr>
        <w:spacing w:after="0" w:line="240" w:lineRule="atLeast"/>
        <w:jc w:val="both"/>
        <w:rPr>
          <w:rFonts w:ascii="Times New Roman" w:hAnsi="Times New Roman" w:cs="Times New Roman"/>
          <w:sz w:val="24"/>
          <w:szCs w:val="24"/>
        </w:rPr>
      </w:pPr>
      <w:r w:rsidRPr="00303E79">
        <w:rPr>
          <w:rFonts w:ascii="Times New Roman" w:hAnsi="Times New Roman" w:cs="Times New Roman"/>
          <w:b/>
          <w:sz w:val="24"/>
          <w:szCs w:val="24"/>
        </w:rPr>
        <w:t xml:space="preserve">MOMENTO PER IL CUORE: </w:t>
      </w:r>
      <w:r w:rsidRPr="00303E79">
        <w:rPr>
          <w:rFonts w:ascii="Times New Roman" w:hAnsi="Times New Roman" w:cs="Times New Roman"/>
          <w:sz w:val="24"/>
          <w:szCs w:val="24"/>
        </w:rPr>
        <w:t>Hai iniziato un percorso d’amore, facile? Difficile? Sicuramente interessante. E’ un percorso di esplorazione del mondo dell’altro/a affascinante! Lui/lei è il tutt’altro da te, e deve esserlo, altrimenti tra voi ci sarebbe solo un “più”, mentre proprio perché siete diversi c’è un “per”, cioè le vostre risorse si moltiplicano, perché proprio le diversità vi stimolano ad acquisire altri aspetti dell’amore che altrimenti sarebbero rimasti inoperosi dentro di voi: se Lui/lei ha bisogno di un amore tenero, affettuoso, espansivo e tu eri un po’ restio a dimostrare queste qualità, per farla/lo contenta/o cominci a praticarlo, e tra voi c’è una qualità dell’amore in più; così: se lui/lei ha bisogno di un amore sincero e tu magari, anche per non farla preoccupare le nascondi qualcosa di non gradito, devi imparare a dire la verità nella carità e tra voi l’amore avrà acquistato la qualità della sincerità; se il tuo amore è preoccupato per la sua salute o per la salute dei suoi cari e tu magari consideri quei mali semplici disturbi di poco conto e non dai importanza, lui/ lei penserà che tu sei indifferente al suo dolore, se invece t’interessi e cerchi anche di alleviare quel disagio, tu impari l’amore di condivisione e il tuo amore si sente sicuro che qualunque cosa succederà nella sua vita, tu provvederai a lei/lui. In questa maniera voi vi arricchite di qualità dell’amore e siete più ricchi di virtù.</w:t>
      </w:r>
    </w:p>
    <w:p w:rsidR="00F97535" w:rsidRPr="00303E79" w:rsidRDefault="00F97535" w:rsidP="00F97535">
      <w:pPr>
        <w:spacing w:after="0" w:line="240" w:lineRule="atLeast"/>
        <w:jc w:val="both"/>
        <w:rPr>
          <w:rFonts w:ascii="Times New Roman" w:hAnsi="Times New Roman" w:cs="Times New Roman"/>
          <w:sz w:val="24"/>
          <w:szCs w:val="24"/>
        </w:rPr>
      </w:pPr>
      <w:r w:rsidRPr="00303E79">
        <w:rPr>
          <w:rFonts w:ascii="Times New Roman" w:hAnsi="Times New Roman" w:cs="Times New Roman"/>
          <w:b/>
          <w:sz w:val="24"/>
          <w:szCs w:val="24"/>
        </w:rPr>
        <w:t xml:space="preserve">MOMENTO PER L’AMORE SPECIALE:  </w:t>
      </w:r>
      <w:r w:rsidRPr="00303E79">
        <w:rPr>
          <w:rFonts w:ascii="Times New Roman" w:hAnsi="Times New Roman" w:cs="Times New Roman"/>
          <w:sz w:val="24"/>
          <w:szCs w:val="24"/>
        </w:rPr>
        <w:t>Se la tensione amorosa ti ha portato a modificare in bene te stesso/a, ti accorgerai che la tua relazione con la creatura che pensi sarà parte importante del tuo progetto di vita, si sta consolidando e diventa sempre più importante per te. Sicuramente questo impegno di lasciarsi lavorare il cuore dalle esigenze dell’altro/a non è facile perché le nostre tre concupiscenze ci spingono ad affermare noi stessi a scapito degli altri, a fare quello che piace a noi e come piace a noi, a far valere il nostro punto di vista, anche se quello dell’altro/a presenta aspetti interessanti da prendere in considerazione per il bene del futuro nucleo familiare che vogliamo creare. Accontentare o soddisfare le esigenze dell’altro/a può richiedere anche mettere mano al  portafogli, e se io lo tengo molto stretto e lo apro solo per ricevere e non per dare , questo diventa un problema, ma la generosità nell’amore può richiedere anche questo. La verifica dell’amore speciale può richiedere anche il sacrificio di tutte le mie risorse. In realtà l’amore non si paga con niente, è una realtà così preziosa che solo immaginare che ci sia un prezzo per pagarlo, merita disprezzo. (Cantico dei C.)</w:t>
      </w:r>
    </w:p>
    <w:p w:rsidR="00F97535" w:rsidRPr="00303E79" w:rsidRDefault="00F97535" w:rsidP="00F97535">
      <w:pPr>
        <w:spacing w:after="0" w:line="240" w:lineRule="atLeast"/>
        <w:jc w:val="both"/>
        <w:rPr>
          <w:rFonts w:ascii="Times New Roman" w:hAnsi="Times New Roman" w:cs="Times New Roman"/>
          <w:sz w:val="24"/>
          <w:szCs w:val="24"/>
        </w:rPr>
      </w:pPr>
      <w:r w:rsidRPr="00303E79">
        <w:rPr>
          <w:rFonts w:ascii="Times New Roman" w:hAnsi="Times New Roman" w:cs="Times New Roman"/>
          <w:b/>
          <w:sz w:val="24"/>
          <w:szCs w:val="24"/>
        </w:rPr>
        <w:t xml:space="preserve">MOMENTO DI DIO: </w:t>
      </w:r>
      <w:r w:rsidRPr="00303E79">
        <w:rPr>
          <w:rFonts w:ascii="Times New Roman" w:hAnsi="Times New Roman" w:cs="Times New Roman"/>
          <w:sz w:val="24"/>
          <w:szCs w:val="24"/>
        </w:rPr>
        <w:t xml:space="preserve">Ma liberarci da questi legami al piacere, all’avere, al potere richiede fede. Abbiamo cercato di riflettere in precedenza su quanto Dio mette di suo in ogni progetto d’amore e quanto sia disposto a fare per chi, fidandosi di Lui si abbandona all’amore generoso, al distacco dai nostri idoli che possono essere anche il nostro prestigio o la sicurezze che noi mettiamo nelle cose, come se la sicurezza ce la dia il conto in banca e non la fede nell’onnipotenza di Dio. Se la nostra fede in Dio cresce col nostro amore, proprio perché il nostro amore lo abbiamo inserito nel Suo amore, ci stupiremo per i modi geniali che Egli attuerà perché non ci manchi quello che abbiamo </w:t>
      </w:r>
      <w:r w:rsidRPr="00303E79">
        <w:rPr>
          <w:rFonts w:ascii="Times New Roman" w:hAnsi="Times New Roman" w:cs="Times New Roman"/>
          <w:sz w:val="24"/>
          <w:szCs w:val="24"/>
        </w:rPr>
        <w:lastRenderedPageBreak/>
        <w:t xml:space="preserve">donato, non solo, ma che ne avremo in abbondanza anche per continuare a donare. “Chi confida nel Signore è come il monte Sion, non vacillerà, sarà stabile nei secoli per sempre”:  </w:t>
      </w:r>
    </w:p>
    <w:p w:rsidR="00F97535" w:rsidRPr="00303E79" w:rsidRDefault="00F97535" w:rsidP="00F97535">
      <w:pPr>
        <w:spacing w:after="0" w:line="240" w:lineRule="atLeast"/>
        <w:jc w:val="both"/>
        <w:rPr>
          <w:rFonts w:ascii="Times New Roman" w:hAnsi="Times New Roman" w:cs="Times New Roman"/>
          <w:sz w:val="24"/>
          <w:szCs w:val="24"/>
        </w:rPr>
      </w:pPr>
      <w:r w:rsidRPr="00303E79">
        <w:rPr>
          <w:rFonts w:ascii="Times New Roman" w:hAnsi="Times New Roman" w:cs="Times New Roman"/>
          <w:b/>
          <w:sz w:val="24"/>
          <w:szCs w:val="24"/>
        </w:rPr>
        <w:t xml:space="preserve">ESSERE IMMAGINE DI DIO: </w:t>
      </w:r>
      <w:r w:rsidRPr="00303E79">
        <w:rPr>
          <w:rFonts w:ascii="Times New Roman" w:hAnsi="Times New Roman" w:cs="Times New Roman"/>
          <w:sz w:val="24"/>
          <w:szCs w:val="24"/>
        </w:rPr>
        <w:t>Se riconosci che il progetto in cui ti vedi impegnato è stato suscitato in te da Dio stesso, tu devi solo cercare di adeguarti ad essere una vera immagine di Dio stando sempre alla sua presenza perché le tue opere, i tuoi sentimenti, i tuoi atteggiamenti, siano quelli che Dio vuole operare in te. Sicuramente il mondo non ti capirà, ti ostacolerà, dirà che credi ancora alle favole, ma tu sai che queste non sono favole, sono verità rivelate dall’unico che conosce la verità perché ne è il Creatore e Signore. Ma chi è questo mondo che può ostacolare il tuo percorso di crescita nell’amore? I tuoi amici, i tuoi parenti, qualche volta anche persone che si dicono guide spirituali, ma non sanno vedere oltre il limite della convenienza immediata di una relazione amorosa. Vedono solo l’aspetto economico, se ha un buon lavoro che può garantirre il benessere, se ha sufficienti garanzie per una vita agiata, se ha una bella casa ecc…  Se tu vuoi essere vera immagine di Dio devi riporre completamente il tuo avvenire nelle Sue mani, che sono mani sicure, perché Lui vuole il tuo maggior bene e sa cosa ti servirà davvero lungo il corso della tua vita.</w:t>
      </w:r>
    </w:p>
    <w:p w:rsidR="00F97535" w:rsidRPr="00303E79" w:rsidRDefault="00F97535" w:rsidP="00F97535">
      <w:pPr>
        <w:spacing w:after="0" w:line="240" w:lineRule="atLeast"/>
        <w:jc w:val="both"/>
        <w:rPr>
          <w:rFonts w:ascii="Times New Roman" w:hAnsi="Times New Roman" w:cs="Times New Roman"/>
          <w:sz w:val="24"/>
          <w:szCs w:val="24"/>
        </w:rPr>
      </w:pPr>
      <w:r w:rsidRPr="00303E79">
        <w:rPr>
          <w:rFonts w:ascii="Times New Roman" w:hAnsi="Times New Roman" w:cs="Times New Roman"/>
          <w:b/>
          <w:sz w:val="24"/>
          <w:szCs w:val="24"/>
        </w:rPr>
        <w:t xml:space="preserve">MOMENTO DELL’ANGELO: </w:t>
      </w:r>
      <w:r w:rsidRPr="00303E79">
        <w:rPr>
          <w:rFonts w:ascii="Times New Roman" w:hAnsi="Times New Roman" w:cs="Times New Roman"/>
          <w:sz w:val="24"/>
          <w:szCs w:val="24"/>
        </w:rPr>
        <w:t>In queste circostanze, un dialogo con il tuo vero amico, il tuo angelo custode, ti sarà molto più utile del dialogo con i tuoi amici terreni, questi ti danno consigli inerenti alla loro crescita spirituale, lui sa sempre, perché lo legge in Dio, quello che veramente ti servirà per impostare una relazione amorosa che  metta le fondamenta della sua coniugalità in Dio e non sul sentire umano sempre difettoso, inquinato di egoismo, di opportunismo, poco generoso. Tu non sai se i tuoi amici hanno fatto un percorso interiore di crescita nella consapevolezza e nella responsabilità. Se loro stessi non hanno lavorato sul loro cuore, se non si sono radicati in Dio, se stanno impostando la loro relazione sul relativismo comodo. “Andiamo avanti finché va” E’ chiaro che non potranno darti consigli buoni, ti accorgerai che ascoltandoli tu regredisci verso l’egoismo e non avanzi verso il totale dono di te. La stessa cosa si può dire anche dei parenti che hanno la testa fasciata dall’avere e non si tolgono questa benda perché sembra la loro unica garanzia. Lo stesso si può dire di persone che si dicono sagge umanamente, ma non sono sante, nel senso che la loro fede si ferma alla professione domenicale ma non entra nella vita. Capite che solo l’amico interiore, che vede Dio e legge in Dio la vostra storia, sa quale storia d’amore Dio vuole realizzare in voi, e saprà darvi consigli e stimoli che potranno sembrare anche ingenui ma sono saggi.</w:t>
      </w:r>
    </w:p>
    <w:p w:rsidR="00F97535" w:rsidRPr="00303E79" w:rsidRDefault="00F97535" w:rsidP="00F97535">
      <w:pPr>
        <w:autoSpaceDE w:val="0"/>
        <w:autoSpaceDN w:val="0"/>
        <w:adjustRightInd w:val="0"/>
        <w:spacing w:after="0" w:line="240" w:lineRule="atLeast"/>
        <w:jc w:val="both"/>
        <w:rPr>
          <w:rFonts w:ascii="Times New Roman" w:hAnsi="Times New Roman" w:cs="Times New Roman"/>
          <w:i/>
          <w:sz w:val="24"/>
          <w:szCs w:val="24"/>
        </w:rPr>
      </w:pPr>
      <w:r w:rsidRPr="00303E79">
        <w:rPr>
          <w:rFonts w:ascii="Times New Roman" w:hAnsi="Times New Roman" w:cs="Times New Roman"/>
          <w:b/>
          <w:sz w:val="24"/>
          <w:szCs w:val="24"/>
        </w:rPr>
        <w:t xml:space="preserve">MOMENTO DELLA NOSTRA STORIA : </w:t>
      </w:r>
      <w:r w:rsidRPr="00303E79">
        <w:rPr>
          <w:rFonts w:ascii="Times New Roman" w:hAnsi="Times New Roman" w:cs="Times New Roman"/>
          <w:sz w:val="24"/>
          <w:szCs w:val="24"/>
        </w:rPr>
        <w:t xml:space="preserve">Io vorrei che voi vi convinceste che le cose che propongo alla vostra riflessione, per aiutavi a crescere armonicamente, non sono cose inventate da me per ingannarvi, fanno parte della Verità rivelata. Per ogni aspetto di questi ci sono pagine bibliche che ci fanno capire il pensiero di Dio e quindi fanno parte della nostra verità. Se non partiamo da questa verità, non capiremo la nostra vita, forse le daremo un orientamento sbagliato e non raggiungeremo lo scopo. E’ come uno che vuole recarsi in una località, ma non imposta il percorso sulla strada giusta, forse camminerà ma non arriverà mai dove voleva. Forse arriverà in un posto che non desiderava. Quindi se noi stiamo scrivendo una pagina della Storia Sacra che Dio sta vivendo con gli uomini è chiaro che se vogliamo che sia “Storia sacra” dobbiamo impostarla sul Sacro che è Dio e sulle verità rivelate. Se io mi lascio condizionare da quello che fanno gli altri, non è detto che solo perché sono strade molto affollate siano anche la strada che mi porta a destinazione. Gesù dice. </w:t>
      </w:r>
      <w:r w:rsidRPr="00303E79">
        <w:rPr>
          <w:rFonts w:ascii="Times New Roman" w:hAnsi="Times New Roman" w:cs="Times New Roman"/>
          <w:b/>
          <w:i/>
          <w:sz w:val="24"/>
          <w:szCs w:val="24"/>
        </w:rPr>
        <w:t>“Entrate per la porta stretta, perché larga è la porta e spaziosa la via che conduce alla perdizione, e molti sono quelli che entrano per essa;  quanto stretta invece è la porta e angusta la via che conduce alla vita, e quanto pochi sono quelli che la trovano!”</w:t>
      </w:r>
      <w:r w:rsidRPr="00303E79">
        <w:rPr>
          <w:rFonts w:ascii="Times New Roman" w:hAnsi="Times New Roman" w:cs="Times New Roman"/>
          <w:i/>
          <w:sz w:val="24"/>
          <w:szCs w:val="24"/>
        </w:rPr>
        <w:t xml:space="preserve"> (Mt 7,13-14) .</w:t>
      </w:r>
    </w:p>
    <w:p w:rsidR="00F97535" w:rsidRDefault="00F97535" w:rsidP="00F97535">
      <w:pPr>
        <w:jc w:val="both"/>
        <w:rPr>
          <w:rFonts w:ascii="Times New Roman" w:hAnsi="Times New Roman" w:cs="Times New Roman"/>
          <w:sz w:val="24"/>
          <w:szCs w:val="24"/>
        </w:rPr>
      </w:pPr>
      <w:r w:rsidRPr="00303E79">
        <w:rPr>
          <w:rFonts w:ascii="Times New Roman" w:hAnsi="Times New Roman" w:cs="Times New Roman"/>
          <w:sz w:val="24"/>
          <w:szCs w:val="24"/>
        </w:rPr>
        <w:t>O noi crediamo e allora sappiamo che quello che ci dice Gesù è la verità, o non crediamo e allora viviamo con l’incognita del rischio irreparabile. E’ questo che vogliamo fare? Seguire la folla che va verso la perdizione o entrare nella porta stretta e nella via percorsa solo da quelli che vogliono il loro vero bene e vogliono dare gloria a Dio facendo la sua volontà e praticando i suoi consigli con fiducia e certezza che Dio, che ci ama, non ci ingannerà, ma ci porterà alla vera realizzazione della nostra storia d’amore, facendoci scrivere una pagina meravigliosa nel libro della vita?</w:t>
      </w:r>
    </w:p>
    <w:p w:rsidR="00023397" w:rsidRDefault="00023397" w:rsidP="00023397">
      <w:pPr>
        <w:jc w:val="center"/>
      </w:pPr>
      <w:r>
        <w:rPr>
          <w:noProof/>
          <w:lang w:eastAsia="it-IT"/>
        </w:rPr>
        <w:lastRenderedPageBreak/>
        <w:drawing>
          <wp:anchor distT="0" distB="0" distL="114300" distR="114300" simplePos="0" relativeHeight="251675648" behindDoc="0" locked="0" layoutInCell="1" allowOverlap="1">
            <wp:simplePos x="0" y="0"/>
            <wp:positionH relativeFrom="column">
              <wp:posOffset>803910</wp:posOffset>
            </wp:positionH>
            <wp:positionV relativeFrom="paragraph">
              <wp:posOffset>-175895</wp:posOffset>
            </wp:positionV>
            <wp:extent cx="4533900" cy="1123950"/>
            <wp:effectExtent l="19050" t="0" r="0" b="0"/>
            <wp:wrapNone/>
            <wp:docPr id="13" name="Immagine 1" descr="Momenti vissuti momenti da viv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Momenti vissuti momenti da vivere"/>
                    <pic:cNvPicPr>
                      <a:picLocks noChangeAspect="1" noChangeArrowheads="1"/>
                    </pic:cNvPicPr>
                  </pic:nvPicPr>
                  <pic:blipFill>
                    <a:blip r:embed="rId21" cstate="print"/>
                    <a:srcRect t="8978" r="3143" b="7430"/>
                    <a:stretch>
                      <a:fillRect/>
                    </a:stretch>
                  </pic:blipFill>
                  <pic:spPr bwMode="auto">
                    <a:xfrm>
                      <a:off x="0" y="0"/>
                      <a:ext cx="4533900" cy="1123950"/>
                    </a:xfrm>
                    <a:prstGeom prst="rect">
                      <a:avLst/>
                    </a:prstGeom>
                    <a:noFill/>
                  </pic:spPr>
                </pic:pic>
              </a:graphicData>
            </a:graphic>
          </wp:anchor>
        </w:drawing>
      </w:r>
      <w:r>
        <w:t>MOMENTI VISSUTI, MOMENTI DA VIVERE</w:t>
      </w:r>
    </w:p>
    <w:p w:rsidR="00023397" w:rsidRDefault="00023397" w:rsidP="00023397">
      <w:pPr>
        <w:jc w:val="center"/>
      </w:pPr>
    </w:p>
    <w:p w:rsidR="00023397" w:rsidRDefault="00023397" w:rsidP="00023397">
      <w:pPr>
        <w:jc w:val="center"/>
      </w:pPr>
    </w:p>
    <w:p w:rsidR="000A4EB4" w:rsidRDefault="000A4EB4" w:rsidP="00023397">
      <w:pPr>
        <w:spacing w:after="0" w:line="240" w:lineRule="atLeast"/>
        <w:jc w:val="both"/>
        <w:rPr>
          <w:rFonts w:ascii="Times New Roman" w:hAnsi="Times New Roman" w:cs="Times New Roman"/>
          <w:b/>
          <w:sz w:val="24"/>
          <w:szCs w:val="24"/>
        </w:rPr>
      </w:pPr>
    </w:p>
    <w:p w:rsidR="00023397" w:rsidRDefault="00023397" w:rsidP="00023397">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MOMENTI VISSUTI:</w:t>
      </w:r>
    </w:p>
    <w:p w:rsidR="00023397" w:rsidRDefault="00023397" w:rsidP="0002339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Dicembre è trascorso tutto nei preparativi delle grandi ricorrenze a cui ci prepariamo: il Natale speciale che ci introduce nell’Anno Giubilare dell’Incarnazione del Figlio di Dio. </w:t>
      </w:r>
    </w:p>
    <w:p w:rsidR="00023397" w:rsidRDefault="00023397" w:rsidP="00023397">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Per onorare il Figlio di Dio che viene tra noi, di solito facciamo il Natale dei poveri, facciamo la tombolata di beneficenza, ma tutte queste cose vanno preparate e condivise con quanti vogliono onorare il Signore onorando i poveri. E il Signore ci ha aiutato a raggiungere gli obiettivi che ci eravamo prefissati. Per questo lo ringraziamo e lo benediciamo.</w:t>
      </w:r>
    </w:p>
    <w:p w:rsidR="00023397" w:rsidRDefault="00023397" w:rsidP="0002339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Abbiamo pensato di preparare l’Anno Giubilare con una “Confessione generale” nel senso che vogliamo ripresentare a Dio, attraverso il suo ministro, tutta la nostra vita, le nostre povertà, le nostre cadute, perché le perdoni e ci liberi anche dalla pena temporanea accumulata fino al presente. Vogliamo che il Giubileo segni un punto di non ritorno, una tappa superata e bonificata, per iniziare un nuovo periodo all’insegna della santità misericordiosa, seguendo le orme di Gesù, che ci ha amati di amore eterno e non ha esitato a donare tutta la sua vita per noi, togliendoci la pena eterna meritata per le nostre infedeltà alla Sua volontà e alla sua legge.</w:t>
      </w:r>
    </w:p>
    <w:p w:rsidR="00023397" w:rsidRDefault="00023397" w:rsidP="0002339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Queste disposizioni le abbiamo preparate con incontri di formazione e di preghiera specifica, per non banalizzare occasioni così propizie, messe a nostra disposizione dalla Chiesa Madre e Maestra di santità.</w:t>
      </w:r>
      <w:r w:rsidR="000A4EB4">
        <w:rPr>
          <w:rFonts w:ascii="Times New Roman" w:hAnsi="Times New Roman" w:cs="Times New Roman"/>
          <w:sz w:val="24"/>
          <w:szCs w:val="24"/>
        </w:rPr>
        <w:t xml:space="preserve"> </w:t>
      </w:r>
      <w:r>
        <w:rPr>
          <w:rFonts w:ascii="Times New Roman" w:hAnsi="Times New Roman" w:cs="Times New Roman"/>
          <w:sz w:val="24"/>
          <w:szCs w:val="24"/>
        </w:rPr>
        <w:tab/>
        <w:t>Il programma di formazione permanente si è realizzato secondo il programma stabilito.</w:t>
      </w:r>
    </w:p>
    <w:p w:rsidR="00023397" w:rsidRDefault="00023397" w:rsidP="000A4EB4">
      <w:pPr>
        <w:spacing w:after="0" w:line="240" w:lineRule="atLeast"/>
        <w:jc w:val="center"/>
        <w:rPr>
          <w:rFonts w:ascii="Times New Roman" w:hAnsi="Times New Roman" w:cs="Times New Roman"/>
          <w:sz w:val="24"/>
          <w:szCs w:val="24"/>
        </w:rPr>
      </w:pPr>
      <w:r>
        <w:rPr>
          <w:rFonts w:ascii="Times New Roman" w:hAnsi="Times New Roman" w:cs="Times New Roman"/>
          <w:b/>
          <w:sz w:val="24"/>
          <w:szCs w:val="24"/>
        </w:rPr>
        <w:t>MOMENTI DA VIVERE:</w:t>
      </w:r>
    </w:p>
    <w:p w:rsidR="00023397" w:rsidRDefault="00023397" w:rsidP="0002339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Da vivere c’è il Giubileo aperto alla nostra fede e alla nostra </w:t>
      </w:r>
      <w:proofErr w:type="spellStart"/>
      <w:r>
        <w:rPr>
          <w:rFonts w:ascii="Times New Roman" w:hAnsi="Times New Roman" w:cs="Times New Roman"/>
          <w:sz w:val="24"/>
          <w:szCs w:val="24"/>
        </w:rPr>
        <w:t>missionarietà</w:t>
      </w:r>
      <w:proofErr w:type="spellEnd"/>
      <w:r>
        <w:rPr>
          <w:rFonts w:ascii="Times New Roman" w:hAnsi="Times New Roman" w:cs="Times New Roman"/>
          <w:sz w:val="24"/>
          <w:szCs w:val="24"/>
        </w:rPr>
        <w:t>. Dobbiamo impegnarci perché tutti i nostri parenti e amici usufruiscano di questa opportunità, si avvicinino a Dio e, possibilmente, intraprendano un cammino di formazione spirituale, che li possa accompagnare nel percorso della vita, senza incorrere nei pericoli così frequenti ai nostri giorni e per essere sempre pronti a vivere dignitosamente gli appuntamenti con la vita, lieti o tristi che siano.</w:t>
      </w:r>
    </w:p>
    <w:p w:rsidR="00023397" w:rsidRDefault="00023397" w:rsidP="0002339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Per gennaio è previsto il </w:t>
      </w:r>
      <w:r>
        <w:rPr>
          <w:rFonts w:ascii="Times New Roman" w:hAnsi="Times New Roman" w:cs="Times New Roman"/>
          <w:b/>
          <w:sz w:val="24"/>
          <w:szCs w:val="24"/>
        </w:rPr>
        <w:t>giubileo a S. Giovanni in Laterano e al Battistero</w:t>
      </w:r>
      <w:r>
        <w:rPr>
          <w:rFonts w:ascii="Times New Roman" w:hAnsi="Times New Roman" w:cs="Times New Roman"/>
          <w:sz w:val="24"/>
          <w:szCs w:val="24"/>
        </w:rPr>
        <w:t>, al quale ci prepareremo con una confessione generale, e rivedendo il nostro Battesimo per riconfermarlo nella visita giubilare e per ottenere l’indulgenza plenaria. Tutto questo nella prima domenica cioè il giorno 5 gennaio. Il giorno dopo 6 gennaio, faremo la tombolata di beneficenza con la prospettiva di riuscire anche per questo 2025 ad adottare due bambini e un seminarista delle nostre missioni.</w:t>
      </w:r>
    </w:p>
    <w:p w:rsidR="00023397" w:rsidRDefault="00023397" w:rsidP="0002339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Queste e altre </w:t>
      </w:r>
      <w:r>
        <w:rPr>
          <w:rFonts w:ascii="Times New Roman" w:hAnsi="Times New Roman" w:cs="Times New Roman"/>
          <w:b/>
          <w:sz w:val="24"/>
          <w:szCs w:val="24"/>
        </w:rPr>
        <w:t>opere buone</w:t>
      </w:r>
      <w:r>
        <w:rPr>
          <w:rFonts w:ascii="Times New Roman" w:hAnsi="Times New Roman" w:cs="Times New Roman"/>
          <w:sz w:val="24"/>
          <w:szCs w:val="24"/>
        </w:rPr>
        <w:t xml:space="preserve"> ci servono perché “la carità copre una moltitudine di peccati” e siccome molto innocenti non siamo, è bene che provvediamo a mandare avanti tante opere buone.</w:t>
      </w:r>
    </w:p>
    <w:p w:rsidR="00023397" w:rsidRDefault="00023397" w:rsidP="0002339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 un anno nuovo e per di più giubilare, non possiamo che augurarci di viverlo col maggiore entusiasmo possibile, perché non ci sfuggano le occasioni propizie per progredire verso la santità.</w:t>
      </w:r>
    </w:p>
    <w:p w:rsidR="00023397" w:rsidRDefault="00023397" w:rsidP="0002339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La Giornata Eucaristica Sacerdotale</w:t>
      </w:r>
      <w:r>
        <w:rPr>
          <w:rFonts w:ascii="Times New Roman" w:hAnsi="Times New Roman" w:cs="Times New Roman"/>
          <w:sz w:val="24"/>
          <w:szCs w:val="24"/>
        </w:rPr>
        <w:t xml:space="preserve"> ci sarà il giorno venerdì 17 perché per il 24 è programmato un Incontro Coniugale a Verona.</w:t>
      </w:r>
    </w:p>
    <w:p w:rsidR="00023397" w:rsidRDefault="00023397" w:rsidP="0002339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31 gennaio, invece, inizierà un </w:t>
      </w:r>
      <w:r>
        <w:rPr>
          <w:rFonts w:ascii="Times New Roman" w:hAnsi="Times New Roman" w:cs="Times New Roman"/>
          <w:b/>
          <w:sz w:val="24"/>
          <w:szCs w:val="24"/>
        </w:rPr>
        <w:t>Incontro Coniugale a Roma</w:t>
      </w:r>
      <w:r>
        <w:rPr>
          <w:rFonts w:ascii="Times New Roman" w:hAnsi="Times New Roman" w:cs="Times New Roman"/>
          <w:sz w:val="24"/>
          <w:szCs w:val="24"/>
        </w:rPr>
        <w:t xml:space="preserve"> e terminerà il 2 febbraio per cui a Febbraio la giornata giubilare la trasportiamo alla seconda domenica, 9 febbraio. Speriamo che tutte queste iniziative, benedette da Dio, possano portare frutti di bene nelle famiglie e nella nostra comunità.</w:t>
      </w:r>
    </w:p>
    <w:p w:rsidR="00023397" w:rsidRDefault="00023397" w:rsidP="00023397">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Per l’8 febbraio ci sarà anche la ricorrenza della nascita in cielo della nostra Madre Speranza e, magari il giorno 9, durante la Messa si potranno rinnovare le promesse, perché non sono state rinnovare per la festa di Cristo Re. Sicuramente in cielo non si offendono se cambiamo giorno, l’importante è che siamo sempre più radicati nel carisma e nell’imitazione di Cristo, di Maria Mediatrice e della Nostra Madre.</w:t>
      </w:r>
    </w:p>
    <w:p w:rsidR="00023397" w:rsidRDefault="00023397" w:rsidP="00023397">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BUON ANNO GIUBILARE.</w:t>
      </w:r>
    </w:p>
    <w:p w:rsidR="00F67BE0" w:rsidRDefault="00090E4B" w:rsidP="00F67BE0">
      <w:pPr>
        <w:spacing w:line="240" w:lineRule="auto"/>
        <w:jc w:val="center"/>
        <w:rPr>
          <w:rFonts w:ascii="Times New Roman" w:eastAsia="Times New Roman" w:hAnsi="Times New Roman" w:cs="Times New Roman"/>
          <w:sz w:val="24"/>
          <w:szCs w:val="24"/>
          <w:lang w:eastAsia="it-IT"/>
        </w:rPr>
      </w:pPr>
      <w:r w:rsidRPr="00090E4B">
        <w:rPr>
          <w:rFonts w:ascii="Times New Roman" w:eastAsia="Times New Roman" w:hAnsi="Times New Roman" w:cs="Times New Roman"/>
          <w:sz w:val="24"/>
          <w:szCs w:val="24"/>
          <w:lang w:eastAsia="it-IT"/>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78.75pt;height:49.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per i più piccini&#10;"/>
          </v:shape>
        </w:pict>
      </w:r>
    </w:p>
    <w:p w:rsidR="00F67BE0" w:rsidRDefault="00F67BE0" w:rsidP="00F67BE0">
      <w:pPr>
        <w:spacing w:line="240" w:lineRule="auto"/>
        <w:jc w:val="center"/>
        <w:rPr>
          <w:rFonts w:ascii="Times New Roman" w:eastAsia="Times New Roman" w:hAnsi="Times New Roman" w:cs="Times New Roman"/>
          <w:b/>
          <w:sz w:val="24"/>
          <w:szCs w:val="24"/>
          <w:lang w:eastAsia="it-IT"/>
        </w:rPr>
      </w:pPr>
      <w:r>
        <w:rPr>
          <w:rFonts w:ascii="Times New Roman" w:eastAsia="Times New Roman" w:hAnsi="Times New Roman" w:cs="Times New Roman"/>
          <w:b/>
          <w:sz w:val="24"/>
          <w:szCs w:val="24"/>
          <w:lang w:eastAsia="it-IT"/>
        </w:rPr>
        <w:t>L’ANGELO CUSTODE</w:t>
      </w:r>
    </w:p>
    <w:p w:rsidR="00F67BE0" w:rsidRDefault="00F67BE0" w:rsidP="00F67BE0">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Era un angelo come tanti altri, ma era molto triste </w:t>
      </w:r>
      <w:proofErr w:type="spellStart"/>
      <w:r>
        <w:rPr>
          <w:rFonts w:ascii="Times New Roman" w:eastAsia="Times New Roman" w:hAnsi="Times New Roman" w:cs="Times New Roman"/>
          <w:sz w:val="24"/>
          <w:szCs w:val="24"/>
          <w:lang w:eastAsia="it-IT"/>
        </w:rPr>
        <w:t>perchè</w:t>
      </w:r>
      <w:proofErr w:type="spellEnd"/>
      <w:r>
        <w:rPr>
          <w:rFonts w:ascii="Times New Roman" w:eastAsia="Times New Roman" w:hAnsi="Times New Roman" w:cs="Times New Roman"/>
          <w:sz w:val="24"/>
          <w:szCs w:val="24"/>
          <w:lang w:eastAsia="it-IT"/>
        </w:rPr>
        <w:t xml:space="preserve"> era </w:t>
      </w:r>
      <w:r>
        <w:rPr>
          <w:rFonts w:ascii="Times New Roman" w:eastAsia="Times New Roman" w:hAnsi="Times New Roman" w:cs="Times New Roman"/>
          <w:b/>
          <w:bCs/>
          <w:sz w:val="24"/>
          <w:szCs w:val="24"/>
          <w:lang w:eastAsia="it-IT"/>
        </w:rPr>
        <w:t>custode e protettore</w:t>
      </w:r>
      <w:r>
        <w:rPr>
          <w:rFonts w:ascii="Times New Roman" w:eastAsia="Times New Roman" w:hAnsi="Times New Roman" w:cs="Times New Roman"/>
          <w:sz w:val="24"/>
          <w:szCs w:val="24"/>
          <w:lang w:eastAsia="it-IT"/>
        </w:rPr>
        <w:t> di un </w:t>
      </w:r>
      <w:r>
        <w:rPr>
          <w:rFonts w:ascii="Times New Roman" w:eastAsia="Times New Roman" w:hAnsi="Times New Roman" w:cs="Times New Roman"/>
          <w:b/>
          <w:bCs/>
          <w:sz w:val="24"/>
          <w:szCs w:val="24"/>
          <w:lang w:eastAsia="it-IT"/>
        </w:rPr>
        <w:t>bambino</w:t>
      </w:r>
      <w:r>
        <w:rPr>
          <w:rFonts w:ascii="Times New Roman" w:eastAsia="Times New Roman" w:hAnsi="Times New Roman" w:cs="Times New Roman"/>
          <w:sz w:val="24"/>
          <w:szCs w:val="24"/>
          <w:lang w:eastAsia="it-IT"/>
        </w:rPr>
        <w:t> così </w:t>
      </w:r>
      <w:r>
        <w:rPr>
          <w:rFonts w:ascii="Times New Roman" w:eastAsia="Times New Roman" w:hAnsi="Times New Roman" w:cs="Times New Roman"/>
          <w:b/>
          <w:bCs/>
          <w:sz w:val="24"/>
          <w:szCs w:val="24"/>
          <w:lang w:eastAsia="it-IT"/>
        </w:rPr>
        <w:t>discolo</w:t>
      </w:r>
      <w:r>
        <w:rPr>
          <w:rFonts w:ascii="Times New Roman" w:eastAsia="Times New Roman" w:hAnsi="Times New Roman" w:cs="Times New Roman"/>
          <w:sz w:val="24"/>
          <w:szCs w:val="24"/>
          <w:lang w:eastAsia="it-IT"/>
        </w:rPr>
        <w:t> che non si era mai visto, si chiamava </w:t>
      </w:r>
      <w:r>
        <w:rPr>
          <w:rFonts w:ascii="Times New Roman" w:eastAsia="Times New Roman" w:hAnsi="Times New Roman" w:cs="Times New Roman"/>
          <w:b/>
          <w:bCs/>
          <w:sz w:val="24"/>
          <w:szCs w:val="24"/>
          <w:lang w:eastAsia="it-IT"/>
        </w:rPr>
        <w:t>Paolo</w:t>
      </w:r>
      <w:r>
        <w:rPr>
          <w:rFonts w:ascii="Times New Roman" w:eastAsia="Times New Roman" w:hAnsi="Times New Roman" w:cs="Times New Roman"/>
          <w:sz w:val="24"/>
          <w:szCs w:val="24"/>
          <w:lang w:eastAsia="it-IT"/>
        </w:rPr>
        <w:t>. Paolo era svogliato, disobbediente, qualche volta </w:t>
      </w:r>
      <w:r>
        <w:rPr>
          <w:rFonts w:ascii="Times New Roman" w:eastAsia="Times New Roman" w:hAnsi="Times New Roman" w:cs="Times New Roman"/>
          <w:b/>
          <w:bCs/>
          <w:sz w:val="24"/>
          <w:szCs w:val="24"/>
          <w:lang w:eastAsia="it-IT"/>
        </w:rPr>
        <w:t>cattivo</w:t>
      </w:r>
      <w:r>
        <w:rPr>
          <w:rFonts w:ascii="Times New Roman" w:eastAsia="Times New Roman" w:hAnsi="Times New Roman" w:cs="Times New Roman"/>
          <w:sz w:val="24"/>
          <w:szCs w:val="24"/>
          <w:lang w:eastAsia="it-IT"/>
        </w:rPr>
        <w:t> e tutte le volte il suo angioletto si disperava e non sapeva più come fare per trattenerlo. Finché un giorno ebbe un’idea grandiosa: chiese un </w:t>
      </w:r>
      <w:r>
        <w:rPr>
          <w:rFonts w:ascii="Times New Roman" w:eastAsia="Times New Roman" w:hAnsi="Times New Roman" w:cs="Times New Roman"/>
          <w:b/>
          <w:bCs/>
          <w:sz w:val="24"/>
          <w:szCs w:val="24"/>
          <w:lang w:eastAsia="it-IT"/>
        </w:rPr>
        <w:t>colloquio con Dio</w:t>
      </w:r>
      <w:r>
        <w:rPr>
          <w:rFonts w:ascii="Times New Roman" w:eastAsia="Times New Roman" w:hAnsi="Times New Roman" w:cs="Times New Roman"/>
          <w:sz w:val="24"/>
          <w:szCs w:val="24"/>
          <w:lang w:eastAsia="it-IT"/>
        </w:rPr>
        <w:t> e quando si trovò alla sua presenza espose la sua proposta. Chiese il permesso di </w:t>
      </w:r>
      <w:r>
        <w:rPr>
          <w:rFonts w:ascii="Times New Roman" w:eastAsia="Times New Roman" w:hAnsi="Times New Roman" w:cs="Times New Roman"/>
          <w:b/>
          <w:bCs/>
          <w:sz w:val="24"/>
          <w:szCs w:val="24"/>
          <w:lang w:eastAsia="it-IT"/>
        </w:rPr>
        <w:t>scendere sulla terra</w:t>
      </w:r>
      <w:r>
        <w:rPr>
          <w:rFonts w:ascii="Times New Roman" w:eastAsia="Times New Roman" w:hAnsi="Times New Roman" w:cs="Times New Roman"/>
          <w:sz w:val="24"/>
          <w:szCs w:val="24"/>
          <w:lang w:eastAsia="it-IT"/>
        </w:rPr>
        <w:t> e di parlare con Paolo sicuro in questo modo di riuscire a convincerlo a cambiare vita.</w:t>
      </w:r>
    </w:p>
    <w:p w:rsidR="00F67BE0" w:rsidRDefault="00F67BE0" w:rsidP="00F67BE0">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Dio ci pensò un po’ su ed infine accordò all’angioletto custode il permesso di fare quest’ultimo tentativo, ma con la promessa di </w:t>
      </w:r>
      <w:r>
        <w:rPr>
          <w:rFonts w:ascii="Times New Roman" w:eastAsia="Times New Roman" w:hAnsi="Times New Roman" w:cs="Times New Roman"/>
          <w:b/>
          <w:bCs/>
          <w:sz w:val="24"/>
          <w:szCs w:val="24"/>
          <w:lang w:eastAsia="it-IT"/>
        </w:rPr>
        <w:t>non toccare la terra con i piedi</w:t>
      </w:r>
      <w:r>
        <w:rPr>
          <w:rFonts w:ascii="Times New Roman" w:eastAsia="Times New Roman" w:hAnsi="Times New Roman" w:cs="Times New Roman"/>
          <w:sz w:val="24"/>
          <w:szCs w:val="24"/>
          <w:lang w:eastAsia="it-IT"/>
        </w:rPr>
        <w:t>, altrimenti non avrebbe più potuto tornare in cielo. L’angelo custode allora chiese timidamente come avrebbe fatto a non poggiare i piedi per terra, ma Dio non fece altro che sorridere facendo gli auguri di buona fortuna. L’angioletto cominciò a </w:t>
      </w:r>
      <w:r>
        <w:rPr>
          <w:rFonts w:ascii="Times New Roman" w:eastAsia="Times New Roman" w:hAnsi="Times New Roman" w:cs="Times New Roman"/>
          <w:b/>
          <w:bCs/>
          <w:sz w:val="24"/>
          <w:szCs w:val="24"/>
          <w:lang w:eastAsia="it-IT"/>
        </w:rPr>
        <w:t>girovagare per il cielo</w:t>
      </w:r>
      <w:r>
        <w:rPr>
          <w:rFonts w:ascii="Times New Roman" w:eastAsia="Times New Roman" w:hAnsi="Times New Roman" w:cs="Times New Roman"/>
          <w:sz w:val="24"/>
          <w:szCs w:val="24"/>
          <w:lang w:eastAsia="it-IT"/>
        </w:rPr>
        <w:t> volando da una nuvola all’altra pensando a come poter scendere sulla terra senza poggiare i piedi su di essa. Ad un tratto fu attirato dal vociare di alcuni angeli che stavano giocando su di una nuvola attrezzata con un’altalena. Immediatamente capì che aveva trovato lo strumento adatto per la sua missione: grazie all’aiuto degli altri angioletti riuscì a costruire</w:t>
      </w:r>
      <w:r>
        <w:rPr>
          <w:rFonts w:ascii="Times New Roman" w:eastAsia="Times New Roman" w:hAnsi="Times New Roman" w:cs="Times New Roman"/>
          <w:b/>
          <w:bCs/>
          <w:sz w:val="24"/>
          <w:szCs w:val="24"/>
          <w:lang w:eastAsia="it-IT"/>
        </w:rPr>
        <w:t> un’altalena con le corde lunghe dal cielo alla terra</w:t>
      </w:r>
      <w:r>
        <w:rPr>
          <w:rFonts w:ascii="Times New Roman" w:eastAsia="Times New Roman" w:hAnsi="Times New Roman" w:cs="Times New Roman"/>
          <w:sz w:val="24"/>
          <w:szCs w:val="24"/>
          <w:lang w:eastAsia="it-IT"/>
        </w:rPr>
        <w:t>. L’angioletto si accomodò sul sedile e si raccomandò con gli amici di farlo scendere lentamente e poi di trattenere le corde fino al suo segnale di risalita Cominciò la discesa finché non si trovò sospeso a mezz’aria in attesa di Paolo.</w:t>
      </w:r>
    </w:p>
    <w:p w:rsidR="00F67BE0" w:rsidRDefault="00F67BE0" w:rsidP="00F67BE0">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E Paolo non si fece attendere; incuriosito dal personaggio così strano subito si avvicinò domandando chi fosse e come mai avesse la faccia così triste. </w:t>
      </w:r>
    </w:p>
    <w:p w:rsidR="00F67BE0" w:rsidRDefault="00F67BE0" w:rsidP="00F67BE0">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L’angioletto iniziò la sua </w:t>
      </w:r>
      <w:r>
        <w:rPr>
          <w:rFonts w:ascii="Times New Roman" w:eastAsia="Times New Roman" w:hAnsi="Times New Roman" w:cs="Times New Roman"/>
          <w:b/>
          <w:bCs/>
          <w:sz w:val="24"/>
          <w:szCs w:val="24"/>
          <w:lang w:eastAsia="it-IT"/>
        </w:rPr>
        <w:t>storia</w:t>
      </w:r>
      <w:r>
        <w:rPr>
          <w:rFonts w:ascii="Times New Roman" w:eastAsia="Times New Roman" w:hAnsi="Times New Roman" w:cs="Times New Roman"/>
          <w:sz w:val="24"/>
          <w:szCs w:val="24"/>
          <w:lang w:eastAsia="it-IT"/>
        </w:rPr>
        <w:t> da quando era stato assegnato come suo custode elencando tutti i dispiaceri che aveva passato per colpa sua, e ad ogni nuova avventura aggiungeva un </w:t>
      </w:r>
      <w:r>
        <w:rPr>
          <w:rFonts w:ascii="Times New Roman" w:eastAsia="Times New Roman" w:hAnsi="Times New Roman" w:cs="Times New Roman"/>
          <w:b/>
          <w:bCs/>
          <w:sz w:val="24"/>
          <w:szCs w:val="24"/>
          <w:lang w:eastAsia="it-IT"/>
        </w:rPr>
        <w:t>granellino di sabbia</w:t>
      </w:r>
      <w:r>
        <w:rPr>
          <w:rFonts w:ascii="Times New Roman" w:eastAsia="Times New Roman" w:hAnsi="Times New Roman" w:cs="Times New Roman"/>
          <w:sz w:val="24"/>
          <w:szCs w:val="24"/>
          <w:lang w:eastAsia="it-IT"/>
        </w:rPr>
        <w:t> sulla </w:t>
      </w:r>
      <w:r>
        <w:rPr>
          <w:rFonts w:ascii="Times New Roman" w:eastAsia="Times New Roman" w:hAnsi="Times New Roman" w:cs="Times New Roman"/>
          <w:b/>
          <w:bCs/>
          <w:sz w:val="24"/>
          <w:szCs w:val="24"/>
          <w:lang w:eastAsia="it-IT"/>
        </w:rPr>
        <w:t>piccola bilancia</w:t>
      </w:r>
      <w:r>
        <w:rPr>
          <w:rFonts w:ascii="Times New Roman" w:eastAsia="Times New Roman" w:hAnsi="Times New Roman" w:cs="Times New Roman"/>
          <w:sz w:val="24"/>
          <w:szCs w:val="24"/>
          <w:lang w:eastAsia="it-IT"/>
        </w:rPr>
        <w:t> che teneva in mano, la quale pendeva inesorabilmente in un solo senso. Paolo lo ascoltò con attenzione, ma lui era furbo: non era mica un bambino che credeva agli angioletti, e così con una </w:t>
      </w:r>
      <w:r>
        <w:rPr>
          <w:rFonts w:ascii="Times New Roman" w:eastAsia="Times New Roman" w:hAnsi="Times New Roman" w:cs="Times New Roman"/>
          <w:b/>
          <w:bCs/>
          <w:sz w:val="24"/>
          <w:szCs w:val="24"/>
          <w:lang w:eastAsia="it-IT"/>
        </w:rPr>
        <w:t>alzata di spalle</w:t>
      </w:r>
      <w:r>
        <w:rPr>
          <w:rFonts w:ascii="Times New Roman" w:eastAsia="Times New Roman" w:hAnsi="Times New Roman" w:cs="Times New Roman"/>
          <w:sz w:val="24"/>
          <w:szCs w:val="24"/>
          <w:lang w:eastAsia="it-IT"/>
        </w:rPr>
        <w:t> fece per andarsene. L’angioletto disperato vedendo sfuggire il suo protetto cominciò a chiamarlo dicendo che non poteva scendere dall’altalena in quanto non sarebbe più potuto risalire. Paolo si fermò, tornò indietro, guardò l’angioletto in lacrime e gli disse che gli avrebbe creduto se </w:t>
      </w:r>
      <w:r>
        <w:rPr>
          <w:rFonts w:ascii="Times New Roman" w:eastAsia="Times New Roman" w:hAnsi="Times New Roman" w:cs="Times New Roman"/>
          <w:b/>
          <w:bCs/>
          <w:sz w:val="24"/>
          <w:szCs w:val="24"/>
          <w:lang w:eastAsia="it-IT"/>
        </w:rPr>
        <w:t>gli avesse fatto vedere il cielo sopra le nuvole</w:t>
      </w:r>
      <w:r>
        <w:rPr>
          <w:rFonts w:ascii="Times New Roman" w:eastAsia="Times New Roman" w:hAnsi="Times New Roman" w:cs="Times New Roman"/>
          <w:sz w:val="24"/>
          <w:szCs w:val="24"/>
          <w:lang w:eastAsia="it-IT"/>
        </w:rPr>
        <w:t xml:space="preserve">. </w:t>
      </w:r>
    </w:p>
    <w:p w:rsidR="00F67BE0" w:rsidRDefault="00F67BE0" w:rsidP="00F67BE0">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Fece salire Paolo sull’altalena e diede ordine ai suoi amici di </w:t>
      </w:r>
      <w:r>
        <w:rPr>
          <w:rFonts w:ascii="Times New Roman" w:eastAsia="Times New Roman" w:hAnsi="Times New Roman" w:cs="Times New Roman"/>
          <w:b/>
          <w:bCs/>
          <w:sz w:val="24"/>
          <w:szCs w:val="24"/>
          <w:lang w:eastAsia="it-IT"/>
        </w:rPr>
        <w:t>tirare su </w:t>
      </w:r>
      <w:r>
        <w:rPr>
          <w:rFonts w:ascii="Times New Roman" w:eastAsia="Times New Roman" w:hAnsi="Times New Roman" w:cs="Times New Roman"/>
          <w:sz w:val="24"/>
          <w:szCs w:val="24"/>
          <w:lang w:eastAsia="it-IT"/>
        </w:rPr>
        <w:t>ma l’altalena non si mosse.</w:t>
      </w:r>
    </w:p>
    <w:p w:rsidR="00F67BE0" w:rsidRDefault="00F67BE0" w:rsidP="00F67BE0">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L’angioletto gridò più forte, niente, come prima. Paolo stava per prendersi la sua rivincita quando l’angelo cominciò ad </w:t>
      </w:r>
      <w:r>
        <w:rPr>
          <w:rFonts w:ascii="Times New Roman" w:eastAsia="Times New Roman" w:hAnsi="Times New Roman" w:cs="Times New Roman"/>
          <w:b/>
          <w:bCs/>
          <w:sz w:val="24"/>
          <w:szCs w:val="24"/>
          <w:lang w:eastAsia="it-IT"/>
        </w:rPr>
        <w:t>arrampicarsi su una delle corde</w:t>
      </w:r>
      <w:r>
        <w:rPr>
          <w:rFonts w:ascii="Times New Roman" w:eastAsia="Times New Roman" w:hAnsi="Times New Roman" w:cs="Times New Roman"/>
          <w:sz w:val="24"/>
          <w:szCs w:val="24"/>
          <w:lang w:eastAsia="it-IT"/>
        </w:rPr>
        <w:t>. Svelto come un gatto anche lui lo seguì dall’altra corda ed insieme salirono fino alle nuvole. I due si accorsero allora che le corde proseguivano in alto, su un’altra nuvola. Ripresero a salire, arrampicandosi finché non spuntarono dall’altra parte. Si trovarono di fronte al</w:t>
      </w:r>
      <w:r>
        <w:rPr>
          <w:rFonts w:ascii="Times New Roman" w:eastAsia="Times New Roman" w:hAnsi="Times New Roman" w:cs="Times New Roman"/>
          <w:i/>
          <w:iCs/>
          <w:sz w:val="24"/>
          <w:szCs w:val="24"/>
          <w:lang w:eastAsia="it-IT"/>
        </w:rPr>
        <w:t> “Capo”</w:t>
      </w:r>
      <w:r>
        <w:rPr>
          <w:rFonts w:ascii="Times New Roman" w:eastAsia="Times New Roman" w:hAnsi="Times New Roman" w:cs="Times New Roman"/>
          <w:sz w:val="24"/>
          <w:szCs w:val="24"/>
          <w:lang w:eastAsia="it-IT"/>
        </w:rPr>
        <w:t> che aveva le </w:t>
      </w:r>
      <w:r>
        <w:rPr>
          <w:rFonts w:ascii="Times New Roman" w:eastAsia="Times New Roman" w:hAnsi="Times New Roman" w:cs="Times New Roman"/>
          <w:b/>
          <w:bCs/>
          <w:sz w:val="24"/>
          <w:szCs w:val="24"/>
          <w:lang w:eastAsia="it-IT"/>
        </w:rPr>
        <w:t>corde dell’altalena legate ad un dito</w:t>
      </w:r>
      <w:r>
        <w:rPr>
          <w:rFonts w:ascii="Times New Roman" w:eastAsia="Times New Roman" w:hAnsi="Times New Roman" w:cs="Times New Roman"/>
          <w:sz w:val="24"/>
          <w:szCs w:val="24"/>
          <w:lang w:eastAsia="it-IT"/>
        </w:rPr>
        <w:t> e li guardava </w:t>
      </w:r>
      <w:proofErr w:type="spellStart"/>
      <w:r>
        <w:rPr>
          <w:rFonts w:ascii="Times New Roman" w:eastAsia="Times New Roman" w:hAnsi="Times New Roman" w:cs="Times New Roman"/>
          <w:b/>
          <w:bCs/>
          <w:sz w:val="24"/>
          <w:szCs w:val="24"/>
          <w:lang w:eastAsia="it-IT"/>
        </w:rPr>
        <w:t>sorridendo</w:t>
      </w:r>
      <w:r>
        <w:rPr>
          <w:rFonts w:ascii="Times New Roman" w:eastAsia="Times New Roman" w:hAnsi="Times New Roman" w:cs="Times New Roman"/>
          <w:sz w:val="24"/>
          <w:szCs w:val="24"/>
          <w:lang w:eastAsia="it-IT"/>
        </w:rPr>
        <w:t>.Paolo</w:t>
      </w:r>
      <w:proofErr w:type="spellEnd"/>
      <w:r>
        <w:rPr>
          <w:rFonts w:ascii="Times New Roman" w:eastAsia="Times New Roman" w:hAnsi="Times New Roman" w:cs="Times New Roman"/>
          <w:sz w:val="24"/>
          <w:szCs w:val="24"/>
          <w:lang w:eastAsia="it-IT"/>
        </w:rPr>
        <w:t xml:space="preserve"> che era davanti si voltò indietro in direzione dell’angioletto per chiedere spiegazioni e con immenso stupore si accorse che il viso dell’angelo era diventato uguale al suo, come una goccia d’acqua. A quel punto capì tutto, capì che era tutto vero quello che aveva ascoltato dalla bocca dell’angelo, capì che era </w:t>
      </w:r>
      <w:r>
        <w:rPr>
          <w:rFonts w:ascii="Times New Roman" w:eastAsia="Times New Roman" w:hAnsi="Times New Roman" w:cs="Times New Roman"/>
          <w:b/>
          <w:bCs/>
          <w:sz w:val="24"/>
          <w:szCs w:val="24"/>
          <w:lang w:eastAsia="it-IT"/>
        </w:rPr>
        <w:t>di fronte a Dio</w:t>
      </w:r>
      <w:r>
        <w:rPr>
          <w:rFonts w:ascii="Times New Roman" w:eastAsia="Times New Roman" w:hAnsi="Times New Roman" w:cs="Times New Roman"/>
          <w:sz w:val="24"/>
          <w:szCs w:val="24"/>
          <w:lang w:eastAsia="it-IT"/>
        </w:rPr>
        <w:t> e capì che di fronte a Dio </w:t>
      </w:r>
      <w:r>
        <w:rPr>
          <w:rFonts w:ascii="Times New Roman" w:eastAsia="Times New Roman" w:hAnsi="Times New Roman" w:cs="Times New Roman"/>
          <w:b/>
          <w:bCs/>
          <w:sz w:val="24"/>
          <w:szCs w:val="24"/>
          <w:lang w:eastAsia="it-IT"/>
        </w:rPr>
        <w:t>tutti gli angeli custodi sono visti con lo stesso volto degli uomini</w:t>
      </w:r>
      <w:r>
        <w:rPr>
          <w:rFonts w:ascii="Times New Roman" w:eastAsia="Times New Roman" w:hAnsi="Times New Roman" w:cs="Times New Roman"/>
          <w:sz w:val="24"/>
          <w:szCs w:val="24"/>
          <w:lang w:eastAsia="it-IT"/>
        </w:rPr>
        <w:t> di cui sono custodi sulla terra.</w:t>
      </w:r>
    </w:p>
    <w:p w:rsidR="00F67BE0" w:rsidRDefault="00F67BE0" w:rsidP="00F67BE0">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Ridiscese trasformato, e </w:t>
      </w:r>
      <w:r>
        <w:rPr>
          <w:rFonts w:ascii="Times New Roman" w:eastAsia="Times New Roman" w:hAnsi="Times New Roman" w:cs="Times New Roman"/>
          <w:b/>
          <w:bCs/>
          <w:sz w:val="24"/>
          <w:szCs w:val="24"/>
          <w:lang w:eastAsia="it-IT"/>
        </w:rPr>
        <w:t>cominciò a mettere in pratica quello che tutti gli avevano insegnato</w:t>
      </w:r>
      <w:r>
        <w:rPr>
          <w:rFonts w:ascii="Times New Roman" w:eastAsia="Times New Roman" w:hAnsi="Times New Roman" w:cs="Times New Roman"/>
          <w:sz w:val="24"/>
          <w:szCs w:val="24"/>
          <w:lang w:eastAsia="it-IT"/>
        </w:rPr>
        <w:t> e lui non aveva mai seguito.</w:t>
      </w:r>
    </w:p>
    <w:p w:rsidR="00F67BE0" w:rsidRDefault="00F67BE0" w:rsidP="00F67BE0">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Un giorno ripassò nel luogo in cui aveva incontrato l’angelo e </w:t>
      </w:r>
      <w:r>
        <w:rPr>
          <w:rFonts w:ascii="Times New Roman" w:eastAsia="Times New Roman" w:hAnsi="Times New Roman" w:cs="Times New Roman"/>
          <w:b/>
          <w:bCs/>
          <w:sz w:val="24"/>
          <w:szCs w:val="24"/>
          <w:lang w:eastAsia="it-IT"/>
        </w:rPr>
        <w:t>ci trovò ancora l’altalena, </w:t>
      </w:r>
      <w:r>
        <w:rPr>
          <w:rFonts w:ascii="Times New Roman" w:eastAsia="Times New Roman" w:hAnsi="Times New Roman" w:cs="Times New Roman"/>
          <w:sz w:val="24"/>
          <w:szCs w:val="24"/>
          <w:lang w:eastAsia="it-IT"/>
        </w:rPr>
        <w:t>si sedette e </w:t>
      </w:r>
      <w:r>
        <w:rPr>
          <w:rFonts w:ascii="Times New Roman" w:eastAsia="Times New Roman" w:hAnsi="Times New Roman" w:cs="Times New Roman"/>
          <w:b/>
          <w:bCs/>
          <w:sz w:val="24"/>
          <w:szCs w:val="24"/>
          <w:lang w:eastAsia="it-IT"/>
        </w:rPr>
        <w:t>cominciò a dondolarsi</w:t>
      </w:r>
      <w:r>
        <w:rPr>
          <w:rFonts w:ascii="Times New Roman" w:eastAsia="Times New Roman" w:hAnsi="Times New Roman" w:cs="Times New Roman"/>
          <w:sz w:val="24"/>
          <w:szCs w:val="24"/>
          <w:lang w:eastAsia="it-IT"/>
        </w:rPr>
        <w:t>, felice di </w:t>
      </w:r>
      <w:r>
        <w:rPr>
          <w:rFonts w:ascii="Times New Roman" w:eastAsia="Times New Roman" w:hAnsi="Times New Roman" w:cs="Times New Roman"/>
          <w:b/>
          <w:bCs/>
          <w:sz w:val="24"/>
          <w:szCs w:val="24"/>
          <w:lang w:eastAsia="it-IT"/>
        </w:rPr>
        <w:t>sentirsi cullato dalla mano di Dio</w:t>
      </w:r>
      <w:r>
        <w:rPr>
          <w:rFonts w:ascii="Times New Roman" w:eastAsia="Times New Roman" w:hAnsi="Times New Roman" w:cs="Times New Roman"/>
          <w:sz w:val="24"/>
          <w:szCs w:val="24"/>
          <w:lang w:eastAsia="it-IT"/>
        </w:rPr>
        <w:t>.</w:t>
      </w:r>
    </w:p>
    <w:p w:rsidR="00F67BE0" w:rsidRDefault="00F67BE0" w:rsidP="00F67BE0">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Guardò in alto e vide sopra la nuvola il “suo” angioletto sorridente con in mano la stessa bilancia del primo incontro; questi cominciò a </w:t>
      </w:r>
      <w:r>
        <w:rPr>
          <w:rFonts w:ascii="Times New Roman" w:eastAsia="Times New Roman" w:hAnsi="Times New Roman" w:cs="Times New Roman"/>
          <w:b/>
          <w:bCs/>
          <w:sz w:val="24"/>
          <w:szCs w:val="24"/>
          <w:lang w:eastAsia="it-IT"/>
        </w:rPr>
        <w:t>versare la sabbia del piatto su Paolo</w:t>
      </w:r>
      <w:r>
        <w:rPr>
          <w:rFonts w:ascii="Times New Roman" w:eastAsia="Times New Roman" w:hAnsi="Times New Roman" w:cs="Times New Roman"/>
          <w:sz w:val="24"/>
          <w:szCs w:val="24"/>
          <w:lang w:eastAsia="it-IT"/>
        </w:rPr>
        <w:t> trasformandola in una </w:t>
      </w:r>
      <w:r>
        <w:rPr>
          <w:rFonts w:ascii="Times New Roman" w:eastAsia="Times New Roman" w:hAnsi="Times New Roman" w:cs="Times New Roman"/>
          <w:b/>
          <w:bCs/>
          <w:sz w:val="24"/>
          <w:szCs w:val="24"/>
          <w:lang w:eastAsia="it-IT"/>
        </w:rPr>
        <w:t>pioggia di polvere dorata</w:t>
      </w:r>
      <w:r>
        <w:rPr>
          <w:rFonts w:ascii="Times New Roman" w:eastAsia="Times New Roman" w:hAnsi="Times New Roman" w:cs="Times New Roman"/>
          <w:sz w:val="24"/>
          <w:szCs w:val="24"/>
          <w:lang w:eastAsia="it-IT"/>
        </w:rPr>
        <w:t> che ricoprì il suo cuore e lo riempì di felicità.</w:t>
      </w:r>
    </w:p>
    <w:p w:rsidR="00A105D4" w:rsidRDefault="00090E4B" w:rsidP="00A105D4">
      <w:pPr>
        <w:spacing w:after="0" w:line="240" w:lineRule="atLeast"/>
        <w:ind w:firstLine="709"/>
        <w:jc w:val="both"/>
        <w:outlineLvl w:val="1"/>
        <w:rPr>
          <w:rFonts w:ascii="Times New Roman" w:eastAsia="Times New Roman" w:hAnsi="Times New Roman" w:cs="Times New Roman"/>
          <w:b/>
          <w:bCs/>
          <w:color w:val="000000"/>
          <w:sz w:val="24"/>
          <w:szCs w:val="24"/>
          <w:lang w:eastAsia="it-IT"/>
        </w:rPr>
      </w:pPr>
      <w:r w:rsidRPr="00090E4B">
        <w:rPr>
          <w:rFonts w:ascii="Times New Roman" w:hAnsi="Times New Roman" w:cs="Times New Roman"/>
          <w:sz w:val="24"/>
          <w:szCs w:val="24"/>
        </w:rPr>
        <w:lastRenderedPageBreak/>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i1027" type="#_x0000_t152" style="width:368.25pt;height:85.5pt" adj="8717" fillcolor="gray" strokeweight="1pt">
            <v:fill r:id="rId22" o:title="Linee verticali ravvicinate" color2="yellow" type="pattern"/>
            <v:shadow on="t" opacity="52429f" offset="3pt"/>
            <v:textpath style="font-family:&quot;Arial Black&quot;;v-text-kern:t" trim="t" fitpath="t" xscale="f" string="UN PO' DI STORIA "/>
          </v:shape>
        </w:pict>
      </w:r>
    </w:p>
    <w:p w:rsidR="00A105D4" w:rsidRDefault="00A105D4" w:rsidP="00A105D4">
      <w:pPr>
        <w:spacing w:after="0" w:line="240" w:lineRule="atLeast"/>
        <w:ind w:firstLine="709"/>
        <w:jc w:val="both"/>
        <w:outlineLvl w:val="2"/>
        <w:rPr>
          <w:rFonts w:ascii="Times New Roman" w:eastAsia="Times New Roman" w:hAnsi="Times New Roman" w:cs="Times New Roman"/>
          <w:color w:val="000000"/>
          <w:sz w:val="24"/>
          <w:szCs w:val="24"/>
          <w:lang w:eastAsia="it-IT"/>
        </w:rPr>
      </w:pPr>
    </w:p>
    <w:p w:rsidR="00A105D4" w:rsidRPr="00811CAD" w:rsidRDefault="00A105D4" w:rsidP="00A105D4">
      <w:pPr>
        <w:spacing w:after="0" w:line="240" w:lineRule="atLeast"/>
        <w:jc w:val="center"/>
        <w:outlineLvl w:val="2"/>
        <w:rPr>
          <w:rFonts w:ascii="Times New Roman" w:eastAsia="Times New Roman" w:hAnsi="Times New Roman" w:cs="Times New Roman"/>
          <w:b/>
          <w:bCs/>
          <w:color w:val="000000"/>
          <w:sz w:val="24"/>
          <w:szCs w:val="24"/>
          <w:lang w:eastAsia="it-IT"/>
        </w:rPr>
      </w:pPr>
      <w:r w:rsidRPr="00811CAD">
        <w:rPr>
          <w:rFonts w:ascii="Times New Roman" w:eastAsia="Times New Roman" w:hAnsi="Times New Roman" w:cs="Times New Roman"/>
          <w:b/>
          <w:bCs/>
          <w:color w:val="000000"/>
          <w:sz w:val="24"/>
          <w:szCs w:val="24"/>
          <w:lang w:eastAsia="it-IT"/>
        </w:rPr>
        <w:t xml:space="preserve">LA PREGHIERA </w:t>
      </w:r>
      <w:proofErr w:type="spellStart"/>
      <w:r w:rsidRPr="00811CAD">
        <w:rPr>
          <w:rFonts w:ascii="Times New Roman" w:eastAsia="Times New Roman" w:hAnsi="Times New Roman" w:cs="Times New Roman"/>
          <w:b/>
          <w:bCs/>
          <w:color w:val="000000"/>
          <w:sz w:val="24"/>
          <w:szCs w:val="24"/>
          <w:lang w:eastAsia="it-IT"/>
        </w:rPr>
        <w:t>DI</w:t>
      </w:r>
      <w:proofErr w:type="spellEnd"/>
      <w:r w:rsidRPr="00811CAD">
        <w:rPr>
          <w:rFonts w:ascii="Times New Roman" w:eastAsia="Times New Roman" w:hAnsi="Times New Roman" w:cs="Times New Roman"/>
          <w:b/>
          <w:bCs/>
          <w:color w:val="000000"/>
          <w:sz w:val="24"/>
          <w:szCs w:val="24"/>
          <w:lang w:eastAsia="it-IT"/>
        </w:rPr>
        <w:t xml:space="preserve"> UN PARROCO E L'EQUIVOCO DELLA "MARRANELLA"</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 xml:space="preserve">Tornano di nuovo dal Parroco di S. </w:t>
      </w:r>
      <w:proofErr w:type="spellStart"/>
      <w:r w:rsidRPr="00811CAD">
        <w:rPr>
          <w:rFonts w:ascii="Times New Roman" w:eastAsia="Times New Roman" w:hAnsi="Times New Roman" w:cs="Times New Roman"/>
          <w:color w:val="000000"/>
          <w:sz w:val="24"/>
          <w:szCs w:val="24"/>
          <w:lang w:eastAsia="it-IT"/>
        </w:rPr>
        <w:t>Barnaba</w:t>
      </w:r>
      <w:proofErr w:type="spellEnd"/>
      <w:r w:rsidRPr="00811CAD">
        <w:rPr>
          <w:rFonts w:ascii="Times New Roman" w:eastAsia="Times New Roman" w:hAnsi="Times New Roman" w:cs="Times New Roman"/>
          <w:color w:val="000000"/>
          <w:sz w:val="24"/>
          <w:szCs w:val="24"/>
          <w:lang w:eastAsia="it-IT"/>
        </w:rPr>
        <w:t>, decise a stipu</w:t>
      </w:r>
      <w:r w:rsidRPr="00811CAD">
        <w:rPr>
          <w:rFonts w:ascii="Times New Roman" w:eastAsia="Times New Roman" w:hAnsi="Times New Roman" w:cs="Times New Roman"/>
          <w:color w:val="000000"/>
          <w:sz w:val="24"/>
          <w:szCs w:val="24"/>
          <w:lang w:eastAsia="it-IT"/>
        </w:rPr>
        <w:softHyphen/>
        <w:t xml:space="preserve">lare il contratto con le religiose di nostra Signora di </w:t>
      </w:r>
      <w:proofErr w:type="spellStart"/>
      <w:r w:rsidRPr="00811CAD">
        <w:rPr>
          <w:rFonts w:ascii="Times New Roman" w:eastAsia="Times New Roman" w:hAnsi="Times New Roman" w:cs="Times New Roman"/>
          <w:color w:val="000000"/>
          <w:sz w:val="24"/>
          <w:szCs w:val="24"/>
          <w:lang w:eastAsia="it-IT"/>
        </w:rPr>
        <w:t>Namur</w:t>
      </w:r>
      <w:proofErr w:type="spellEnd"/>
      <w:r w:rsidRPr="00811CAD">
        <w:rPr>
          <w:rFonts w:ascii="Times New Roman" w:eastAsia="Times New Roman" w:hAnsi="Times New Roman" w:cs="Times New Roman"/>
          <w:color w:val="000000"/>
          <w:sz w:val="24"/>
          <w:szCs w:val="24"/>
          <w:lang w:eastAsia="it-IT"/>
        </w:rPr>
        <w:t>. Non gli nascondono che vicino alla parrocchia di S. Marcel</w:t>
      </w:r>
      <w:r w:rsidRPr="00811CAD">
        <w:rPr>
          <w:rFonts w:ascii="Times New Roman" w:eastAsia="Times New Roman" w:hAnsi="Times New Roman" w:cs="Times New Roman"/>
          <w:color w:val="000000"/>
          <w:sz w:val="24"/>
          <w:szCs w:val="24"/>
          <w:lang w:eastAsia="it-IT"/>
        </w:rPr>
        <w:softHyphen/>
        <w:t>lino ci sarebbe un palazzo con un giardino molto più bello, ma non è volontà di Dio che vadano lì. Il parroco che era stato informato dal suo collega di S. Marcellino rivela che, nella sua profonda pena e delusione aveva scongiurato giorno e notte il Signore di non negargli il grande beneficio di avere per i suoi fedeli quella provvidenziale fondazione. E Dio l'aveva ascol</w:t>
      </w:r>
      <w:r w:rsidRPr="00811CAD">
        <w:rPr>
          <w:rFonts w:ascii="Times New Roman" w:eastAsia="Times New Roman" w:hAnsi="Times New Roman" w:cs="Times New Roman"/>
          <w:color w:val="000000"/>
          <w:sz w:val="24"/>
          <w:szCs w:val="24"/>
          <w:lang w:eastAsia="it-IT"/>
        </w:rPr>
        <w:softHyphen/>
        <w:t>tato!</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"Ma questa borgata, P. Vincenzo, come si chiama?"</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 xml:space="preserve">"La </w:t>
      </w:r>
      <w:proofErr w:type="spellStart"/>
      <w:r w:rsidRPr="00811CAD">
        <w:rPr>
          <w:rFonts w:ascii="Times New Roman" w:eastAsia="Times New Roman" w:hAnsi="Times New Roman" w:cs="Times New Roman"/>
          <w:color w:val="000000"/>
          <w:sz w:val="24"/>
          <w:szCs w:val="24"/>
          <w:lang w:eastAsia="it-IT"/>
        </w:rPr>
        <w:t>Marranella</w:t>
      </w:r>
      <w:proofErr w:type="spellEnd"/>
      <w:r w:rsidRPr="00811CAD">
        <w:rPr>
          <w:rFonts w:ascii="Times New Roman" w:eastAsia="Times New Roman" w:hAnsi="Times New Roman" w:cs="Times New Roman"/>
          <w:color w:val="000000"/>
          <w:sz w:val="24"/>
          <w:szCs w:val="24"/>
          <w:lang w:eastAsia="it-IT"/>
        </w:rPr>
        <w:t>". La signorina Pilar e Madre Speranza trasalirono di stupore. Nella lingua spagnola questa strana parola suona male: indica il luogo dove si rinchiudono le man</w:t>
      </w:r>
      <w:r w:rsidRPr="00811CAD">
        <w:rPr>
          <w:rFonts w:ascii="Times New Roman" w:eastAsia="Times New Roman" w:hAnsi="Times New Roman" w:cs="Times New Roman"/>
          <w:color w:val="000000"/>
          <w:sz w:val="24"/>
          <w:szCs w:val="24"/>
          <w:lang w:eastAsia="it-IT"/>
        </w:rPr>
        <w:softHyphen/>
        <w:t>drie di porci.</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Figuriamoci quello che penseranno in Spagna quando sapranno che ci troviamo nella "</w:t>
      </w:r>
      <w:proofErr w:type="spellStart"/>
      <w:r w:rsidRPr="00811CAD">
        <w:rPr>
          <w:rFonts w:ascii="Times New Roman" w:eastAsia="Times New Roman" w:hAnsi="Times New Roman" w:cs="Times New Roman"/>
          <w:color w:val="000000"/>
          <w:sz w:val="24"/>
          <w:szCs w:val="24"/>
          <w:lang w:eastAsia="it-IT"/>
        </w:rPr>
        <w:t>Marranella</w:t>
      </w:r>
      <w:proofErr w:type="spellEnd"/>
      <w:r w:rsidRPr="00811CAD">
        <w:rPr>
          <w:rFonts w:ascii="Times New Roman" w:eastAsia="Times New Roman" w:hAnsi="Times New Roman" w:cs="Times New Roman"/>
          <w:color w:val="000000"/>
          <w:sz w:val="24"/>
          <w:szCs w:val="24"/>
          <w:lang w:eastAsia="it-IT"/>
        </w:rPr>
        <w:t>"! Le risa e i mot</w:t>
      </w:r>
      <w:r w:rsidRPr="00811CAD">
        <w:rPr>
          <w:rFonts w:ascii="Times New Roman" w:eastAsia="Times New Roman" w:hAnsi="Times New Roman" w:cs="Times New Roman"/>
          <w:color w:val="000000"/>
          <w:sz w:val="24"/>
          <w:szCs w:val="24"/>
          <w:lang w:eastAsia="it-IT"/>
        </w:rPr>
        <w:softHyphen/>
        <w:t xml:space="preserve">teggi della gente e dei parenti al sentire che ci troviamo in un luogo così poco dignitoso. Dunque, quando ci scriveranno dovranno mettere "La </w:t>
      </w:r>
      <w:proofErr w:type="spellStart"/>
      <w:r w:rsidRPr="00811CAD">
        <w:rPr>
          <w:rFonts w:ascii="Times New Roman" w:eastAsia="Times New Roman" w:hAnsi="Times New Roman" w:cs="Times New Roman"/>
          <w:color w:val="000000"/>
          <w:sz w:val="24"/>
          <w:szCs w:val="24"/>
          <w:lang w:eastAsia="it-IT"/>
        </w:rPr>
        <w:t>Marranella</w:t>
      </w:r>
      <w:proofErr w:type="spellEnd"/>
      <w:r w:rsidRPr="00811CAD">
        <w:rPr>
          <w:rFonts w:ascii="Times New Roman" w:eastAsia="Times New Roman" w:hAnsi="Times New Roman" w:cs="Times New Roman"/>
          <w:color w:val="000000"/>
          <w:sz w:val="24"/>
          <w:szCs w:val="24"/>
          <w:lang w:eastAsia="it-IT"/>
        </w:rPr>
        <w:t xml:space="preserve">?". "Ma no - le rassicura P. Vincenzo - sarà sufficiente mettere: Via </w:t>
      </w:r>
      <w:proofErr w:type="spellStart"/>
      <w:r w:rsidRPr="00811CAD">
        <w:rPr>
          <w:rFonts w:ascii="Times New Roman" w:eastAsia="Times New Roman" w:hAnsi="Times New Roman" w:cs="Times New Roman"/>
          <w:color w:val="000000"/>
          <w:sz w:val="24"/>
          <w:szCs w:val="24"/>
          <w:lang w:eastAsia="it-IT"/>
        </w:rPr>
        <w:t>Casilina</w:t>
      </w:r>
      <w:proofErr w:type="spellEnd"/>
      <w:r w:rsidRPr="00811CAD">
        <w:rPr>
          <w:rFonts w:ascii="Times New Roman" w:eastAsia="Times New Roman" w:hAnsi="Times New Roman" w:cs="Times New Roman"/>
          <w:color w:val="000000"/>
          <w:sz w:val="24"/>
          <w:szCs w:val="24"/>
          <w:lang w:eastAsia="it-IT"/>
        </w:rPr>
        <w:t xml:space="preserve"> 222, Villa Certosa, aggiungendo tutt'al più: ‘Suore Spagnole’.</w:t>
      </w:r>
    </w:p>
    <w:p w:rsidR="00A105D4" w:rsidRPr="00811CAD"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Risolto con qualche sorriso questo problema, il parroco le accompagna dalle Suore di Villa Certosa che si riservano di consultare il Governo Generale prima di procedere.</w:t>
      </w:r>
    </w:p>
    <w:p w:rsidR="00A105D4" w:rsidRPr="00811CAD" w:rsidRDefault="00A105D4" w:rsidP="00A105D4">
      <w:pPr>
        <w:spacing w:after="0" w:line="240" w:lineRule="atLeast"/>
        <w:jc w:val="both"/>
        <w:outlineLvl w:val="2"/>
        <w:rPr>
          <w:rFonts w:ascii="Times New Roman" w:eastAsia="Times New Roman" w:hAnsi="Times New Roman" w:cs="Times New Roman"/>
          <w:b/>
          <w:bCs/>
          <w:color w:val="000000"/>
          <w:sz w:val="24"/>
          <w:szCs w:val="24"/>
          <w:lang w:eastAsia="it-IT"/>
        </w:rPr>
      </w:pPr>
      <w:r w:rsidRPr="00811CAD">
        <w:rPr>
          <w:rFonts w:ascii="Times New Roman" w:eastAsia="Times New Roman" w:hAnsi="Times New Roman" w:cs="Times New Roman"/>
          <w:b/>
          <w:bCs/>
          <w:color w:val="000000"/>
          <w:sz w:val="24"/>
          <w:szCs w:val="24"/>
          <w:lang w:eastAsia="it-IT"/>
        </w:rPr>
        <w:t>Udienza con Pio XI</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Nel fervore della ricerca di un luogo dove stabilirsi c'è un intermezzo gioioso e rasserenante.</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Il 26 maggio Sua Santità Pio XI le riceve in udienza privata. Il Pontefice le incoraggia e dice alla Madre, che aveva accennato alle sue difficoltà, soprattutto nei rapporti con il Vescovo di Madrid: "Coraggio! Pensi con frequenza a quanto dovette soffrire Gesù per compiere la volontà del Padre suo.</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 xml:space="preserve">Voglio dirvi una frase che si usa in Spagna e che io vi ripeto perché la teniate sempre presente: ‘De </w:t>
      </w:r>
      <w:proofErr w:type="spellStart"/>
      <w:r w:rsidRPr="00811CAD">
        <w:rPr>
          <w:rFonts w:ascii="Times New Roman" w:eastAsia="Times New Roman" w:hAnsi="Times New Roman" w:cs="Times New Roman"/>
          <w:color w:val="000000"/>
          <w:sz w:val="24"/>
          <w:szCs w:val="24"/>
          <w:lang w:eastAsia="it-IT"/>
        </w:rPr>
        <w:t>ningún</w:t>
      </w:r>
      <w:proofErr w:type="spellEnd"/>
      <w:r w:rsidRPr="00811CAD">
        <w:rPr>
          <w:rFonts w:ascii="Times New Roman" w:eastAsia="Times New Roman" w:hAnsi="Times New Roman" w:cs="Times New Roman"/>
          <w:color w:val="000000"/>
          <w:sz w:val="24"/>
          <w:szCs w:val="24"/>
          <w:lang w:eastAsia="it-IT"/>
        </w:rPr>
        <w:t xml:space="preserve"> pauroso se ha </w:t>
      </w:r>
      <w:proofErr w:type="spellStart"/>
      <w:r w:rsidRPr="00811CAD">
        <w:rPr>
          <w:rFonts w:ascii="Times New Roman" w:eastAsia="Times New Roman" w:hAnsi="Times New Roman" w:cs="Times New Roman"/>
          <w:color w:val="000000"/>
          <w:sz w:val="24"/>
          <w:szCs w:val="24"/>
          <w:lang w:eastAsia="it-IT"/>
        </w:rPr>
        <w:t>escrito</w:t>
      </w:r>
      <w:proofErr w:type="spellEnd"/>
      <w:r w:rsidRPr="00811CAD">
        <w:rPr>
          <w:rFonts w:ascii="Times New Roman" w:eastAsia="Times New Roman" w:hAnsi="Times New Roman" w:cs="Times New Roman"/>
          <w:color w:val="000000"/>
          <w:sz w:val="24"/>
          <w:szCs w:val="24"/>
          <w:lang w:eastAsia="it-IT"/>
        </w:rPr>
        <w:t xml:space="preserve"> </w:t>
      </w:r>
      <w:proofErr w:type="spellStart"/>
      <w:r w:rsidRPr="00811CAD">
        <w:rPr>
          <w:rFonts w:ascii="Times New Roman" w:eastAsia="Times New Roman" w:hAnsi="Times New Roman" w:cs="Times New Roman"/>
          <w:color w:val="000000"/>
          <w:sz w:val="24"/>
          <w:szCs w:val="24"/>
          <w:lang w:eastAsia="it-IT"/>
        </w:rPr>
        <w:t>nada</w:t>
      </w:r>
      <w:proofErr w:type="spellEnd"/>
      <w:r w:rsidRPr="00811CAD">
        <w:rPr>
          <w:rFonts w:ascii="Times New Roman" w:eastAsia="Times New Roman" w:hAnsi="Times New Roman" w:cs="Times New Roman"/>
          <w:color w:val="000000"/>
          <w:sz w:val="24"/>
          <w:szCs w:val="24"/>
          <w:lang w:eastAsia="it-IT"/>
        </w:rPr>
        <w:t xml:space="preserve"> </w:t>
      </w:r>
      <w:proofErr w:type="spellStart"/>
      <w:r w:rsidRPr="00811CAD">
        <w:rPr>
          <w:rFonts w:ascii="Times New Roman" w:eastAsia="Times New Roman" w:hAnsi="Times New Roman" w:cs="Times New Roman"/>
          <w:color w:val="000000"/>
          <w:sz w:val="24"/>
          <w:szCs w:val="24"/>
          <w:lang w:eastAsia="it-IT"/>
        </w:rPr>
        <w:t>bueno</w:t>
      </w:r>
      <w:proofErr w:type="spellEnd"/>
      <w:r w:rsidRPr="00811CAD">
        <w:rPr>
          <w:rFonts w:ascii="Times New Roman" w:eastAsia="Times New Roman" w:hAnsi="Times New Roman" w:cs="Times New Roman"/>
          <w:color w:val="000000"/>
          <w:sz w:val="24"/>
          <w:szCs w:val="24"/>
          <w:lang w:eastAsia="it-IT"/>
        </w:rPr>
        <w:t>’. Poi sorridendo chiede: "L'ho detto bene?". "Sì, Santità!"- rispondono compiaciute. "E allora le dico, Madre, che non le succeda di essere scritta nel libro dei codardi".</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Il dialogo continua per un certo tempo, poi inginocchiate implorano la benedizione per loro, per le Suore, la Congrega</w:t>
      </w:r>
      <w:r w:rsidRPr="00811CAD">
        <w:rPr>
          <w:rFonts w:ascii="Times New Roman" w:eastAsia="Times New Roman" w:hAnsi="Times New Roman" w:cs="Times New Roman"/>
          <w:color w:val="000000"/>
          <w:sz w:val="24"/>
          <w:szCs w:val="24"/>
          <w:lang w:eastAsia="it-IT"/>
        </w:rPr>
        <w:softHyphen/>
        <w:t>zione e le persone che accolgono nelle loro case.</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"Una benedizione - dice il Papa - tanto grande quanto grande è il vostro desiderio di riceverla".</w:t>
      </w:r>
    </w:p>
    <w:p w:rsidR="00A105D4" w:rsidRPr="00811CAD" w:rsidRDefault="00A105D4" w:rsidP="00A105D4">
      <w:pPr>
        <w:tabs>
          <w:tab w:val="left" w:pos="7395"/>
        </w:tabs>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E ne aggiunge una anche per l'amata Spagna.</w:t>
      </w:r>
      <w:r>
        <w:rPr>
          <w:rFonts w:ascii="Times New Roman" w:eastAsia="Times New Roman" w:hAnsi="Times New Roman" w:cs="Times New Roman"/>
          <w:color w:val="000000"/>
          <w:sz w:val="24"/>
          <w:szCs w:val="24"/>
          <w:lang w:eastAsia="it-IT"/>
        </w:rPr>
        <w:tab/>
      </w:r>
    </w:p>
    <w:p w:rsidR="00A105D4" w:rsidRPr="00811CAD" w:rsidRDefault="00A105D4" w:rsidP="00A105D4">
      <w:pPr>
        <w:spacing w:after="0" w:line="240" w:lineRule="atLeast"/>
        <w:jc w:val="both"/>
        <w:outlineLvl w:val="2"/>
        <w:rPr>
          <w:rFonts w:ascii="Times New Roman" w:eastAsia="Times New Roman" w:hAnsi="Times New Roman" w:cs="Times New Roman"/>
          <w:b/>
          <w:bCs/>
          <w:color w:val="000000"/>
          <w:sz w:val="24"/>
          <w:szCs w:val="24"/>
          <w:lang w:eastAsia="it-IT"/>
        </w:rPr>
      </w:pPr>
      <w:r w:rsidRPr="00811CAD">
        <w:rPr>
          <w:rFonts w:ascii="Times New Roman" w:eastAsia="Times New Roman" w:hAnsi="Times New Roman" w:cs="Times New Roman"/>
          <w:b/>
          <w:bCs/>
          <w:color w:val="000000"/>
          <w:sz w:val="24"/>
          <w:szCs w:val="24"/>
          <w:lang w:eastAsia="it-IT"/>
        </w:rPr>
        <w:t>Mancano le sedie!... La Provvidenza interviene</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Confortate dalle parole e dalla benedizione del Santo Padre riprendono con maggiore entusiasmo i preparativi per la nuova fondazione. Il 10 giugno pagano per l'affitto del primo trime</w:t>
      </w:r>
      <w:r w:rsidRPr="00811CAD">
        <w:rPr>
          <w:rFonts w:ascii="Times New Roman" w:eastAsia="Times New Roman" w:hAnsi="Times New Roman" w:cs="Times New Roman"/>
          <w:color w:val="000000"/>
          <w:sz w:val="24"/>
          <w:szCs w:val="24"/>
          <w:lang w:eastAsia="it-IT"/>
        </w:rPr>
        <w:softHyphen/>
        <w:t>stre e ricevono le chiavi dell'edificio. Il Parroco si incarica di trovare gli operai per fare le necessarie modifiche.</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Una brava signorina spagnola che si trova a Roma, Maria Luisa Beltrame, le accompagna per comprare le suppellettili indispensabili: letti, coperte, materassi, tavoli, piatti, secchi... Presso un negozio di Arti Sacre incaricano l'occorrente per la Cappella. Dalla Spagna arrivano sei suore destinate a formare la prima Comunità di Villa Certosa.</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Il 20 giugno vanno tutte ad abitare nella nuova casa.</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lastRenderedPageBreak/>
        <w:t>Che emozione ritrovarsi in un ambiente profumato di pover</w:t>
      </w:r>
      <w:r w:rsidRPr="00811CAD">
        <w:rPr>
          <w:rFonts w:ascii="Times New Roman" w:eastAsia="Times New Roman" w:hAnsi="Times New Roman" w:cs="Times New Roman"/>
          <w:color w:val="000000"/>
          <w:sz w:val="24"/>
          <w:szCs w:val="24"/>
          <w:lang w:eastAsia="it-IT"/>
        </w:rPr>
        <w:softHyphen/>
        <w:t>tà, sole, dove c'è sì e no l'essenziale, ma dove non manca la gioia e la fiducia nella Divina Provvidenza.</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Per la prima cena dovranno arrangiarsi alla meglio: una pie</w:t>
      </w:r>
      <w:r w:rsidRPr="00811CAD">
        <w:rPr>
          <w:rFonts w:ascii="Times New Roman" w:eastAsia="Times New Roman" w:hAnsi="Times New Roman" w:cs="Times New Roman"/>
          <w:color w:val="000000"/>
          <w:sz w:val="24"/>
          <w:szCs w:val="24"/>
          <w:lang w:eastAsia="it-IT"/>
        </w:rPr>
        <w:softHyphen/>
        <w:t>tra e qualche tavola sono sufficienti. Di ordinare le sedie, pur</w:t>
      </w:r>
      <w:r w:rsidRPr="00811CAD">
        <w:rPr>
          <w:rFonts w:ascii="Times New Roman" w:eastAsia="Times New Roman" w:hAnsi="Times New Roman" w:cs="Times New Roman"/>
          <w:color w:val="000000"/>
          <w:sz w:val="24"/>
          <w:szCs w:val="24"/>
          <w:lang w:eastAsia="it-IT"/>
        </w:rPr>
        <w:softHyphen/>
        <w:t>troppo, si sono dimenticate.</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Durante la cena si presenta, senza preavviso, un Sacerdote dall'aspetto celestiale e chiede di Madre Speranza. La Madre si alza e il sacerdote guardando intorno esclama: "Ma che bel quadro!". Poi chiede: "Non avete dei tavoli?". "Sì li abbiamo ordinati, ma devono ancora arrivare". 'E le sedie?' - chiede ancora il sacerdote. "Quelle non le abbiamo ancora ordinate".</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Rivolto a Madre Speranza dice: "Pensa forse di abituare la Comunità a prendere gli alimenti necessari come facevano i Fondatori della nostra Chiesa, senza tovaglie, tovaglioli e se</w:t>
      </w:r>
      <w:r w:rsidRPr="00811CAD">
        <w:rPr>
          <w:rFonts w:ascii="Times New Roman" w:eastAsia="Times New Roman" w:hAnsi="Times New Roman" w:cs="Times New Roman"/>
          <w:color w:val="000000"/>
          <w:sz w:val="24"/>
          <w:szCs w:val="24"/>
          <w:lang w:eastAsia="it-IT"/>
        </w:rPr>
        <w:softHyphen/>
        <w:t>duti su delle pietre o nel suolo? Essi erano uomini e abituati a questo stile di vita, mentre queste sono donne e non sono abi</w:t>
      </w:r>
      <w:r w:rsidRPr="00811CAD">
        <w:rPr>
          <w:rFonts w:ascii="Times New Roman" w:eastAsia="Times New Roman" w:hAnsi="Times New Roman" w:cs="Times New Roman"/>
          <w:color w:val="000000"/>
          <w:sz w:val="24"/>
          <w:szCs w:val="24"/>
          <w:lang w:eastAsia="it-IT"/>
        </w:rPr>
        <w:softHyphen/>
        <w:t>tuate a queste cose, tanto meno questa signorina, non è vero?".</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"È così, ma ordineremo subito le sedie", replica Madre Speranza. E il Sacerdote sorridendo risponde: "Le sedie ve le mando io domani stesso"</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Così, come era venuto, senza sapere per dove era passato, se ne va rifiutando di essere accompagnato alla porta.</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Alle dieci e mezzo del giorno dopo arriva un camion con 36 sedie. "Chi le manda?" - chiede all'autista la signorina Pilar. "Non lo so - risponde l'autista - a me è stato detto solo di portarle qui senza ricevere neppure un soldo".</w:t>
      </w:r>
    </w:p>
    <w:p w:rsidR="00A105D4" w:rsidRPr="00811CAD"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Le sedie furono per un po' di tempo argomento di allegre conversazioni. La signorina Pilar dopo averle provate tutte, una ad una, osserva: "Sono forti e belle; questo signore le ha com</w:t>
      </w:r>
      <w:r w:rsidRPr="00811CAD">
        <w:rPr>
          <w:rFonts w:ascii="Times New Roman" w:eastAsia="Times New Roman" w:hAnsi="Times New Roman" w:cs="Times New Roman"/>
          <w:color w:val="000000"/>
          <w:sz w:val="24"/>
          <w:szCs w:val="24"/>
          <w:lang w:eastAsia="it-IT"/>
        </w:rPr>
        <w:softHyphen/>
        <w:t>prate tutte buone. Si vede che non ha ricevuto ordini dalla Madre e non ha sentito le sue raccomandazioni sulla povertà".</w:t>
      </w:r>
    </w:p>
    <w:p w:rsidR="00A105D4" w:rsidRPr="00811CAD" w:rsidRDefault="00A105D4" w:rsidP="00A105D4">
      <w:pPr>
        <w:spacing w:after="0" w:line="240" w:lineRule="atLeast"/>
        <w:jc w:val="both"/>
        <w:outlineLvl w:val="2"/>
        <w:rPr>
          <w:rFonts w:ascii="Times New Roman" w:eastAsia="Times New Roman" w:hAnsi="Times New Roman" w:cs="Times New Roman"/>
          <w:b/>
          <w:bCs/>
          <w:color w:val="000000"/>
          <w:sz w:val="24"/>
          <w:szCs w:val="24"/>
          <w:lang w:eastAsia="it-IT"/>
        </w:rPr>
      </w:pPr>
      <w:r w:rsidRPr="00811CAD">
        <w:rPr>
          <w:rFonts w:ascii="Times New Roman" w:eastAsia="Times New Roman" w:hAnsi="Times New Roman" w:cs="Times New Roman"/>
          <w:b/>
          <w:bCs/>
          <w:color w:val="000000"/>
          <w:sz w:val="24"/>
          <w:szCs w:val="24"/>
          <w:lang w:eastAsia="it-IT"/>
        </w:rPr>
        <w:t>Inaugurazione della casa</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L'inaugurazione della Casa e della Cappella avvenne il 2 luglio 1936. Fu il Parroco di S. Marcellino a celebrare la prima Messa e a riporre il Santissimo Sacramento nel Tabernacolo perché vegliasse sulla Comunità e fosse l'ispiratore silenzioso della loro carità. Lo stesso giorno dell'inaugurazione venne accolta la prima bambina interna, poi un po' alla volta ne ven</w:t>
      </w:r>
      <w:r w:rsidRPr="00811CAD">
        <w:rPr>
          <w:rFonts w:ascii="Times New Roman" w:eastAsia="Times New Roman" w:hAnsi="Times New Roman" w:cs="Times New Roman"/>
          <w:color w:val="000000"/>
          <w:sz w:val="24"/>
          <w:szCs w:val="24"/>
          <w:lang w:eastAsia="it-IT"/>
        </w:rPr>
        <w:softHyphen/>
        <w:t>nero altre fino a quante la casa ne poteva ospitare.</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Inizia così, nel silenzio e nella povertà, una storia di carità veramente straordinaria che assumerà in breve tempo il carat</w:t>
      </w:r>
      <w:r w:rsidRPr="00811CAD">
        <w:rPr>
          <w:rFonts w:ascii="Times New Roman" w:eastAsia="Times New Roman" w:hAnsi="Times New Roman" w:cs="Times New Roman"/>
          <w:color w:val="000000"/>
          <w:sz w:val="24"/>
          <w:szCs w:val="24"/>
          <w:lang w:eastAsia="it-IT"/>
        </w:rPr>
        <w:softHyphen/>
        <w:t>tere di una vera e propria epopea. Desiderando far partecipe tutta la Congregazione del buon esito della fondazione romana, il giorno seguente la Madre scrive questa circolare a tutte le sue figlie di Spagna. È uno spaccato interessante degli avveni</w:t>
      </w:r>
      <w:r w:rsidRPr="00811CAD">
        <w:rPr>
          <w:rFonts w:ascii="Times New Roman" w:eastAsia="Times New Roman" w:hAnsi="Times New Roman" w:cs="Times New Roman"/>
          <w:color w:val="000000"/>
          <w:sz w:val="24"/>
          <w:szCs w:val="24"/>
          <w:lang w:eastAsia="it-IT"/>
        </w:rPr>
        <w:softHyphen/>
        <w:t>menti e dell'entusiasmo che caratterizzò quel periodo.</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"Tutto per amore - Roma 3 Luglio 1936</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Amate figlie, grande è la mia gioia sperimentando le finezze dell'amore che il Buon Gesù sparge sopra la nostra amata Opera. Per questo vi prego ancora una volta di ringraziarlo.</w:t>
      </w:r>
      <w:r w:rsidRPr="00811CAD">
        <w:rPr>
          <w:rFonts w:ascii="Times New Roman" w:eastAsia="Times New Roman" w:hAnsi="Times New Roman" w:cs="Times New Roman"/>
          <w:color w:val="000000"/>
          <w:sz w:val="24"/>
          <w:szCs w:val="24"/>
          <w:lang w:eastAsia="it-IT"/>
        </w:rPr>
        <w:br/>
        <w:t xml:space="preserve">Abbiamo visitato il Cardinale </w:t>
      </w:r>
      <w:proofErr w:type="spellStart"/>
      <w:r w:rsidRPr="00811CAD">
        <w:rPr>
          <w:rFonts w:ascii="Times New Roman" w:eastAsia="Times New Roman" w:hAnsi="Times New Roman" w:cs="Times New Roman"/>
          <w:color w:val="000000"/>
          <w:sz w:val="24"/>
          <w:szCs w:val="24"/>
          <w:lang w:eastAsia="it-IT"/>
        </w:rPr>
        <w:t>Tedeschini</w:t>
      </w:r>
      <w:proofErr w:type="spellEnd"/>
      <w:r w:rsidRPr="00811CAD">
        <w:rPr>
          <w:rFonts w:ascii="Times New Roman" w:eastAsia="Times New Roman" w:hAnsi="Times New Roman" w:cs="Times New Roman"/>
          <w:color w:val="000000"/>
          <w:sz w:val="24"/>
          <w:szCs w:val="24"/>
          <w:lang w:eastAsia="it-IT"/>
        </w:rPr>
        <w:t xml:space="preserve"> che è rimasto grade</w:t>
      </w:r>
      <w:r w:rsidRPr="00811CAD">
        <w:rPr>
          <w:rFonts w:ascii="Times New Roman" w:eastAsia="Times New Roman" w:hAnsi="Times New Roman" w:cs="Times New Roman"/>
          <w:color w:val="000000"/>
          <w:sz w:val="24"/>
          <w:szCs w:val="24"/>
          <w:lang w:eastAsia="it-IT"/>
        </w:rPr>
        <w:softHyphen/>
        <w:t>volmente sorpreso vedendo come la nostra opera si è stabilita a Roma. Afferma che non aveva mai pensato che in così pochi anni avremmo potuto correre tanto...</w:t>
      </w:r>
    </w:p>
    <w:p w:rsidR="00A105D4"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Due giovani sono venute a sollecitare la loro entrata come An</w:t>
      </w:r>
      <w:r w:rsidRPr="00811CAD">
        <w:rPr>
          <w:rFonts w:ascii="Times New Roman" w:eastAsia="Times New Roman" w:hAnsi="Times New Roman" w:cs="Times New Roman"/>
          <w:color w:val="000000"/>
          <w:sz w:val="24"/>
          <w:szCs w:val="24"/>
          <w:lang w:eastAsia="it-IT"/>
        </w:rPr>
        <w:softHyphen/>
        <w:t>celle e la professoressa che ha fatto scuola alle suore mi ha detto che non vorrebbe allontanarsi da noi.</w:t>
      </w:r>
    </w:p>
    <w:p w:rsidR="00A105D4" w:rsidRPr="00811CAD" w:rsidRDefault="00A105D4" w:rsidP="00A105D4">
      <w:pPr>
        <w:spacing w:after="0" w:line="240" w:lineRule="atLeast"/>
        <w:ind w:firstLine="709"/>
        <w:jc w:val="both"/>
        <w:rPr>
          <w:rFonts w:ascii="Times New Roman" w:eastAsia="Times New Roman" w:hAnsi="Times New Roman" w:cs="Times New Roman"/>
          <w:color w:val="000000"/>
          <w:sz w:val="24"/>
          <w:szCs w:val="24"/>
          <w:lang w:eastAsia="it-IT"/>
        </w:rPr>
      </w:pPr>
      <w:r w:rsidRPr="00811CAD">
        <w:rPr>
          <w:rFonts w:ascii="Times New Roman" w:eastAsia="Times New Roman" w:hAnsi="Times New Roman" w:cs="Times New Roman"/>
          <w:color w:val="000000"/>
          <w:sz w:val="24"/>
          <w:szCs w:val="24"/>
          <w:lang w:eastAsia="it-IT"/>
        </w:rPr>
        <w:t xml:space="preserve">Pregate </w:t>
      </w:r>
      <w:r>
        <w:rPr>
          <w:rFonts w:ascii="Times New Roman" w:eastAsia="Times New Roman" w:hAnsi="Times New Roman" w:cs="Times New Roman"/>
          <w:color w:val="000000"/>
          <w:sz w:val="24"/>
          <w:szCs w:val="24"/>
          <w:lang w:eastAsia="it-IT"/>
        </w:rPr>
        <w:t xml:space="preserve"> </w:t>
      </w:r>
      <w:r w:rsidRPr="00811CAD">
        <w:rPr>
          <w:rFonts w:ascii="Times New Roman" w:eastAsia="Times New Roman" w:hAnsi="Times New Roman" w:cs="Times New Roman"/>
          <w:color w:val="000000"/>
          <w:sz w:val="24"/>
          <w:szCs w:val="24"/>
          <w:lang w:eastAsia="it-IT"/>
        </w:rPr>
        <w:t>perché Gesù ci aiuti dal punto di vista economico poi</w:t>
      </w:r>
      <w:r w:rsidRPr="00811CAD">
        <w:rPr>
          <w:rFonts w:ascii="Times New Roman" w:eastAsia="Times New Roman" w:hAnsi="Times New Roman" w:cs="Times New Roman"/>
          <w:color w:val="000000"/>
          <w:sz w:val="24"/>
          <w:szCs w:val="24"/>
          <w:lang w:eastAsia="it-IT"/>
        </w:rPr>
        <w:softHyphen/>
        <w:t>ché le spese sono molte e Lui mi sta facendo sentire un po' la sofferenza della mancanza di mezzi. Le suore escono per visi</w:t>
      </w:r>
      <w:r w:rsidRPr="00811CAD">
        <w:rPr>
          <w:rFonts w:ascii="Times New Roman" w:eastAsia="Times New Roman" w:hAnsi="Times New Roman" w:cs="Times New Roman"/>
          <w:color w:val="000000"/>
          <w:sz w:val="24"/>
          <w:szCs w:val="24"/>
          <w:lang w:eastAsia="it-IT"/>
        </w:rPr>
        <w:softHyphen/>
        <w:t>tare e curare un'ammalata. Quelle giovani vanno a scuola e tutte soffriamo un po' per la difficoltà della lingua. Vi prego, amate figlie, di ringraziare Gesù per tutto e chiedete che que</w:t>
      </w:r>
      <w:r w:rsidRPr="00811CAD">
        <w:rPr>
          <w:rFonts w:ascii="Times New Roman" w:eastAsia="Times New Roman" w:hAnsi="Times New Roman" w:cs="Times New Roman"/>
          <w:color w:val="000000"/>
          <w:sz w:val="24"/>
          <w:szCs w:val="24"/>
          <w:lang w:eastAsia="it-IT"/>
        </w:rPr>
        <w:softHyphen/>
        <w:t>sta vostra Madre compia la sua divina volontà".</w:t>
      </w:r>
    </w:p>
    <w:p w:rsidR="00A105D4" w:rsidRDefault="00A105D4" w:rsidP="00A105D4">
      <w:pPr>
        <w:spacing w:after="0" w:line="240" w:lineRule="atLeast"/>
        <w:ind w:firstLine="709"/>
        <w:jc w:val="both"/>
        <w:outlineLvl w:val="2"/>
        <w:rPr>
          <w:rFonts w:ascii="Times New Roman" w:eastAsia="Times New Roman" w:hAnsi="Times New Roman" w:cs="Times New Roman"/>
          <w:b/>
          <w:bCs/>
          <w:color w:val="000000"/>
          <w:sz w:val="24"/>
          <w:szCs w:val="24"/>
          <w:lang w:eastAsia="it-IT"/>
        </w:rPr>
      </w:pPr>
    </w:p>
    <w:p w:rsidR="00A105D4" w:rsidRDefault="00A105D4" w:rsidP="00A105D4">
      <w:pPr>
        <w:spacing w:after="0" w:line="240" w:lineRule="atLeast"/>
        <w:ind w:firstLine="709"/>
        <w:jc w:val="both"/>
        <w:outlineLvl w:val="2"/>
        <w:rPr>
          <w:rFonts w:ascii="Times New Roman" w:eastAsia="Times New Roman" w:hAnsi="Times New Roman" w:cs="Times New Roman"/>
          <w:b/>
          <w:bCs/>
          <w:color w:val="000000"/>
          <w:sz w:val="24"/>
          <w:szCs w:val="24"/>
          <w:lang w:eastAsia="it-IT"/>
        </w:rPr>
      </w:pPr>
    </w:p>
    <w:p w:rsidR="00A105D4" w:rsidRDefault="00A105D4" w:rsidP="00F67BE0">
      <w:pPr>
        <w:shd w:val="clear" w:color="auto" w:fill="FFFFFF"/>
        <w:spacing w:after="0" w:line="240" w:lineRule="atLeast"/>
        <w:jc w:val="both"/>
        <w:rPr>
          <w:rFonts w:ascii="Times New Roman" w:eastAsia="Times New Roman" w:hAnsi="Times New Roman" w:cs="Times New Roman"/>
          <w:sz w:val="24"/>
          <w:szCs w:val="24"/>
          <w:lang w:eastAsia="it-IT"/>
        </w:rPr>
      </w:pPr>
    </w:p>
    <w:p w:rsidR="00737004" w:rsidRDefault="00737004" w:rsidP="00F67BE0">
      <w:pPr>
        <w:shd w:val="clear" w:color="auto" w:fill="FFFFFF"/>
        <w:spacing w:after="0" w:line="240" w:lineRule="atLeast"/>
        <w:jc w:val="both"/>
        <w:rPr>
          <w:rFonts w:ascii="Times New Roman" w:eastAsia="Times New Roman" w:hAnsi="Times New Roman" w:cs="Times New Roman"/>
          <w:sz w:val="24"/>
          <w:szCs w:val="24"/>
          <w:lang w:eastAsia="it-IT"/>
        </w:rPr>
      </w:pPr>
    </w:p>
    <w:p w:rsidR="00737004" w:rsidRDefault="00F3158D" w:rsidP="00F67BE0">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lastRenderedPageBreak/>
        <w:drawing>
          <wp:anchor distT="0" distB="0" distL="114300" distR="114300" simplePos="0" relativeHeight="251673600" behindDoc="0" locked="0" layoutInCell="1" allowOverlap="1">
            <wp:simplePos x="0" y="0"/>
            <wp:positionH relativeFrom="column">
              <wp:posOffset>936713</wp:posOffset>
            </wp:positionH>
            <wp:positionV relativeFrom="paragraph">
              <wp:posOffset>-589915</wp:posOffset>
            </wp:positionV>
            <wp:extent cx="3693160" cy="1033780"/>
            <wp:effectExtent l="76200" t="209550" r="40640" b="204470"/>
            <wp:wrapNone/>
            <wp:docPr id="10" name="Immagine 1" descr="C:\Users\suor rifugio\Desktop\TITOLI\Perfetti nell'amo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or rifugio\Desktop\TITOLI\Perfetti nell'amore.PNG"/>
                    <pic:cNvPicPr>
                      <a:picLocks noChangeAspect="1" noChangeArrowheads="1"/>
                    </pic:cNvPicPr>
                  </pic:nvPicPr>
                  <pic:blipFill>
                    <a:blip r:embed="rId23" cstate="print"/>
                    <a:srcRect t="7249" r="2348" b="9899"/>
                    <a:stretch>
                      <a:fillRect/>
                    </a:stretch>
                  </pic:blipFill>
                  <pic:spPr bwMode="auto">
                    <a:xfrm rot="407529">
                      <a:off x="0" y="0"/>
                      <a:ext cx="3693160" cy="1033780"/>
                    </a:xfrm>
                    <a:prstGeom prst="rect">
                      <a:avLst/>
                    </a:prstGeom>
                    <a:noFill/>
                    <a:ln w="9525">
                      <a:noFill/>
                      <a:miter lim="800000"/>
                      <a:headEnd/>
                      <a:tailEnd/>
                    </a:ln>
                  </pic:spPr>
                </pic:pic>
              </a:graphicData>
            </a:graphic>
          </wp:anchor>
        </w:drawing>
      </w:r>
    </w:p>
    <w:p w:rsidR="00737004" w:rsidRDefault="00737004" w:rsidP="00F67BE0">
      <w:pPr>
        <w:shd w:val="clear" w:color="auto" w:fill="FFFFFF"/>
        <w:spacing w:after="0" w:line="240" w:lineRule="atLeast"/>
        <w:jc w:val="both"/>
        <w:rPr>
          <w:rFonts w:ascii="Times New Roman" w:eastAsia="Times New Roman" w:hAnsi="Times New Roman" w:cs="Times New Roman"/>
          <w:sz w:val="24"/>
          <w:szCs w:val="24"/>
          <w:lang w:eastAsia="it-IT"/>
        </w:rPr>
      </w:pPr>
    </w:p>
    <w:p w:rsidR="00737004" w:rsidRDefault="00737004" w:rsidP="00737004">
      <w:pPr>
        <w:spacing w:after="0" w:line="240" w:lineRule="atLeast"/>
        <w:jc w:val="center"/>
        <w:rPr>
          <w:b/>
          <w:sz w:val="24"/>
          <w:szCs w:val="24"/>
        </w:rPr>
      </w:pPr>
    </w:p>
    <w:p w:rsidR="00737004" w:rsidRPr="00E44E10" w:rsidRDefault="00737004" w:rsidP="00737004">
      <w:pPr>
        <w:tabs>
          <w:tab w:val="left" w:pos="4200"/>
          <w:tab w:val="center" w:pos="4819"/>
        </w:tabs>
        <w:spacing w:after="0" w:line="240" w:lineRule="atLeast"/>
        <w:jc w:val="both"/>
        <w:rPr>
          <w:rFonts w:ascii="Times New Roman" w:hAnsi="Times New Roman" w:cs="Times New Roman"/>
          <w:b/>
          <w:sz w:val="24"/>
          <w:szCs w:val="24"/>
        </w:rPr>
      </w:pPr>
      <w:r>
        <w:rPr>
          <w:b/>
          <w:sz w:val="24"/>
          <w:szCs w:val="24"/>
        </w:rPr>
        <w:tab/>
      </w:r>
      <w:r w:rsidRPr="00E44E10">
        <w:rPr>
          <w:rFonts w:ascii="Times New Roman" w:hAnsi="Times New Roman" w:cs="Times New Roman"/>
          <w:b/>
          <w:sz w:val="24"/>
          <w:szCs w:val="24"/>
        </w:rPr>
        <w:tab/>
        <w:t>Il perdono</w:t>
      </w:r>
    </w:p>
    <w:p w:rsidR="00737004" w:rsidRPr="00E44E10" w:rsidRDefault="00737004" w:rsidP="00737004">
      <w:pPr>
        <w:spacing w:after="0" w:line="240" w:lineRule="atLeast"/>
        <w:jc w:val="center"/>
        <w:rPr>
          <w:rFonts w:ascii="Times New Roman" w:hAnsi="Times New Roman" w:cs="Times New Roman"/>
          <w:b/>
        </w:rPr>
      </w:pPr>
      <w:r w:rsidRPr="00E44E10">
        <w:rPr>
          <w:rFonts w:ascii="Times New Roman" w:hAnsi="Times New Roman" w:cs="Times New Roman"/>
          <w:b/>
          <w:sz w:val="24"/>
          <w:szCs w:val="24"/>
        </w:rPr>
        <w:t>“Amatevi gli uni gli altri come io ho amato voi”</w:t>
      </w:r>
    </w:p>
    <w:p w:rsidR="00737004" w:rsidRPr="0018694D" w:rsidRDefault="00737004" w:rsidP="00737004">
      <w:pPr>
        <w:spacing w:after="0" w:line="240" w:lineRule="atLeast"/>
        <w:ind w:firstLine="708"/>
        <w:jc w:val="both"/>
        <w:rPr>
          <w:rFonts w:ascii="Times New Roman" w:hAnsi="Times New Roman" w:cs="Times New Roman"/>
          <w:b/>
        </w:rPr>
      </w:pPr>
      <w:r w:rsidRPr="00E44E10">
        <w:rPr>
          <w:rFonts w:ascii="Times New Roman" w:hAnsi="Times New Roman" w:cs="Times New Roman"/>
        </w:rPr>
        <w:t>Con “rimetti a noi i nostri debiti” noi ci riconosciamo peccatori, confessiamo la nostra miseria e al tempo stesso riconosciam</w:t>
      </w:r>
      <w:r>
        <w:rPr>
          <w:rFonts w:ascii="Times New Roman" w:hAnsi="Times New Roman" w:cs="Times New Roman"/>
        </w:rPr>
        <w:t>o</w:t>
      </w:r>
      <w:r w:rsidRPr="00E44E10">
        <w:rPr>
          <w:rFonts w:ascii="Times New Roman" w:hAnsi="Times New Roman" w:cs="Times New Roman"/>
        </w:rPr>
        <w:t xml:space="preserve"> la misericordia del Signore. Però con il seguito dell’espressione cioè “come noi l</w:t>
      </w:r>
      <w:r>
        <w:rPr>
          <w:rFonts w:ascii="Times New Roman" w:hAnsi="Times New Roman" w:cs="Times New Roman"/>
        </w:rPr>
        <w:t>i</w:t>
      </w:r>
      <w:r w:rsidRPr="00E44E10">
        <w:rPr>
          <w:rFonts w:ascii="Times New Roman" w:hAnsi="Times New Roman" w:cs="Times New Roman"/>
        </w:rPr>
        <w:t xml:space="preserve"> rimettiamo ai nostri debitori” noi consideriamo come la misericordia nel perdonare non può giungere al nostro cuore finché non abbiamo </w:t>
      </w:r>
      <w:r>
        <w:rPr>
          <w:rFonts w:ascii="Times New Roman" w:hAnsi="Times New Roman" w:cs="Times New Roman"/>
        </w:rPr>
        <w:t>p</w:t>
      </w:r>
      <w:r w:rsidRPr="00E44E10">
        <w:rPr>
          <w:rFonts w:ascii="Times New Roman" w:hAnsi="Times New Roman" w:cs="Times New Roman"/>
        </w:rPr>
        <w:t xml:space="preserve">erdonato a chi ci ha offeso. Nel rifiuto </w:t>
      </w:r>
      <w:r>
        <w:rPr>
          <w:rFonts w:ascii="Times New Roman" w:hAnsi="Times New Roman" w:cs="Times New Roman"/>
        </w:rPr>
        <w:t>di</w:t>
      </w:r>
      <w:r w:rsidRPr="00E44E10">
        <w:rPr>
          <w:rFonts w:ascii="Times New Roman" w:hAnsi="Times New Roman" w:cs="Times New Roman"/>
        </w:rPr>
        <w:t xml:space="preserve"> perdonare agli altri il nostro cuore si chiude e la sua durezza lo rende, per così dire, impermeabi</w:t>
      </w:r>
      <w:r>
        <w:rPr>
          <w:rFonts w:ascii="Times New Roman" w:hAnsi="Times New Roman" w:cs="Times New Roman"/>
        </w:rPr>
        <w:t>le</w:t>
      </w:r>
      <w:r w:rsidRPr="00E44E10">
        <w:rPr>
          <w:rFonts w:ascii="Times New Roman" w:hAnsi="Times New Roman" w:cs="Times New Roman"/>
        </w:rPr>
        <w:t xml:space="preserve"> all’amore misericordioso di Dio: nell’aprirci a dare il perdono e nel chiedere il perdono, il che è ancora più coraggioso che nel darlo, e quindi nel riconoscere il nostro peccato. Se il nostro cuore  è aperto a</w:t>
      </w:r>
      <w:r>
        <w:rPr>
          <w:rFonts w:ascii="Times New Roman" w:hAnsi="Times New Roman" w:cs="Times New Roman"/>
        </w:rPr>
        <w:t>ll</w:t>
      </w:r>
      <w:r w:rsidRPr="00E44E10">
        <w:rPr>
          <w:rFonts w:ascii="Times New Roman" w:hAnsi="Times New Roman" w:cs="Times New Roman"/>
        </w:rPr>
        <w:t>a grazia di Dio</w:t>
      </w:r>
      <w:r>
        <w:rPr>
          <w:rFonts w:ascii="Times New Roman" w:hAnsi="Times New Roman" w:cs="Times New Roman"/>
        </w:rPr>
        <w:t>,</w:t>
      </w:r>
      <w:r w:rsidRPr="00E44E10">
        <w:rPr>
          <w:rFonts w:ascii="Times New Roman" w:hAnsi="Times New Roman" w:cs="Times New Roman"/>
        </w:rPr>
        <w:t xml:space="preserve"> è nella profondità del cuore che succede tutto. Noi non riusciremmo a non sentire più e a dimenticare un’offesa se il cuore non si aprisse all’azione dello Spirito Santo che tra</w:t>
      </w:r>
      <w:r>
        <w:rPr>
          <w:rFonts w:ascii="Times New Roman" w:hAnsi="Times New Roman" w:cs="Times New Roman"/>
        </w:rPr>
        <w:t>s</w:t>
      </w:r>
      <w:r w:rsidRPr="00E44E10">
        <w:rPr>
          <w:rFonts w:ascii="Times New Roman" w:hAnsi="Times New Roman" w:cs="Times New Roman"/>
        </w:rPr>
        <w:t xml:space="preserve">forma la ferita in compassione e purifica per così dire il ricordo dell’offesa subita, trasformandola in preghiera d’intercessione. Da qui la necessità di invocare spesso lo Spirito Santo e di pregare per riuscire a perdonare perché il perdono è il culmine della preghiera e sta a testimoniare che nel nostro mondo così travagliato, l’amore è più forte del peccato e il </w:t>
      </w:r>
      <w:r>
        <w:rPr>
          <w:rFonts w:ascii="Times New Roman" w:hAnsi="Times New Roman" w:cs="Times New Roman"/>
        </w:rPr>
        <w:t>principale</w:t>
      </w:r>
      <w:r w:rsidRPr="00E44E10">
        <w:rPr>
          <w:rFonts w:ascii="Times New Roman" w:hAnsi="Times New Roman" w:cs="Times New Roman"/>
        </w:rPr>
        <w:t xml:space="preserve"> comandament</w:t>
      </w:r>
      <w:r>
        <w:rPr>
          <w:rFonts w:ascii="Times New Roman" w:hAnsi="Times New Roman" w:cs="Times New Roman"/>
        </w:rPr>
        <w:t>o</w:t>
      </w:r>
      <w:r w:rsidRPr="00E44E10">
        <w:rPr>
          <w:rFonts w:ascii="Times New Roman" w:hAnsi="Times New Roman" w:cs="Times New Roman"/>
        </w:rPr>
        <w:t xml:space="preserve"> dell’amore è proprio: </w:t>
      </w:r>
      <w:r w:rsidRPr="0018694D">
        <w:rPr>
          <w:rFonts w:ascii="Times New Roman" w:hAnsi="Times New Roman" w:cs="Times New Roman"/>
          <w:b/>
        </w:rPr>
        <w:t>“Amatevi gli uni gli altri come  io ho amato voi”.</w:t>
      </w:r>
    </w:p>
    <w:p w:rsidR="00737004" w:rsidRPr="00E44E10" w:rsidRDefault="00737004" w:rsidP="00737004">
      <w:pPr>
        <w:spacing w:after="0" w:line="240" w:lineRule="atLeast"/>
        <w:ind w:firstLine="708"/>
        <w:jc w:val="both"/>
        <w:rPr>
          <w:rFonts w:ascii="Times New Roman" w:hAnsi="Times New Roman" w:cs="Times New Roman"/>
        </w:rPr>
      </w:pPr>
      <w:r w:rsidRPr="00E44E10">
        <w:rPr>
          <w:rFonts w:ascii="Times New Roman" w:hAnsi="Times New Roman" w:cs="Times New Roman"/>
        </w:rPr>
        <w:t>L’amore non può prescindere dall’usare perdon</w:t>
      </w:r>
      <w:r>
        <w:rPr>
          <w:rFonts w:ascii="Times New Roman" w:hAnsi="Times New Roman" w:cs="Times New Roman"/>
        </w:rPr>
        <w:t>o</w:t>
      </w:r>
      <w:r w:rsidRPr="00E44E10">
        <w:rPr>
          <w:rFonts w:ascii="Times New Roman" w:hAnsi="Times New Roman" w:cs="Times New Roman"/>
        </w:rPr>
        <w:t xml:space="preserve"> e misericordia e ci sarebbero ancora tantis</w:t>
      </w:r>
      <w:r>
        <w:rPr>
          <w:rFonts w:ascii="Times New Roman" w:hAnsi="Times New Roman" w:cs="Times New Roman"/>
        </w:rPr>
        <w:t>s</w:t>
      </w:r>
      <w:r w:rsidRPr="00E44E10">
        <w:rPr>
          <w:rFonts w:ascii="Times New Roman" w:hAnsi="Times New Roman" w:cs="Times New Roman"/>
        </w:rPr>
        <w:t>ime cose da dire riguardo all’amore</w:t>
      </w:r>
      <w:r>
        <w:rPr>
          <w:rFonts w:ascii="Times New Roman" w:hAnsi="Times New Roman" w:cs="Times New Roman"/>
        </w:rPr>
        <w:t xml:space="preserve"> e al</w:t>
      </w:r>
      <w:r w:rsidRPr="00E44E10">
        <w:rPr>
          <w:rFonts w:ascii="Times New Roman" w:hAnsi="Times New Roman" w:cs="Times New Roman"/>
        </w:rPr>
        <w:t xml:space="preserve"> perdono</w:t>
      </w:r>
      <w:r>
        <w:rPr>
          <w:rFonts w:ascii="Times New Roman" w:hAnsi="Times New Roman" w:cs="Times New Roman"/>
        </w:rPr>
        <w:t>,</w:t>
      </w:r>
      <w:r w:rsidRPr="00E44E10">
        <w:rPr>
          <w:rFonts w:ascii="Times New Roman" w:hAnsi="Times New Roman" w:cs="Times New Roman"/>
        </w:rPr>
        <w:t xml:space="preserve"> ma voglio concludere questa mi riflessione, considerando che nessuno può dire di non avere occasioni per usare misericordia e perdonare </w:t>
      </w:r>
      <w:r>
        <w:rPr>
          <w:rFonts w:ascii="Times New Roman" w:hAnsi="Times New Roman" w:cs="Times New Roman"/>
        </w:rPr>
        <w:t>perché</w:t>
      </w:r>
      <w:r w:rsidRPr="00E44E10">
        <w:rPr>
          <w:rFonts w:ascii="Times New Roman" w:hAnsi="Times New Roman" w:cs="Times New Roman"/>
        </w:rPr>
        <w:t xml:space="preserve"> basta ricordar</w:t>
      </w:r>
      <w:r>
        <w:rPr>
          <w:rFonts w:ascii="Times New Roman" w:hAnsi="Times New Roman" w:cs="Times New Roman"/>
        </w:rPr>
        <w:t>e</w:t>
      </w:r>
      <w:r w:rsidRPr="00E44E10">
        <w:rPr>
          <w:rFonts w:ascii="Times New Roman" w:hAnsi="Times New Roman" w:cs="Times New Roman"/>
        </w:rPr>
        <w:t xml:space="preserve"> tutte le opere di misericordia sia corporali che spirituali. Se non possiamo dare da mangiare, possiamo guardare con amore il pover</w:t>
      </w:r>
      <w:r>
        <w:rPr>
          <w:rFonts w:ascii="Times New Roman" w:hAnsi="Times New Roman" w:cs="Times New Roman"/>
        </w:rPr>
        <w:t>o</w:t>
      </w:r>
      <w:r w:rsidRPr="00E44E10">
        <w:rPr>
          <w:rFonts w:ascii="Times New Roman" w:hAnsi="Times New Roman" w:cs="Times New Roman"/>
        </w:rPr>
        <w:t>, rivolgergli la parola come a un fratello; se non possiamo visitare i carc</w:t>
      </w:r>
      <w:r>
        <w:rPr>
          <w:rFonts w:ascii="Times New Roman" w:hAnsi="Times New Roman" w:cs="Times New Roman"/>
        </w:rPr>
        <w:t>e</w:t>
      </w:r>
      <w:r w:rsidRPr="00E44E10">
        <w:rPr>
          <w:rFonts w:ascii="Times New Roman" w:hAnsi="Times New Roman" w:cs="Times New Roman"/>
        </w:rPr>
        <w:t>rati o gli ammalati, possiamo sopportare con pazienza le persone moleste; se proprio non avessimo occasione di fare altro, possiamo  pregare Dio per i vivi e per i morti.</w:t>
      </w:r>
    </w:p>
    <w:p w:rsidR="00737004" w:rsidRPr="00E44E10" w:rsidRDefault="00737004" w:rsidP="00737004">
      <w:pPr>
        <w:spacing w:after="0" w:line="240" w:lineRule="atLeast"/>
        <w:jc w:val="right"/>
        <w:rPr>
          <w:rFonts w:ascii="Times New Roman" w:hAnsi="Times New Roman" w:cs="Times New Roman"/>
        </w:rPr>
      </w:pPr>
      <w:r w:rsidRPr="00E44E10">
        <w:rPr>
          <w:rFonts w:ascii="Times New Roman" w:hAnsi="Times New Roman" w:cs="Times New Roman"/>
        </w:rPr>
        <w:t xml:space="preserve">(Mariella </w:t>
      </w:r>
      <w:proofErr w:type="spellStart"/>
      <w:r w:rsidRPr="00E44E10">
        <w:rPr>
          <w:rFonts w:ascii="Times New Roman" w:hAnsi="Times New Roman" w:cs="Times New Roman"/>
        </w:rPr>
        <w:t>Santillo</w:t>
      </w:r>
      <w:proofErr w:type="spellEnd"/>
      <w:r w:rsidRPr="00E44E10">
        <w:rPr>
          <w:rFonts w:ascii="Times New Roman" w:hAnsi="Times New Roman" w:cs="Times New Roman"/>
        </w:rPr>
        <w:t xml:space="preserve"> Comunità di </w:t>
      </w:r>
      <w:proofErr w:type="spellStart"/>
      <w:r w:rsidRPr="00E44E10">
        <w:rPr>
          <w:rFonts w:ascii="Times New Roman" w:hAnsi="Times New Roman" w:cs="Times New Roman"/>
        </w:rPr>
        <w:t>Succivo</w:t>
      </w:r>
      <w:proofErr w:type="spellEnd"/>
      <w:r w:rsidRPr="00E44E10">
        <w:rPr>
          <w:rFonts w:ascii="Times New Roman" w:hAnsi="Times New Roman" w:cs="Times New Roman"/>
        </w:rPr>
        <w:t>)</w:t>
      </w:r>
    </w:p>
    <w:p w:rsidR="00737004" w:rsidRPr="0018694D" w:rsidRDefault="00737004" w:rsidP="00737004">
      <w:pPr>
        <w:spacing w:after="0" w:line="240" w:lineRule="atLeast"/>
        <w:rPr>
          <w:rFonts w:ascii="Times New Roman" w:hAnsi="Times New Roman" w:cs="Times New Roman"/>
          <w:b/>
        </w:rPr>
      </w:pPr>
      <w:r w:rsidRPr="0018694D">
        <w:rPr>
          <w:rFonts w:ascii="Times New Roman" w:hAnsi="Times New Roman" w:cs="Times New Roman"/>
          <w:b/>
        </w:rPr>
        <w:t>Il perdono</w:t>
      </w:r>
    </w:p>
    <w:p w:rsidR="00737004" w:rsidRDefault="00737004" w:rsidP="00737004">
      <w:pPr>
        <w:spacing w:after="0" w:line="240" w:lineRule="atLeast"/>
        <w:jc w:val="both"/>
        <w:rPr>
          <w:rFonts w:ascii="Times New Roman" w:hAnsi="Times New Roman" w:cs="Times New Roman"/>
        </w:rPr>
      </w:pPr>
      <w:r w:rsidRPr="00E44E10">
        <w:rPr>
          <w:rFonts w:ascii="Times New Roman" w:hAnsi="Times New Roman" w:cs="Times New Roman"/>
        </w:rPr>
        <w:tab/>
        <w:t xml:space="preserve">Il perdono ha lasciato in me un grande segno “indelebile” : davvero non c’è spazio per la </w:t>
      </w:r>
      <w:proofErr w:type="spellStart"/>
      <w:r w:rsidRPr="00E44E10">
        <w:rPr>
          <w:rFonts w:ascii="Times New Roman" w:hAnsi="Times New Roman" w:cs="Times New Roman"/>
        </w:rPr>
        <w:t>presunzio</w:t>
      </w:r>
      <w:proofErr w:type="spellEnd"/>
      <w:r>
        <w:rPr>
          <w:rFonts w:ascii="Times New Roman" w:hAnsi="Times New Roman" w:cs="Times New Roman"/>
        </w:rPr>
        <w:t xml:space="preserve"> </w:t>
      </w:r>
      <w:r w:rsidRPr="00E44E10">
        <w:rPr>
          <w:rFonts w:ascii="Times New Roman" w:hAnsi="Times New Roman" w:cs="Times New Roman"/>
        </w:rPr>
        <w:t>ne quando con le mani giunte preghiamo. Non esistono nella Madre Chiesa uomini e donne che si sono fatti da soli. Siamo tutti debitori verso Dio e verso tante persone che ci hanno regalato condizioni di vita favorevoli.</w:t>
      </w:r>
      <w:r>
        <w:rPr>
          <w:rFonts w:ascii="Times New Roman" w:hAnsi="Times New Roman" w:cs="Times New Roman"/>
        </w:rPr>
        <w:t xml:space="preserve"> </w:t>
      </w:r>
      <w:r w:rsidRPr="00E44E10">
        <w:rPr>
          <w:rFonts w:ascii="Times New Roman" w:hAnsi="Times New Roman" w:cs="Times New Roman"/>
        </w:rPr>
        <w:t>La Chiesa in processo sinodale, cerca di spiegarci con tutti i mezzi</w:t>
      </w:r>
      <w:r>
        <w:rPr>
          <w:rFonts w:ascii="Times New Roman" w:hAnsi="Times New Roman" w:cs="Times New Roman"/>
        </w:rPr>
        <w:t>,</w:t>
      </w:r>
      <w:r w:rsidRPr="00E44E10">
        <w:rPr>
          <w:rFonts w:ascii="Times New Roman" w:hAnsi="Times New Roman" w:cs="Times New Roman"/>
        </w:rPr>
        <w:t xml:space="preserve"> che possiamo pregare mille volte al giorno il “Padre nostro” questa bella preghiera che Gesù ci ha insegnato, ma ho ben compreso che se non arrivo al perdono totale verso gli altri fratelli, anche Dio non mi </w:t>
      </w:r>
      <w:r>
        <w:rPr>
          <w:rFonts w:ascii="Times New Roman" w:hAnsi="Times New Roman" w:cs="Times New Roman"/>
        </w:rPr>
        <w:t>perdonerà e</w:t>
      </w:r>
      <w:r w:rsidRPr="00E44E10">
        <w:rPr>
          <w:rFonts w:ascii="Times New Roman" w:hAnsi="Times New Roman" w:cs="Times New Roman"/>
        </w:rPr>
        <w:t xml:space="preserve"> questo mi spaventa tanto</w:t>
      </w:r>
      <w:r>
        <w:rPr>
          <w:rFonts w:ascii="Times New Roman" w:hAnsi="Times New Roman" w:cs="Times New Roman"/>
        </w:rPr>
        <w:t xml:space="preserve">: </w:t>
      </w:r>
      <w:r w:rsidRPr="00E44E10">
        <w:rPr>
          <w:rFonts w:ascii="Times New Roman" w:hAnsi="Times New Roman" w:cs="Times New Roman"/>
        </w:rPr>
        <w:t xml:space="preserve">non essere perdonato da Dio e non poter entrare </w:t>
      </w:r>
      <w:r>
        <w:rPr>
          <w:rFonts w:ascii="Times New Roman" w:hAnsi="Times New Roman" w:cs="Times New Roman"/>
        </w:rPr>
        <w:t>nel</w:t>
      </w:r>
      <w:r w:rsidRPr="00E44E10">
        <w:rPr>
          <w:rFonts w:ascii="Times New Roman" w:hAnsi="Times New Roman" w:cs="Times New Roman"/>
        </w:rPr>
        <w:t xml:space="preserve"> Paradiso che Lui </w:t>
      </w:r>
      <w:r>
        <w:rPr>
          <w:rFonts w:ascii="Times New Roman" w:hAnsi="Times New Roman" w:cs="Times New Roman"/>
        </w:rPr>
        <w:t>m</w:t>
      </w:r>
      <w:r w:rsidRPr="00E44E10">
        <w:rPr>
          <w:rFonts w:ascii="Times New Roman" w:hAnsi="Times New Roman" w:cs="Times New Roman"/>
        </w:rPr>
        <w:t xml:space="preserve">i ha promesso. </w:t>
      </w:r>
    </w:p>
    <w:p w:rsidR="00737004" w:rsidRDefault="00737004" w:rsidP="00737004">
      <w:pPr>
        <w:spacing w:after="0" w:line="240" w:lineRule="atLeast"/>
        <w:ind w:firstLine="708"/>
        <w:jc w:val="both"/>
        <w:rPr>
          <w:rFonts w:ascii="Times New Roman" w:hAnsi="Times New Roman" w:cs="Times New Roman"/>
        </w:rPr>
      </w:pPr>
      <w:r>
        <w:rPr>
          <w:rFonts w:ascii="Times New Roman" w:hAnsi="Times New Roman" w:cs="Times New Roman"/>
        </w:rPr>
        <w:t>S</w:t>
      </w:r>
      <w:r w:rsidRPr="00E44E10">
        <w:rPr>
          <w:rFonts w:ascii="Times New Roman" w:hAnsi="Times New Roman" w:cs="Times New Roman"/>
        </w:rPr>
        <w:t xml:space="preserve">e noi </w:t>
      </w:r>
      <w:r>
        <w:rPr>
          <w:rFonts w:ascii="Times New Roman" w:hAnsi="Times New Roman" w:cs="Times New Roman"/>
        </w:rPr>
        <w:t xml:space="preserve">non </w:t>
      </w:r>
      <w:r w:rsidRPr="00E44E10">
        <w:rPr>
          <w:rFonts w:ascii="Times New Roman" w:hAnsi="Times New Roman" w:cs="Times New Roman"/>
        </w:rPr>
        <w:t>riusciamo a perdonare s</w:t>
      </w:r>
      <w:r>
        <w:rPr>
          <w:rFonts w:ascii="Times New Roman" w:hAnsi="Times New Roman" w:cs="Times New Roman"/>
        </w:rPr>
        <w:t>ubito,</w:t>
      </w:r>
      <w:r w:rsidRPr="00E44E10">
        <w:rPr>
          <w:rFonts w:ascii="Times New Roman" w:hAnsi="Times New Roman" w:cs="Times New Roman"/>
        </w:rPr>
        <w:t xml:space="preserve"> non dobbiamo dimenticare </w:t>
      </w:r>
      <w:r>
        <w:rPr>
          <w:rFonts w:ascii="Times New Roman" w:hAnsi="Times New Roman" w:cs="Times New Roman"/>
        </w:rPr>
        <w:t xml:space="preserve">che </w:t>
      </w:r>
      <w:r w:rsidRPr="00E44E10">
        <w:rPr>
          <w:rFonts w:ascii="Times New Roman" w:hAnsi="Times New Roman" w:cs="Times New Roman"/>
        </w:rPr>
        <w:t>perdonar</w:t>
      </w:r>
      <w:r>
        <w:rPr>
          <w:rFonts w:ascii="Times New Roman" w:hAnsi="Times New Roman" w:cs="Times New Roman"/>
        </w:rPr>
        <w:t>e</w:t>
      </w:r>
      <w:r w:rsidRPr="00E44E10">
        <w:rPr>
          <w:rFonts w:ascii="Times New Roman" w:hAnsi="Times New Roman" w:cs="Times New Roman"/>
        </w:rPr>
        <w:t xml:space="preserve"> non è opera nostra ma è sempre la sua grazia che ci fa arrivare a quel tanto </w:t>
      </w:r>
      <w:r>
        <w:rPr>
          <w:rFonts w:ascii="Times New Roman" w:hAnsi="Times New Roman" w:cs="Times New Roman"/>
        </w:rPr>
        <w:t>importante</w:t>
      </w:r>
      <w:r w:rsidRPr="00E44E10">
        <w:rPr>
          <w:rFonts w:ascii="Times New Roman" w:hAnsi="Times New Roman" w:cs="Times New Roman"/>
        </w:rPr>
        <w:t>: “Io ti perdono”. Senza questo cammino di santità che stiamo facendo, io non sarei mai arrivato a perdonare chiunque mi ha fatto qualcosa di non bello</w:t>
      </w:r>
      <w:r>
        <w:rPr>
          <w:rFonts w:ascii="Times New Roman" w:hAnsi="Times New Roman" w:cs="Times New Roman"/>
        </w:rPr>
        <w:t>, p</w:t>
      </w:r>
      <w:r w:rsidRPr="00E44E10">
        <w:rPr>
          <w:rFonts w:ascii="Times New Roman" w:hAnsi="Times New Roman" w:cs="Times New Roman"/>
        </w:rPr>
        <w:t xml:space="preserve">erché </w:t>
      </w:r>
      <w:r>
        <w:rPr>
          <w:rFonts w:ascii="Times New Roman" w:hAnsi="Times New Roman" w:cs="Times New Roman"/>
        </w:rPr>
        <w:t xml:space="preserve">solo </w:t>
      </w:r>
      <w:r w:rsidRPr="00E44E10">
        <w:rPr>
          <w:rFonts w:ascii="Times New Roman" w:hAnsi="Times New Roman" w:cs="Times New Roman"/>
        </w:rPr>
        <w:t xml:space="preserve">Dio perdona tutto e perdona sempre. </w:t>
      </w:r>
    </w:p>
    <w:p w:rsidR="00F3158D" w:rsidRDefault="00737004" w:rsidP="00737004">
      <w:pPr>
        <w:spacing w:after="0" w:line="240" w:lineRule="atLeast"/>
        <w:ind w:firstLine="708"/>
        <w:jc w:val="both"/>
        <w:rPr>
          <w:rFonts w:ascii="Times New Roman" w:hAnsi="Times New Roman" w:cs="Times New Roman"/>
        </w:rPr>
      </w:pPr>
      <w:r w:rsidRPr="00E44E10">
        <w:rPr>
          <w:rFonts w:ascii="Times New Roman" w:hAnsi="Times New Roman" w:cs="Times New Roman"/>
        </w:rPr>
        <w:t>In questa lezione ancora una volta la Parola di Dio ci spiega la domanda di Pietro fatta al Signore Gesù: “Se mio fratello co0mmette colpa contro di me, quante volte dovrò perdonargli? Sette volte?” E Dio, Padre di misericordia</w:t>
      </w:r>
      <w:r>
        <w:rPr>
          <w:rFonts w:ascii="Times New Roman" w:hAnsi="Times New Roman" w:cs="Times New Roman"/>
        </w:rPr>
        <w:t>,</w:t>
      </w:r>
      <w:r w:rsidRPr="00E44E10">
        <w:rPr>
          <w:rFonts w:ascii="Times New Roman" w:hAnsi="Times New Roman" w:cs="Times New Roman"/>
        </w:rPr>
        <w:t xml:space="preserve"> ci dice che se chiedi la Sua grazia riesci a perdonare all’infinito, vuol dire accettare il dono del fratello per far girare su questa terra il suo grande Amore, quello su cui saremo giudicati l’ultimo giorno.</w:t>
      </w:r>
      <w:r w:rsidR="00F3158D">
        <w:rPr>
          <w:rFonts w:ascii="Times New Roman" w:hAnsi="Times New Roman" w:cs="Times New Roman"/>
        </w:rPr>
        <w:t xml:space="preserve"> </w:t>
      </w:r>
      <w:r w:rsidRPr="00E44E10">
        <w:rPr>
          <w:rFonts w:ascii="Times New Roman" w:hAnsi="Times New Roman" w:cs="Times New Roman"/>
        </w:rPr>
        <w:t>Papa Francesco ci spiega bene questa parte del “Padre nostro”: “Rimetti a noi i nostri debiti come</w:t>
      </w:r>
      <w:r>
        <w:rPr>
          <w:rFonts w:ascii="Times New Roman" w:hAnsi="Times New Roman" w:cs="Times New Roman"/>
        </w:rPr>
        <w:t xml:space="preserve"> </w:t>
      </w:r>
      <w:r w:rsidRPr="00E44E10">
        <w:rPr>
          <w:rFonts w:ascii="Times New Roman" w:hAnsi="Times New Roman" w:cs="Times New Roman"/>
        </w:rPr>
        <w:t>noi li rimettiamo ai nostri debitori”</w:t>
      </w:r>
      <w:r>
        <w:rPr>
          <w:rFonts w:ascii="Times New Roman" w:hAnsi="Times New Roman" w:cs="Times New Roman"/>
        </w:rPr>
        <w:t>. B</w:t>
      </w:r>
      <w:r w:rsidRPr="00E44E10">
        <w:rPr>
          <w:rFonts w:ascii="Times New Roman" w:hAnsi="Times New Roman" w:cs="Times New Roman"/>
        </w:rPr>
        <w:t>isogna lavorare su di noi per renderci davvero cont</w:t>
      </w:r>
      <w:r>
        <w:rPr>
          <w:rFonts w:ascii="Times New Roman" w:hAnsi="Times New Roman" w:cs="Times New Roman"/>
        </w:rPr>
        <w:t>o</w:t>
      </w:r>
      <w:r w:rsidRPr="00E44E10">
        <w:rPr>
          <w:rFonts w:ascii="Times New Roman" w:hAnsi="Times New Roman" w:cs="Times New Roman"/>
        </w:rPr>
        <w:t xml:space="preserve"> che se non abbattiamo in noi la superbia</w:t>
      </w:r>
      <w:r>
        <w:rPr>
          <w:rFonts w:ascii="Times New Roman" w:hAnsi="Times New Roman" w:cs="Times New Roman"/>
        </w:rPr>
        <w:t>,</w:t>
      </w:r>
      <w:r w:rsidRPr="00E44E10">
        <w:rPr>
          <w:rFonts w:ascii="Times New Roman" w:hAnsi="Times New Roman" w:cs="Times New Roman"/>
        </w:rPr>
        <w:t xml:space="preserve"> per comprendere</w:t>
      </w:r>
      <w:r>
        <w:rPr>
          <w:rFonts w:ascii="Times New Roman" w:hAnsi="Times New Roman" w:cs="Times New Roman"/>
        </w:rPr>
        <w:t xml:space="preserve"> </w:t>
      </w:r>
      <w:r w:rsidRPr="00E44E10">
        <w:rPr>
          <w:rFonts w:ascii="Times New Roman" w:hAnsi="Times New Roman" w:cs="Times New Roman"/>
        </w:rPr>
        <w:t>che se non perdoniamo non saremo perdonati. Io ci sto lavorando moltissimo per arrivare al perdono assoluto, cercando di sconfiggere l’orgoglio che in me cerca sempre di prevalere, ma io resisto. Il “</w:t>
      </w:r>
      <w:proofErr w:type="spellStart"/>
      <w:r w:rsidRPr="00E44E10">
        <w:rPr>
          <w:rFonts w:ascii="Times New Roman" w:hAnsi="Times New Roman" w:cs="Times New Roman"/>
        </w:rPr>
        <w:t>Mea</w:t>
      </w:r>
      <w:proofErr w:type="spellEnd"/>
      <w:r w:rsidRPr="00E44E10">
        <w:rPr>
          <w:rFonts w:ascii="Times New Roman" w:hAnsi="Times New Roman" w:cs="Times New Roman"/>
        </w:rPr>
        <w:t xml:space="preserve"> culpa” che faccio ogni giorno</w:t>
      </w:r>
      <w:r>
        <w:rPr>
          <w:rFonts w:ascii="Times New Roman" w:hAnsi="Times New Roman" w:cs="Times New Roman"/>
        </w:rPr>
        <w:t>, ci rende</w:t>
      </w:r>
      <w:r w:rsidRPr="00E44E10">
        <w:rPr>
          <w:rFonts w:ascii="Times New Roman" w:hAnsi="Times New Roman" w:cs="Times New Roman"/>
        </w:rPr>
        <w:t xml:space="preserve"> simil</w:t>
      </w:r>
      <w:r>
        <w:rPr>
          <w:rFonts w:ascii="Times New Roman" w:hAnsi="Times New Roman" w:cs="Times New Roman"/>
        </w:rPr>
        <w:t>i</w:t>
      </w:r>
      <w:r w:rsidRPr="00E44E10">
        <w:rPr>
          <w:rFonts w:ascii="Times New Roman" w:hAnsi="Times New Roman" w:cs="Times New Roman"/>
        </w:rPr>
        <w:t xml:space="preserve"> al pubblicano che non si sente degno di entrare </w:t>
      </w:r>
      <w:r>
        <w:rPr>
          <w:rFonts w:ascii="Times New Roman" w:hAnsi="Times New Roman" w:cs="Times New Roman"/>
        </w:rPr>
        <w:t xml:space="preserve">nella Sua Casa </w:t>
      </w:r>
      <w:r w:rsidRPr="00E44E10">
        <w:rPr>
          <w:rFonts w:ascii="Times New Roman" w:hAnsi="Times New Roman" w:cs="Times New Roman"/>
        </w:rPr>
        <w:t>e si affida alla Sua misericordia, però offre</w:t>
      </w:r>
      <w:r>
        <w:rPr>
          <w:rFonts w:ascii="Times New Roman" w:hAnsi="Times New Roman" w:cs="Times New Roman"/>
        </w:rPr>
        <w:t>n</w:t>
      </w:r>
      <w:r w:rsidRPr="00E44E10">
        <w:rPr>
          <w:rFonts w:ascii="Times New Roman" w:hAnsi="Times New Roman" w:cs="Times New Roman"/>
        </w:rPr>
        <w:t xml:space="preserve">do a Lui la mia intelligenza e la mia volontà, </w:t>
      </w:r>
      <w:r>
        <w:rPr>
          <w:rFonts w:ascii="Times New Roman" w:hAnsi="Times New Roman" w:cs="Times New Roman"/>
        </w:rPr>
        <w:t xml:space="preserve"> </w:t>
      </w:r>
      <w:r w:rsidRPr="00E44E10">
        <w:rPr>
          <w:rFonts w:ascii="Times New Roman" w:hAnsi="Times New Roman" w:cs="Times New Roman"/>
        </w:rPr>
        <w:t xml:space="preserve">Lui fa cose meravigliose in me. Sono peccatore e voglio essere guarito, non voglio ingannare il nostro Creatore e </w:t>
      </w:r>
      <w:r>
        <w:rPr>
          <w:rFonts w:ascii="Times New Roman" w:hAnsi="Times New Roman" w:cs="Times New Roman"/>
        </w:rPr>
        <w:t>lo</w:t>
      </w:r>
      <w:r w:rsidRPr="00E44E10">
        <w:rPr>
          <w:rFonts w:ascii="Times New Roman" w:hAnsi="Times New Roman" w:cs="Times New Roman"/>
        </w:rPr>
        <w:t xml:space="preserve"> preg</w:t>
      </w:r>
      <w:r>
        <w:rPr>
          <w:rFonts w:ascii="Times New Roman" w:hAnsi="Times New Roman" w:cs="Times New Roman"/>
        </w:rPr>
        <w:t>o</w:t>
      </w:r>
      <w:r w:rsidRPr="00E44E10">
        <w:rPr>
          <w:rFonts w:ascii="Times New Roman" w:hAnsi="Times New Roman" w:cs="Times New Roman"/>
        </w:rPr>
        <w:t xml:space="preserve"> ringraziando</w:t>
      </w:r>
      <w:r>
        <w:rPr>
          <w:rFonts w:ascii="Times New Roman" w:hAnsi="Times New Roman" w:cs="Times New Roman"/>
        </w:rPr>
        <w:t>lo</w:t>
      </w:r>
      <w:r w:rsidRPr="00E44E10">
        <w:rPr>
          <w:rFonts w:ascii="Times New Roman" w:hAnsi="Times New Roman" w:cs="Times New Roman"/>
        </w:rPr>
        <w:t xml:space="preserve"> davanti al Santissimo per il dono della vita, dei genitori, dei fratelli e sorelle, della moglie, dei figli, dei nipoti, dei colleghi, dei vicini del lavoro e di tutte le meraviglie del creato. Amo perché mi sento amato da Dio e da tutti, per questo in me non c’è odio verso nessuno e, grazie ancora a questa settima lezione, ho capito perché ho sempre un sorriso per tutti, perché sempre tutti mi hanno </w:t>
      </w:r>
    </w:p>
    <w:p w:rsidR="00737004" w:rsidRDefault="00737004" w:rsidP="00737004">
      <w:pPr>
        <w:spacing w:after="0" w:line="240" w:lineRule="atLeast"/>
        <w:ind w:firstLine="708"/>
        <w:jc w:val="both"/>
        <w:rPr>
          <w:rFonts w:ascii="Times New Roman" w:hAnsi="Times New Roman" w:cs="Times New Roman"/>
        </w:rPr>
      </w:pPr>
      <w:r w:rsidRPr="00E44E10">
        <w:rPr>
          <w:rFonts w:ascii="Times New Roman" w:hAnsi="Times New Roman" w:cs="Times New Roman"/>
        </w:rPr>
        <w:t xml:space="preserve">sorriso ed il primo sorriso è stato quello di Dio che mi ha donato questa vita. </w:t>
      </w:r>
    </w:p>
    <w:p w:rsidR="00737004" w:rsidRPr="00E44E10" w:rsidRDefault="00737004" w:rsidP="00737004">
      <w:pPr>
        <w:spacing w:after="0" w:line="240" w:lineRule="atLeast"/>
        <w:ind w:firstLine="708"/>
        <w:jc w:val="right"/>
        <w:rPr>
          <w:rFonts w:ascii="Times New Roman" w:hAnsi="Times New Roman" w:cs="Times New Roman"/>
        </w:rPr>
      </w:pPr>
      <w:r>
        <w:rPr>
          <w:rFonts w:ascii="Times New Roman" w:hAnsi="Times New Roman" w:cs="Times New Roman"/>
        </w:rPr>
        <w:t xml:space="preserve">(Felice Comunità di </w:t>
      </w:r>
      <w:proofErr w:type="spellStart"/>
      <w:r>
        <w:rPr>
          <w:rFonts w:ascii="Times New Roman" w:hAnsi="Times New Roman" w:cs="Times New Roman"/>
        </w:rPr>
        <w:t>Succivo</w:t>
      </w:r>
      <w:proofErr w:type="spellEnd"/>
      <w:r>
        <w:rPr>
          <w:rFonts w:ascii="Times New Roman" w:hAnsi="Times New Roman" w:cs="Times New Roman"/>
        </w:rPr>
        <w:t>)</w:t>
      </w:r>
      <w:r w:rsidRPr="00E44E10">
        <w:rPr>
          <w:rFonts w:ascii="Times New Roman" w:hAnsi="Times New Roman" w:cs="Times New Roman"/>
        </w:rPr>
        <w:tab/>
      </w:r>
    </w:p>
    <w:p w:rsidR="00737004" w:rsidRDefault="00737004" w:rsidP="00F67BE0">
      <w:pPr>
        <w:shd w:val="clear" w:color="auto" w:fill="FFFFFF"/>
        <w:spacing w:after="0" w:line="240" w:lineRule="atLeast"/>
        <w:jc w:val="both"/>
        <w:rPr>
          <w:rFonts w:ascii="Times New Roman" w:eastAsia="Times New Roman" w:hAnsi="Times New Roman" w:cs="Times New Roman"/>
          <w:sz w:val="24"/>
          <w:szCs w:val="24"/>
          <w:lang w:eastAsia="it-IT"/>
        </w:rPr>
      </w:pPr>
    </w:p>
    <w:p w:rsidR="008349A6" w:rsidRPr="00176804" w:rsidRDefault="008349A6" w:rsidP="008349A6">
      <w:pPr>
        <w:tabs>
          <w:tab w:val="left" w:pos="5745"/>
        </w:tabs>
        <w:spacing w:after="0" w:line="240" w:lineRule="atLeast"/>
        <w:rPr>
          <w:rFonts w:ascii="AR DECODE" w:hAnsi="AR DECODE" w:cs="Times New Roman"/>
          <w:color w:val="669900"/>
          <w:sz w:val="144"/>
          <w:szCs w:val="144"/>
        </w:rPr>
      </w:pPr>
      <w:r w:rsidRPr="00176804">
        <w:rPr>
          <w:noProof/>
          <w:color w:val="669900"/>
          <w:sz w:val="144"/>
          <w:szCs w:val="144"/>
          <w:lang w:eastAsia="it-IT"/>
        </w:rPr>
        <w:drawing>
          <wp:anchor distT="0" distB="0" distL="114300" distR="114300" simplePos="0" relativeHeight="251664384" behindDoc="0" locked="0" layoutInCell="1" allowOverlap="1">
            <wp:simplePos x="0" y="0"/>
            <wp:positionH relativeFrom="column">
              <wp:posOffset>70485</wp:posOffset>
            </wp:positionH>
            <wp:positionV relativeFrom="paragraph">
              <wp:posOffset>-366395</wp:posOffset>
            </wp:positionV>
            <wp:extent cx="1504950" cy="2000250"/>
            <wp:effectExtent l="19050" t="0" r="0" b="0"/>
            <wp:wrapThrough wrapText="bothSides">
              <wp:wrapPolygon edited="0">
                <wp:start x="-273" y="0"/>
                <wp:lineTo x="-273" y="21394"/>
                <wp:lineTo x="21600" y="21394"/>
                <wp:lineTo x="21600" y="0"/>
                <wp:lineTo x="-273" y="0"/>
              </wp:wrapPolygon>
            </wp:wrapThrough>
            <wp:docPr id="5" name="Immagine 1" descr="Vincenzo Guarracino: fare poesia oggi, e, insieme, muoversi nella  tradizione poe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ncenzo Guarracino: fare poesia oggi, e, insieme, muoversi nella  tradizione poetica"/>
                    <pic:cNvPicPr>
                      <a:picLocks noChangeAspect="1" noChangeArrowheads="1"/>
                    </pic:cNvPicPr>
                  </pic:nvPicPr>
                  <pic:blipFill>
                    <a:blip r:embed="rId24" cstate="print"/>
                    <a:srcRect l="17049" t="7617" r="31147" b="51367"/>
                    <a:stretch>
                      <a:fillRect/>
                    </a:stretch>
                  </pic:blipFill>
                  <pic:spPr bwMode="auto">
                    <a:xfrm>
                      <a:off x="0" y="0"/>
                      <a:ext cx="1504950" cy="2000250"/>
                    </a:xfrm>
                    <a:prstGeom prst="rect">
                      <a:avLst/>
                    </a:prstGeom>
                    <a:noFill/>
                    <a:ln w="9525">
                      <a:noFill/>
                      <a:miter lim="800000"/>
                      <a:headEnd/>
                      <a:tailEnd/>
                    </a:ln>
                  </pic:spPr>
                </pic:pic>
              </a:graphicData>
            </a:graphic>
          </wp:anchor>
        </w:drawing>
      </w:r>
      <w:r w:rsidRPr="00176804">
        <w:rPr>
          <w:rFonts w:ascii="AR DECODE" w:hAnsi="AR DECODE" w:cs="Times New Roman"/>
          <w:color w:val="669900"/>
          <w:sz w:val="144"/>
          <w:szCs w:val="144"/>
        </w:rPr>
        <w:t>Largo ai poeti</w:t>
      </w:r>
      <w:r w:rsidRPr="00176804">
        <w:rPr>
          <w:rFonts w:ascii="AR DECODE" w:hAnsi="AR DECODE" w:cs="Times New Roman"/>
          <w:color w:val="669900"/>
          <w:sz w:val="144"/>
          <w:szCs w:val="144"/>
        </w:rPr>
        <w:tab/>
      </w:r>
    </w:p>
    <w:p w:rsidR="008349A6" w:rsidRDefault="008349A6" w:rsidP="008349A6">
      <w:pPr>
        <w:spacing w:after="0" w:line="240" w:lineRule="atLeast"/>
        <w:rPr>
          <w:rFonts w:ascii="Times New Roman" w:hAnsi="Times New Roman" w:cs="Times New Roman"/>
          <w:sz w:val="24"/>
          <w:szCs w:val="24"/>
        </w:rPr>
      </w:pPr>
    </w:p>
    <w:p w:rsidR="008349A6" w:rsidRDefault="008349A6" w:rsidP="008349A6">
      <w:pPr>
        <w:spacing w:after="0" w:line="240" w:lineRule="atLeast"/>
        <w:rPr>
          <w:rFonts w:ascii="Times New Roman" w:hAnsi="Times New Roman" w:cs="Times New Roman"/>
          <w:sz w:val="24"/>
          <w:szCs w:val="24"/>
        </w:rPr>
      </w:pPr>
    </w:p>
    <w:p w:rsidR="008349A6" w:rsidRDefault="008349A6" w:rsidP="008349A6">
      <w:pPr>
        <w:spacing w:after="0" w:line="240" w:lineRule="atLeast"/>
        <w:rPr>
          <w:rFonts w:ascii="Times New Roman" w:hAnsi="Times New Roman" w:cs="Times New Roman"/>
          <w:sz w:val="24"/>
          <w:szCs w:val="24"/>
        </w:rPr>
      </w:pPr>
    </w:p>
    <w:p w:rsidR="008349A6" w:rsidRDefault="008349A6" w:rsidP="008349A6">
      <w:pPr>
        <w:spacing w:after="0" w:line="240" w:lineRule="atLeast"/>
        <w:rPr>
          <w:rFonts w:ascii="Times New Roman" w:hAnsi="Times New Roman" w:cs="Times New Roman"/>
          <w:sz w:val="24"/>
          <w:szCs w:val="24"/>
        </w:rPr>
      </w:pPr>
    </w:p>
    <w:p w:rsidR="008349A6" w:rsidRDefault="008349A6" w:rsidP="008349A6">
      <w:pPr>
        <w:spacing w:after="0" w:line="240" w:lineRule="atLeast"/>
        <w:rPr>
          <w:rFonts w:ascii="Times New Roman" w:hAnsi="Times New Roman" w:cs="Times New Roman"/>
          <w:b/>
          <w:sz w:val="24"/>
          <w:szCs w:val="24"/>
        </w:rPr>
        <w:sectPr w:rsidR="008349A6" w:rsidSect="001C4CFE">
          <w:type w:val="continuous"/>
          <w:pgSz w:w="11906" w:h="16838"/>
          <w:pgMar w:top="1417" w:right="1134" w:bottom="1134" w:left="1134" w:header="708" w:footer="708" w:gutter="0"/>
          <w:cols w:space="708"/>
          <w:docGrid w:linePitch="360"/>
        </w:sectPr>
      </w:pPr>
    </w:p>
    <w:p w:rsidR="008349A6" w:rsidRPr="008349A6" w:rsidRDefault="008349A6" w:rsidP="008349A6">
      <w:pPr>
        <w:spacing w:after="0" w:line="240" w:lineRule="atLeast"/>
        <w:rPr>
          <w:rFonts w:ascii="Times New Roman" w:hAnsi="Times New Roman" w:cs="Times New Roman"/>
          <w:b/>
          <w:sz w:val="24"/>
          <w:szCs w:val="24"/>
        </w:rPr>
      </w:pPr>
      <w:r w:rsidRPr="008349A6">
        <w:rPr>
          <w:rFonts w:ascii="Times New Roman" w:hAnsi="Times New Roman" w:cs="Times New Roman"/>
          <w:b/>
          <w:sz w:val="24"/>
          <w:szCs w:val="24"/>
        </w:rPr>
        <w:lastRenderedPageBreak/>
        <w:t>PIAZZA NAVONA O CIRCOLO AGONALE?</w:t>
      </w:r>
    </w:p>
    <w:p w:rsidR="008349A6" w:rsidRDefault="008349A6" w:rsidP="008349A6">
      <w:pPr>
        <w:spacing w:after="0" w:line="240" w:lineRule="atLeast"/>
        <w:ind w:firstLine="708"/>
        <w:rPr>
          <w:rFonts w:ascii="Times New Roman" w:hAnsi="Times New Roman" w:cs="Times New Roman"/>
          <w:sz w:val="24"/>
          <w:szCs w:val="24"/>
        </w:rPr>
      </w:pPr>
      <w:r w:rsidRPr="00666C09">
        <w:rPr>
          <w:rFonts w:ascii="Times New Roman" w:hAnsi="Times New Roman" w:cs="Times New Roman"/>
          <w:sz w:val="24"/>
          <w:szCs w:val="24"/>
        </w:rPr>
        <w:t xml:space="preserve"> Vincenzo Galli da</w:t>
      </w:r>
    </w:p>
    <w:p w:rsidR="008349A6" w:rsidRDefault="008349A6" w:rsidP="008349A6">
      <w:pPr>
        <w:spacing w:after="0" w:line="240" w:lineRule="atLeast"/>
        <w:rPr>
          <w:rFonts w:ascii="Times New Roman" w:hAnsi="Times New Roman" w:cs="Times New Roman"/>
          <w:sz w:val="24"/>
          <w:szCs w:val="24"/>
        </w:rPr>
      </w:pPr>
      <w:r w:rsidRPr="00666C09">
        <w:rPr>
          <w:rFonts w:ascii="Times New Roman" w:hAnsi="Times New Roman" w:cs="Times New Roman"/>
          <w:sz w:val="24"/>
          <w:szCs w:val="24"/>
        </w:rPr>
        <w:t xml:space="preserve"> “Roma Romanesca turistica e panoramica”</w:t>
      </w:r>
    </w:p>
    <w:p w:rsidR="008349A6" w:rsidRPr="008349A6" w:rsidRDefault="008349A6" w:rsidP="008349A6">
      <w:pPr>
        <w:spacing w:after="0" w:line="240" w:lineRule="atLeast"/>
        <w:ind w:firstLine="708"/>
        <w:rPr>
          <w:rFonts w:ascii="Times New Roman" w:hAnsi="Times New Roman" w:cs="Times New Roman"/>
          <w:sz w:val="16"/>
          <w:szCs w:val="16"/>
        </w:rPr>
      </w:pP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Er fatto de ‘sto circolo agonale</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a forma d’uno stadio, ce riporta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a quella Roma antica d’una vorta …</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fatta a forma de nave, talecquale.</w:t>
      </w:r>
    </w:p>
    <w:p w:rsidR="008349A6" w:rsidRPr="008349A6" w:rsidRDefault="008349A6" w:rsidP="008349A6">
      <w:pPr>
        <w:spacing w:after="0" w:line="240" w:lineRule="atLeast"/>
        <w:rPr>
          <w:rFonts w:ascii="Times New Roman" w:hAnsi="Times New Roman" w:cs="Times New Roman"/>
          <w:sz w:val="16"/>
          <w:szCs w:val="16"/>
        </w:rPr>
      </w:pP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La pòi chiamà Navona, e circo uguale …</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Insomma er tutto, come se rivorta,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si ce metti le piste, se comporta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come fosse uno stadio ar naturale …</w:t>
      </w:r>
    </w:p>
    <w:p w:rsidR="008349A6" w:rsidRDefault="008349A6" w:rsidP="008349A6">
      <w:pPr>
        <w:spacing w:after="0" w:line="240" w:lineRule="atLeast"/>
        <w:rPr>
          <w:rFonts w:ascii="Times New Roman" w:hAnsi="Times New Roman" w:cs="Times New Roman"/>
          <w:sz w:val="24"/>
          <w:szCs w:val="24"/>
        </w:rPr>
      </w:pP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Più tardi ancora, dice ch’er progersso</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la trasformò in grandissima piscina …</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e doppo poi … come la vedi adesso. </w:t>
      </w:r>
    </w:p>
    <w:p w:rsidR="008349A6" w:rsidRDefault="008349A6" w:rsidP="008349A6">
      <w:pPr>
        <w:spacing w:after="0" w:line="240" w:lineRule="atLeast"/>
        <w:rPr>
          <w:rFonts w:ascii="Times New Roman" w:hAnsi="Times New Roman" w:cs="Times New Roman"/>
          <w:sz w:val="24"/>
          <w:szCs w:val="24"/>
        </w:rPr>
      </w:pP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Ché mo, si chiudi l’occhi; da ogni strada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vedi sbucà le dame in crinolina,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cavajeri in parucca, tocco e spada!...</w:t>
      </w:r>
    </w:p>
    <w:p w:rsidR="008349A6" w:rsidRDefault="008349A6" w:rsidP="008349A6">
      <w:pPr>
        <w:spacing w:after="0" w:line="240" w:lineRule="atLeast"/>
        <w:rPr>
          <w:rFonts w:ascii="Times New Roman" w:hAnsi="Times New Roman" w:cs="Times New Roman"/>
          <w:sz w:val="24"/>
          <w:szCs w:val="24"/>
        </w:rPr>
      </w:pPr>
    </w:p>
    <w:p w:rsidR="008349A6" w:rsidRDefault="008349A6" w:rsidP="008349A6">
      <w:pPr>
        <w:spacing w:after="0" w:line="240" w:lineRule="atLeast"/>
        <w:rPr>
          <w:rFonts w:ascii="Times New Roman" w:hAnsi="Times New Roman" w:cs="Times New Roman"/>
          <w:b/>
          <w:sz w:val="24"/>
          <w:szCs w:val="24"/>
        </w:rPr>
      </w:pPr>
      <w:r>
        <w:rPr>
          <w:rFonts w:ascii="Times New Roman" w:hAnsi="Times New Roman" w:cs="Times New Roman"/>
          <w:b/>
          <w:sz w:val="24"/>
          <w:szCs w:val="24"/>
        </w:rPr>
        <w:t>GLI OCCHI DI UN BIMBO</w:t>
      </w:r>
    </w:p>
    <w:p w:rsidR="008349A6" w:rsidRPr="00123EB7" w:rsidRDefault="008349A6" w:rsidP="008349A6">
      <w:pPr>
        <w:spacing w:after="0" w:line="240" w:lineRule="atLeast"/>
        <w:rPr>
          <w:rFonts w:ascii="Times New Roman" w:hAnsi="Times New Roman" w:cs="Times New Roman"/>
          <w:sz w:val="20"/>
          <w:szCs w:val="20"/>
        </w:rPr>
      </w:pPr>
      <w:r w:rsidRPr="00123EB7">
        <w:rPr>
          <w:rFonts w:ascii="Times New Roman" w:hAnsi="Times New Roman" w:cs="Times New Roman"/>
          <w:b/>
          <w:sz w:val="20"/>
          <w:szCs w:val="20"/>
        </w:rPr>
        <w:tab/>
      </w:r>
      <w:r w:rsidRPr="00123EB7">
        <w:rPr>
          <w:rFonts w:ascii="Times New Roman" w:hAnsi="Times New Roman" w:cs="Times New Roman"/>
          <w:sz w:val="20"/>
          <w:szCs w:val="20"/>
        </w:rPr>
        <w:t>Giuseppina Mineo Falco</w:t>
      </w:r>
    </w:p>
    <w:p w:rsidR="008349A6" w:rsidRPr="00123EB7" w:rsidRDefault="008349A6" w:rsidP="008349A6">
      <w:pPr>
        <w:spacing w:after="0" w:line="240" w:lineRule="atLeast"/>
        <w:rPr>
          <w:rFonts w:ascii="Times New Roman" w:hAnsi="Times New Roman" w:cs="Times New Roman"/>
          <w:sz w:val="20"/>
          <w:szCs w:val="20"/>
        </w:rPr>
      </w:pPr>
      <w:r w:rsidRPr="00123EB7">
        <w:rPr>
          <w:rFonts w:ascii="Times New Roman" w:hAnsi="Times New Roman" w:cs="Times New Roman"/>
          <w:sz w:val="20"/>
          <w:szCs w:val="20"/>
        </w:rPr>
        <w:tab/>
        <w:t>Da “Anni miei” La Versitana ed.</w:t>
      </w:r>
    </w:p>
    <w:p w:rsidR="008349A6" w:rsidRPr="002D36BA" w:rsidRDefault="008349A6" w:rsidP="008349A6">
      <w:pPr>
        <w:spacing w:after="0" w:line="240" w:lineRule="atLeast"/>
        <w:rPr>
          <w:rFonts w:ascii="Times New Roman" w:hAnsi="Times New Roman" w:cs="Times New Roman"/>
          <w:sz w:val="16"/>
          <w:szCs w:val="16"/>
        </w:rPr>
      </w:pP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Sono spicchi di cielo</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Gli occhi di un bimbo</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Ti scrutano nel profondo</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E non sorridono.</w:t>
      </w:r>
    </w:p>
    <w:p w:rsidR="008349A6" w:rsidRPr="002D36BA" w:rsidRDefault="008349A6" w:rsidP="008349A6">
      <w:pPr>
        <w:spacing w:after="0" w:line="240" w:lineRule="atLeast"/>
        <w:rPr>
          <w:rFonts w:ascii="Times New Roman" w:hAnsi="Times New Roman" w:cs="Times New Roman"/>
          <w:sz w:val="16"/>
          <w:szCs w:val="16"/>
        </w:rPr>
      </w:pP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Par che dicano. Posso fidarmi?</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Nel cielo dei suoi occhi</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Si alternano sguardi severi</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A improvvisi sorrisi</w:t>
      </w:r>
    </w:p>
    <w:p w:rsidR="008349A6" w:rsidRPr="002D36BA" w:rsidRDefault="008349A6" w:rsidP="008349A6">
      <w:pPr>
        <w:spacing w:after="0" w:line="240" w:lineRule="atLeast"/>
        <w:rPr>
          <w:rFonts w:ascii="Times New Roman" w:hAnsi="Times New Roman" w:cs="Times New Roman"/>
          <w:sz w:val="16"/>
          <w:szCs w:val="16"/>
        </w:rPr>
      </w:pP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Che risvegliano</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Baleni di allegria,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Fiduciosi abbandoni,</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lastRenderedPageBreak/>
        <w:t>Lampi di felicità.</w:t>
      </w:r>
    </w:p>
    <w:p w:rsidR="008349A6" w:rsidRDefault="008349A6" w:rsidP="008349A6">
      <w:pPr>
        <w:spacing w:after="0" w:line="240" w:lineRule="atLeast"/>
        <w:rPr>
          <w:rFonts w:ascii="Times New Roman" w:hAnsi="Times New Roman" w:cs="Times New Roman"/>
          <w:sz w:val="24"/>
          <w:szCs w:val="24"/>
        </w:rPr>
      </w:pP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SCHERZI D’AMORE</w:t>
      </w:r>
    </w:p>
    <w:p w:rsidR="008349A6" w:rsidRPr="002D36BA" w:rsidRDefault="008349A6" w:rsidP="008349A6">
      <w:pPr>
        <w:spacing w:after="0" w:line="240" w:lineRule="atLeast"/>
        <w:rPr>
          <w:rFonts w:ascii="Times New Roman" w:hAnsi="Times New Roman" w:cs="Times New Roman"/>
          <w:sz w:val="20"/>
          <w:szCs w:val="20"/>
        </w:rPr>
      </w:pPr>
      <w:r w:rsidRPr="002D36BA">
        <w:rPr>
          <w:rFonts w:ascii="Times New Roman" w:hAnsi="Times New Roman" w:cs="Times New Roman"/>
          <w:sz w:val="20"/>
          <w:szCs w:val="20"/>
        </w:rPr>
        <w:tab/>
        <w:t>Francesco Alberoni</w:t>
      </w:r>
    </w:p>
    <w:p w:rsidR="008349A6" w:rsidRPr="002D36BA" w:rsidRDefault="008349A6" w:rsidP="008349A6">
      <w:pPr>
        <w:spacing w:after="0" w:line="240" w:lineRule="atLeast"/>
        <w:rPr>
          <w:rFonts w:ascii="Times New Roman" w:hAnsi="Times New Roman" w:cs="Times New Roman"/>
          <w:sz w:val="20"/>
          <w:szCs w:val="20"/>
        </w:rPr>
      </w:pP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E intanto lei gioca all’amore</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Scherzando con gli occhi ed il cuore</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Di chi forse lo odierà</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Barbara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Ma poi la perdonerà</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Barbara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E il vento di sera la invita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A sfoglier la sua margherita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Per ogni amore che se ne va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Lei lo sa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Un altro petalo fiorirà per Barbara</w:t>
      </w:r>
    </w:p>
    <w:p w:rsidR="008349A6" w:rsidRPr="002D36BA" w:rsidRDefault="008349A6" w:rsidP="008349A6">
      <w:pPr>
        <w:spacing w:after="0" w:line="240" w:lineRule="atLeast"/>
        <w:rPr>
          <w:rFonts w:ascii="Times New Roman" w:hAnsi="Times New Roman" w:cs="Times New Roman"/>
          <w:sz w:val="16"/>
          <w:szCs w:val="16"/>
        </w:rPr>
      </w:pPr>
      <w:r w:rsidRPr="002D36BA">
        <w:rPr>
          <w:rFonts w:ascii="Times New Roman" w:hAnsi="Times New Roman" w:cs="Times New Roman"/>
          <w:sz w:val="16"/>
          <w:szCs w:val="16"/>
        </w:rPr>
        <w:tab/>
        <w:t>(F. De André)</w:t>
      </w:r>
    </w:p>
    <w:p w:rsidR="008349A6" w:rsidRPr="002D36BA" w:rsidRDefault="008349A6" w:rsidP="008349A6">
      <w:pPr>
        <w:spacing w:after="0" w:line="240" w:lineRule="atLeast"/>
        <w:rPr>
          <w:rFonts w:ascii="Times New Roman" w:hAnsi="Times New Roman" w:cs="Times New Roman"/>
          <w:sz w:val="16"/>
          <w:szCs w:val="16"/>
        </w:rPr>
      </w:pP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DOV’ERI SIGNORE?</w:t>
      </w:r>
    </w:p>
    <w:p w:rsidR="008349A6" w:rsidRPr="002D36BA" w:rsidRDefault="008349A6" w:rsidP="008349A6">
      <w:pPr>
        <w:spacing w:after="0" w:line="240" w:lineRule="atLeast"/>
        <w:rPr>
          <w:rFonts w:ascii="Times New Roman" w:hAnsi="Times New Roman" w:cs="Times New Roman"/>
          <w:sz w:val="20"/>
          <w:szCs w:val="20"/>
        </w:rPr>
      </w:pPr>
      <w:r w:rsidRPr="002D36BA">
        <w:rPr>
          <w:rFonts w:ascii="Times New Roman" w:hAnsi="Times New Roman" w:cs="Times New Roman"/>
          <w:sz w:val="20"/>
          <w:szCs w:val="20"/>
        </w:rPr>
        <w:t xml:space="preserve">    G. Ferrotti da “Danza di figlie secche”</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Do</w:t>
      </w:r>
      <w:r w:rsidR="002D36BA">
        <w:rPr>
          <w:rFonts w:ascii="Times New Roman" w:hAnsi="Times New Roman" w:cs="Times New Roman"/>
          <w:sz w:val="24"/>
          <w:szCs w:val="24"/>
        </w:rPr>
        <w:t>v</w:t>
      </w:r>
      <w:r>
        <w:rPr>
          <w:rFonts w:ascii="Times New Roman" w:hAnsi="Times New Roman" w:cs="Times New Roman"/>
          <w:sz w:val="24"/>
          <w:szCs w:val="24"/>
        </w:rPr>
        <w:t>’eri, Signore, oggi?</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A Todi nel rogo di fiamme</w:t>
      </w:r>
    </w:p>
    <w:p w:rsidR="008349A6" w:rsidRDefault="002D36BA"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n</w:t>
      </w:r>
      <w:r w:rsidR="008349A6">
        <w:rPr>
          <w:rFonts w:ascii="Times New Roman" w:hAnsi="Times New Roman" w:cs="Times New Roman"/>
          <w:sz w:val="24"/>
          <w:szCs w:val="24"/>
        </w:rPr>
        <w:t>essuno ti ha visto.</w:t>
      </w:r>
    </w:p>
    <w:p w:rsidR="008349A6" w:rsidRDefault="002D36BA"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n</w:t>
      </w:r>
      <w:r w:rsidR="008349A6">
        <w:rPr>
          <w:rFonts w:ascii="Times New Roman" w:hAnsi="Times New Roman" w:cs="Times New Roman"/>
          <w:sz w:val="24"/>
          <w:szCs w:val="24"/>
        </w:rPr>
        <w:t>on hai risposto alle urla</w:t>
      </w:r>
    </w:p>
    <w:p w:rsidR="008349A6" w:rsidRDefault="002D36BA"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d</w:t>
      </w:r>
      <w:r w:rsidR="008349A6">
        <w:rPr>
          <w:rFonts w:ascii="Times New Roman" w:hAnsi="Times New Roman" w:cs="Times New Roman"/>
          <w:sz w:val="24"/>
          <w:szCs w:val="24"/>
        </w:rPr>
        <w:t>i chi ti chiamava.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Non sei venuto a domare le fiamme,</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a mettere scale alle finestre,</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a stendere materassi in terra.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Dov’eri, Signore?</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Oggi ti abbiamo tanto cercato</w:t>
      </w:r>
    </w:p>
    <w:p w:rsidR="008349A6" w:rsidRDefault="002D36BA"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i</w:t>
      </w:r>
      <w:r w:rsidR="008349A6">
        <w:rPr>
          <w:rFonts w:ascii="Times New Roman" w:hAnsi="Times New Roman" w:cs="Times New Roman"/>
          <w:sz w:val="24"/>
          <w:szCs w:val="24"/>
        </w:rPr>
        <w:t>nutilmente.</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Ma ora sei qui</w:t>
      </w:r>
    </w:p>
    <w:p w:rsidR="008349A6" w:rsidRDefault="002D36BA"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n</w:t>
      </w:r>
      <w:r w:rsidR="008349A6">
        <w:rPr>
          <w:rFonts w:ascii="Times New Roman" w:hAnsi="Times New Roman" w:cs="Times New Roman"/>
          <w:sz w:val="24"/>
          <w:szCs w:val="24"/>
        </w:rPr>
        <w:t>ei nostri silenzi gelidi,</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nelle nostre parole lacerate,</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nella nostra riconosciuta impotenza.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Sei qui, Signore, a piangere con noi,</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ad aiutarci a vivere ancora.</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E un giorno finalmente</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Capiremo perché.</w:t>
      </w:r>
    </w:p>
    <w:p w:rsidR="008349A6" w:rsidRDefault="008349A6" w:rsidP="008349A6">
      <w:pPr>
        <w:spacing w:after="0" w:line="240" w:lineRule="atLeast"/>
        <w:rPr>
          <w:rFonts w:ascii="Times New Roman" w:hAnsi="Times New Roman" w:cs="Times New Roman"/>
          <w:sz w:val="24"/>
          <w:szCs w:val="24"/>
        </w:rPr>
      </w:pPr>
      <w:r>
        <w:rPr>
          <w:rFonts w:ascii="Times New Roman" w:hAnsi="Times New Roman" w:cs="Times New Roman"/>
          <w:sz w:val="24"/>
          <w:szCs w:val="24"/>
        </w:rPr>
        <w:t>Capiremo d</w:t>
      </w:r>
      <w:r w:rsidR="002D36BA">
        <w:rPr>
          <w:rFonts w:ascii="Times New Roman" w:hAnsi="Times New Roman" w:cs="Times New Roman"/>
          <w:sz w:val="24"/>
          <w:szCs w:val="24"/>
        </w:rPr>
        <w:t>o</w:t>
      </w:r>
      <w:r>
        <w:rPr>
          <w:rFonts w:ascii="Times New Roman" w:hAnsi="Times New Roman" w:cs="Times New Roman"/>
          <w:sz w:val="24"/>
          <w:szCs w:val="24"/>
        </w:rPr>
        <w:t xml:space="preserve">v’eri, Signore. </w:t>
      </w:r>
    </w:p>
    <w:p w:rsidR="005220CF" w:rsidRDefault="005220CF" w:rsidP="008349A6">
      <w:pPr>
        <w:spacing w:after="0" w:line="240" w:lineRule="atLeast"/>
        <w:rPr>
          <w:rFonts w:ascii="Times New Roman" w:hAnsi="Times New Roman" w:cs="Times New Roman"/>
          <w:sz w:val="24"/>
          <w:szCs w:val="24"/>
        </w:rPr>
        <w:sectPr w:rsidR="005220CF" w:rsidSect="008349A6">
          <w:type w:val="continuous"/>
          <w:pgSz w:w="11906" w:h="16838"/>
          <w:pgMar w:top="1417" w:right="1134" w:bottom="1134" w:left="1134" w:header="708" w:footer="708" w:gutter="0"/>
          <w:cols w:num="2" w:space="708"/>
          <w:docGrid w:linePitch="360"/>
        </w:sectPr>
      </w:pPr>
    </w:p>
    <w:p w:rsidR="005220CF" w:rsidRPr="005220CF" w:rsidRDefault="005220CF" w:rsidP="005220CF">
      <w:pPr>
        <w:spacing w:after="0" w:line="240" w:lineRule="atLeast"/>
        <w:jc w:val="center"/>
        <w:rPr>
          <w:sz w:val="72"/>
          <w:szCs w:val="72"/>
        </w:rPr>
        <w:sectPr w:rsidR="005220CF" w:rsidRPr="005220CF" w:rsidSect="005220CF">
          <w:type w:val="continuous"/>
          <w:pgSz w:w="11906" w:h="16838"/>
          <w:pgMar w:top="1417" w:right="1134" w:bottom="1134" w:left="1134" w:header="708" w:footer="708" w:gutter="0"/>
          <w:cols w:space="708"/>
          <w:docGrid w:linePitch="360"/>
        </w:sectPr>
      </w:pPr>
    </w:p>
    <w:p w:rsidR="00EB5BDE" w:rsidRDefault="00EB5BDE" w:rsidP="00EB5BDE">
      <w:pPr>
        <w:spacing w:line="240" w:lineRule="atLeast"/>
        <w:jc w:val="center"/>
        <w:rPr>
          <w:rFonts w:ascii="AR DECODE" w:hAnsi="AR DECODE"/>
          <w:b/>
          <w:sz w:val="96"/>
          <w:szCs w:val="96"/>
        </w:rPr>
      </w:pPr>
      <w:r>
        <w:rPr>
          <w:noProof/>
          <w:lang w:eastAsia="it-IT"/>
        </w:rPr>
        <w:lastRenderedPageBreak/>
        <w:drawing>
          <wp:anchor distT="0" distB="0" distL="114300" distR="114300" simplePos="0" relativeHeight="251671552" behindDoc="0" locked="0" layoutInCell="1" allowOverlap="1">
            <wp:simplePos x="0" y="0"/>
            <wp:positionH relativeFrom="column">
              <wp:posOffset>2661285</wp:posOffset>
            </wp:positionH>
            <wp:positionV relativeFrom="paragraph">
              <wp:posOffset>-456565</wp:posOffset>
            </wp:positionV>
            <wp:extent cx="1060450" cy="1419225"/>
            <wp:effectExtent l="19050" t="0" r="6350" b="0"/>
            <wp:wrapNone/>
            <wp:docPr id="6" name="Immagine 7" descr="Apocalisse di Giovanni cap 14 | Un mondo vicino e lont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Apocalisse di Giovanni cap 14 | Un mondo vicino e lontano..."/>
                    <pic:cNvPicPr>
                      <a:picLocks noChangeAspect="1" noChangeArrowheads="1"/>
                    </pic:cNvPicPr>
                  </pic:nvPicPr>
                  <pic:blipFill>
                    <a:blip r:embed="rId25" cstate="print"/>
                    <a:srcRect/>
                    <a:stretch>
                      <a:fillRect/>
                    </a:stretch>
                  </pic:blipFill>
                  <pic:spPr bwMode="auto">
                    <a:xfrm>
                      <a:off x="0" y="0"/>
                      <a:ext cx="1060450" cy="1419225"/>
                    </a:xfrm>
                    <a:prstGeom prst="rect">
                      <a:avLst/>
                    </a:prstGeom>
                    <a:noFill/>
                  </pic:spPr>
                </pic:pic>
              </a:graphicData>
            </a:graphic>
          </wp:anchor>
        </w:drawing>
      </w:r>
      <w:r>
        <w:rPr>
          <w:rFonts w:ascii="AR DECODE" w:hAnsi="AR DECODE"/>
          <w:b/>
          <w:sz w:val="96"/>
          <w:szCs w:val="96"/>
        </w:rPr>
        <w:t>Apocalisse di         Gesù Cristo</w:t>
      </w:r>
    </w:p>
    <w:p w:rsidR="00EB5BDE" w:rsidRDefault="00EB5BDE" w:rsidP="00EB5BDE">
      <w:pPr>
        <w:spacing w:before="120" w:after="120" w:line="240" w:lineRule="atLeast"/>
        <w:jc w:val="center"/>
        <w:rPr>
          <w:rFonts w:ascii="Times New Roman" w:eastAsia="Times New Roman" w:hAnsi="Times New Roman" w:cs="Times New Roman"/>
          <w:b/>
          <w:bCs/>
          <w:sz w:val="24"/>
          <w:szCs w:val="24"/>
          <w:lang w:eastAsia="it-IT"/>
        </w:rPr>
      </w:pPr>
    </w:p>
    <w:p w:rsidR="00EB5BDE" w:rsidRDefault="00EB5BDE" w:rsidP="00EB5BDE">
      <w:pPr>
        <w:spacing w:after="0" w:line="240" w:lineRule="atLeast"/>
        <w:ind w:left="-2" w:hanging="4"/>
        <w:jc w:val="center"/>
        <w:rPr>
          <w:rFonts w:ascii="Times New Roman" w:eastAsia="Times New Roman" w:hAnsi="Times New Roman" w:cs="Times New Roman"/>
          <w:sz w:val="28"/>
          <w:szCs w:val="28"/>
          <w:lang w:eastAsia="it-IT"/>
        </w:rPr>
      </w:pPr>
      <w:r>
        <w:rPr>
          <w:rFonts w:ascii="Times New Roman" w:eastAsia="Times New Roman" w:hAnsi="Times New Roman" w:cs="Times New Roman"/>
          <w:b/>
          <w:bCs/>
          <w:color w:val="000000"/>
          <w:sz w:val="28"/>
          <w:szCs w:val="28"/>
          <w:lang w:eastAsia="it-IT"/>
        </w:rPr>
        <w:t>A cura di Antonio Turi</w:t>
      </w:r>
    </w:p>
    <w:p w:rsidR="00EB5BDE" w:rsidRDefault="00EB5BDE" w:rsidP="00EB5BDE">
      <w:pPr>
        <w:spacing w:after="0" w:line="24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b/>
          <w:bCs/>
          <w:color w:val="000000"/>
          <w:sz w:val="24"/>
          <w:szCs w:val="24"/>
          <w:lang w:eastAsia="it-IT"/>
        </w:rPr>
        <w:t xml:space="preserve">ALLA CHIESA </w:t>
      </w:r>
      <w:proofErr w:type="spellStart"/>
      <w:r>
        <w:rPr>
          <w:rFonts w:ascii="Times New Roman" w:eastAsia="Times New Roman" w:hAnsi="Times New Roman" w:cs="Times New Roman"/>
          <w:b/>
          <w:bCs/>
          <w:color w:val="000000"/>
          <w:sz w:val="24"/>
          <w:szCs w:val="24"/>
          <w:lang w:eastAsia="it-IT"/>
        </w:rPr>
        <w:t>DI</w:t>
      </w:r>
      <w:proofErr w:type="spellEnd"/>
      <w:r>
        <w:rPr>
          <w:rFonts w:ascii="Times New Roman" w:eastAsia="Times New Roman" w:hAnsi="Times New Roman" w:cs="Times New Roman"/>
          <w:b/>
          <w:bCs/>
          <w:color w:val="000000"/>
          <w:sz w:val="24"/>
          <w:szCs w:val="24"/>
          <w:lang w:eastAsia="it-IT"/>
        </w:rPr>
        <w:t xml:space="preserve"> SMIRNE UNA CHIESA PERSEGUITATA p 2,8-11</w:t>
      </w:r>
    </w:p>
    <w:p w:rsidR="00EB5BDE" w:rsidRDefault="00EB5BDE" w:rsidP="00EB5BDE">
      <w:pPr>
        <w:shd w:val="clear" w:color="auto" w:fill="FFFFFF"/>
        <w:spacing w:after="0" w:line="240" w:lineRule="atLeast"/>
        <w:rPr>
          <w:rFonts w:ascii="Times New Roman" w:eastAsia="Times New Roman" w:hAnsi="Times New Roman" w:cs="Times New Roman"/>
          <w:sz w:val="24"/>
          <w:szCs w:val="24"/>
          <w:lang w:eastAsia="it-IT"/>
        </w:rPr>
      </w:pPr>
      <w:r>
        <w:rPr>
          <w:rFonts w:ascii="Times New Roman" w:eastAsia="Times New Roman" w:hAnsi="Times New Roman" w:cs="Times New Roman"/>
          <w:color w:val="FF0000"/>
          <w:sz w:val="24"/>
          <w:szCs w:val="24"/>
          <w:lang w:eastAsia="it-IT"/>
        </w:rPr>
        <w:t>2</w:t>
      </w:r>
      <w:r>
        <w:rPr>
          <w:rFonts w:ascii="Times New Roman" w:eastAsia="Times New Roman" w:hAnsi="Times New Roman" w:cs="Times New Roman"/>
          <w:color w:val="990000"/>
          <w:sz w:val="24"/>
          <w:szCs w:val="24"/>
          <w:vertAlign w:val="superscript"/>
          <w:lang w:eastAsia="it-IT"/>
        </w:rPr>
        <w:t>8a</w:t>
      </w:r>
      <w:r>
        <w:rPr>
          <w:rFonts w:ascii="Times New Roman" w:eastAsia="Times New Roman" w:hAnsi="Times New Roman" w:cs="Times New Roman"/>
          <w:color w:val="222222"/>
          <w:sz w:val="24"/>
          <w:szCs w:val="24"/>
          <w:lang w:eastAsia="it-IT"/>
        </w:rPr>
        <w:t>All'angelo della Chiesa che è a Smirne scrivi:</w:t>
      </w:r>
      <w:r>
        <w:rPr>
          <w:rFonts w:ascii="Times New Roman" w:eastAsia="Times New Roman" w:hAnsi="Times New Roman" w:cs="Times New Roman"/>
          <w:color w:val="222222"/>
          <w:sz w:val="24"/>
          <w:szCs w:val="24"/>
          <w:lang w:eastAsia="it-IT"/>
        </w:rPr>
        <w:br/>
      </w:r>
      <w:r>
        <w:rPr>
          <w:rFonts w:ascii="Times New Roman" w:eastAsia="Times New Roman" w:hAnsi="Times New Roman" w:cs="Times New Roman"/>
          <w:color w:val="990000"/>
          <w:sz w:val="24"/>
          <w:szCs w:val="24"/>
          <w:vertAlign w:val="superscript"/>
          <w:lang w:eastAsia="it-IT"/>
        </w:rPr>
        <w:t>8b</w:t>
      </w:r>
      <w:r>
        <w:rPr>
          <w:rFonts w:ascii="Times New Roman" w:eastAsia="Times New Roman" w:hAnsi="Times New Roman" w:cs="Times New Roman"/>
          <w:color w:val="222222"/>
          <w:sz w:val="24"/>
          <w:szCs w:val="24"/>
          <w:shd w:val="clear" w:color="auto" w:fill="FFFFFF"/>
          <w:lang w:eastAsia="it-IT"/>
        </w:rPr>
        <w:t>«Così parla il Primo e l'Ultimo, che era morto ed è tornato alla vita. </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990000"/>
          <w:sz w:val="24"/>
          <w:szCs w:val="24"/>
          <w:shd w:val="clear" w:color="auto" w:fill="FFFFFF"/>
          <w:vertAlign w:val="superscript"/>
          <w:lang w:eastAsia="it-IT"/>
        </w:rPr>
        <w:t>9</w:t>
      </w:r>
      <w:r>
        <w:rPr>
          <w:rFonts w:ascii="Times New Roman" w:eastAsia="Times New Roman" w:hAnsi="Times New Roman" w:cs="Times New Roman"/>
          <w:color w:val="222222"/>
          <w:sz w:val="24"/>
          <w:szCs w:val="24"/>
          <w:shd w:val="clear" w:color="auto" w:fill="FFFFFF"/>
          <w:lang w:eastAsia="it-IT"/>
        </w:rPr>
        <w:t>Conosco la tua tribolazione, la tua povertà - eppure sei ricco - e la bestemmia da parte di quelli che si proclamano Giudei e non lo sono, ma sono sinagoga di Satana. </w:t>
      </w:r>
    </w:p>
    <w:p w:rsidR="00EB5BDE" w:rsidRDefault="00EB5BDE" w:rsidP="00EB5BDE">
      <w:pPr>
        <w:shd w:val="clear" w:color="auto" w:fill="FFFFFF"/>
        <w:spacing w:after="0" w:line="240" w:lineRule="atLeast"/>
        <w:jc w:val="both"/>
        <w:rPr>
          <w:rFonts w:ascii="Times New Roman" w:eastAsia="Times New Roman" w:hAnsi="Times New Roman" w:cs="Times New Roman"/>
          <w:color w:val="222222"/>
          <w:sz w:val="24"/>
          <w:szCs w:val="24"/>
          <w:shd w:val="clear" w:color="auto" w:fill="FFFFFF"/>
          <w:lang w:eastAsia="it-IT"/>
        </w:rPr>
      </w:pPr>
      <w:r>
        <w:rPr>
          <w:rFonts w:ascii="Times New Roman" w:eastAsia="Times New Roman" w:hAnsi="Times New Roman" w:cs="Times New Roman"/>
          <w:color w:val="990000"/>
          <w:sz w:val="24"/>
          <w:szCs w:val="24"/>
          <w:shd w:val="clear" w:color="auto" w:fill="FFFFFF"/>
          <w:vertAlign w:val="superscript"/>
          <w:lang w:eastAsia="it-IT"/>
        </w:rPr>
        <w:t>10a</w:t>
      </w:r>
      <w:r>
        <w:rPr>
          <w:rFonts w:ascii="Times New Roman" w:eastAsia="Times New Roman" w:hAnsi="Times New Roman" w:cs="Times New Roman"/>
          <w:color w:val="222222"/>
          <w:sz w:val="24"/>
          <w:szCs w:val="24"/>
          <w:shd w:val="clear" w:color="auto" w:fill="FFFFFF"/>
          <w:lang w:eastAsia="it-IT"/>
        </w:rPr>
        <w:t xml:space="preserve">Non temere ciò che stai per soffrire: ecco, il diavolo sta per gettare alcuni di voi in carcere per mettervi alla prova, e avrete una tribolazione per dieci giorni. </w:t>
      </w:r>
    </w:p>
    <w:p w:rsidR="00EB5BDE" w:rsidRDefault="00EB5BDE" w:rsidP="00EB5BDE">
      <w:pPr>
        <w:shd w:val="clear" w:color="auto" w:fill="FFFFFF"/>
        <w:tabs>
          <w:tab w:val="left" w:pos="142"/>
        </w:tabs>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990000"/>
          <w:sz w:val="24"/>
          <w:szCs w:val="24"/>
          <w:shd w:val="clear" w:color="auto" w:fill="FFFFFF"/>
          <w:vertAlign w:val="superscript"/>
          <w:lang w:eastAsia="it-IT"/>
        </w:rPr>
        <w:t>10b</w:t>
      </w:r>
      <w:r>
        <w:rPr>
          <w:rFonts w:ascii="Times New Roman" w:eastAsia="Times New Roman" w:hAnsi="Times New Roman" w:cs="Times New Roman"/>
          <w:color w:val="222222"/>
          <w:sz w:val="24"/>
          <w:szCs w:val="24"/>
          <w:shd w:val="clear" w:color="auto" w:fill="FFFFFF"/>
          <w:lang w:eastAsia="it-IT"/>
        </w:rPr>
        <w:t>Sii fedele fino alla morte e ti darò la corona della vita.</w:t>
      </w:r>
    </w:p>
    <w:p w:rsidR="00EB5BDE" w:rsidRDefault="00EB5BDE" w:rsidP="00EB5BDE">
      <w:pPr>
        <w:shd w:val="clear" w:color="auto" w:fill="FFFFFF"/>
        <w:tabs>
          <w:tab w:val="left" w:pos="142"/>
        </w:tabs>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990000"/>
          <w:sz w:val="24"/>
          <w:szCs w:val="24"/>
          <w:vertAlign w:val="superscript"/>
          <w:lang w:eastAsia="it-IT"/>
        </w:rPr>
        <w:t>11a</w:t>
      </w:r>
      <w:r>
        <w:rPr>
          <w:rFonts w:ascii="Times New Roman" w:eastAsia="Times New Roman" w:hAnsi="Times New Roman" w:cs="Times New Roman"/>
          <w:color w:val="222222"/>
          <w:sz w:val="24"/>
          <w:szCs w:val="24"/>
          <w:lang w:eastAsia="it-IT"/>
        </w:rPr>
        <w:t>Chi ha orecchi, ascolti ciò che lo Spirito dice alle Chiese. </w:t>
      </w:r>
    </w:p>
    <w:p w:rsidR="00EB5BDE" w:rsidRDefault="00EB5BDE" w:rsidP="00EB5BDE">
      <w:pPr>
        <w:shd w:val="clear" w:color="auto" w:fill="FFFFFF"/>
        <w:tabs>
          <w:tab w:val="left" w:pos="142"/>
        </w:tabs>
        <w:spacing w:after="0" w:line="240" w:lineRule="atLeast"/>
        <w:rPr>
          <w:rFonts w:ascii="Times New Roman" w:eastAsia="Times New Roman" w:hAnsi="Times New Roman" w:cs="Times New Roman"/>
          <w:sz w:val="24"/>
          <w:szCs w:val="24"/>
          <w:lang w:eastAsia="it-IT"/>
        </w:rPr>
      </w:pPr>
      <w:r>
        <w:rPr>
          <w:rFonts w:ascii="Times New Roman" w:eastAsia="Times New Roman" w:hAnsi="Times New Roman" w:cs="Times New Roman"/>
          <w:color w:val="990000"/>
          <w:sz w:val="24"/>
          <w:szCs w:val="24"/>
          <w:vertAlign w:val="superscript"/>
          <w:lang w:eastAsia="it-IT"/>
        </w:rPr>
        <w:t>11b</w:t>
      </w:r>
      <w:r>
        <w:rPr>
          <w:rFonts w:ascii="Times New Roman" w:eastAsia="Times New Roman" w:hAnsi="Times New Roman" w:cs="Times New Roman"/>
          <w:color w:val="222222"/>
          <w:sz w:val="24"/>
          <w:szCs w:val="24"/>
          <w:lang w:eastAsia="it-IT"/>
        </w:rPr>
        <w:t xml:space="preserve">Il vincitore </w:t>
      </w:r>
      <w:r>
        <w:rPr>
          <w:rFonts w:ascii="Times New Roman" w:eastAsia="Times New Roman" w:hAnsi="Times New Roman" w:cs="Times New Roman"/>
          <w:color w:val="222222"/>
          <w:sz w:val="24"/>
          <w:szCs w:val="24"/>
          <w:shd w:val="clear" w:color="auto" w:fill="FFFFFF"/>
          <w:lang w:eastAsia="it-IT"/>
        </w:rPr>
        <w:t>non sarà colpito dalla seconda morte».</w:t>
      </w:r>
    </w:p>
    <w:p w:rsidR="00EB5BDE" w:rsidRDefault="00EB5BDE" w:rsidP="00EB5BDE">
      <w:pPr>
        <w:shd w:val="clear" w:color="auto" w:fill="FFFFFF"/>
        <w:spacing w:after="0" w:line="240" w:lineRule="atLeast"/>
        <w:ind w:left="708"/>
        <w:rPr>
          <w:rFonts w:ascii="Times New Roman" w:eastAsia="Times New Roman" w:hAnsi="Times New Roman" w:cs="Times New Roman"/>
          <w:sz w:val="24"/>
          <w:szCs w:val="24"/>
          <w:lang w:eastAsia="it-IT"/>
        </w:rPr>
      </w:pPr>
    </w:p>
    <w:p w:rsidR="00EB5BDE" w:rsidRDefault="00EB5BDE" w:rsidP="00EB5BDE">
      <w:pPr>
        <w:shd w:val="clear" w:color="auto" w:fill="FFFFFF"/>
        <w:spacing w:after="0" w:line="240" w:lineRule="atLeast"/>
        <w:jc w:val="both"/>
        <w:rPr>
          <w:rFonts w:ascii="Times New Roman" w:eastAsia="Times New Roman" w:hAnsi="Times New Roman" w:cs="Times New Roman"/>
          <w:b/>
          <w:color w:val="222222"/>
          <w:sz w:val="24"/>
          <w:szCs w:val="24"/>
          <w:lang w:eastAsia="it-IT"/>
        </w:rPr>
      </w:pPr>
      <w:r>
        <w:rPr>
          <w:rFonts w:ascii="Times New Roman" w:eastAsia="Times New Roman" w:hAnsi="Times New Roman" w:cs="Times New Roman"/>
          <w:b/>
          <w:color w:val="000000"/>
          <w:sz w:val="24"/>
          <w:szCs w:val="24"/>
          <w:lang w:eastAsia="it-IT"/>
        </w:rPr>
        <w:t xml:space="preserve">► </w:t>
      </w:r>
      <w:r>
        <w:rPr>
          <w:rFonts w:ascii="Times New Roman" w:eastAsia="Times New Roman" w:hAnsi="Times New Roman" w:cs="Times New Roman"/>
          <w:b/>
          <w:color w:val="FF0000"/>
          <w:sz w:val="24"/>
          <w:szCs w:val="24"/>
          <w:lang w:eastAsia="it-IT"/>
        </w:rPr>
        <w:t>2</w:t>
      </w:r>
      <w:r>
        <w:rPr>
          <w:rFonts w:ascii="Times New Roman" w:eastAsia="Times New Roman" w:hAnsi="Times New Roman" w:cs="Times New Roman"/>
          <w:b/>
          <w:color w:val="990000"/>
          <w:sz w:val="24"/>
          <w:szCs w:val="24"/>
          <w:vertAlign w:val="superscript"/>
          <w:lang w:eastAsia="it-IT"/>
        </w:rPr>
        <w:t>8a</w:t>
      </w:r>
      <w:r>
        <w:rPr>
          <w:rFonts w:ascii="Times New Roman" w:eastAsia="Times New Roman" w:hAnsi="Times New Roman" w:cs="Times New Roman"/>
          <w:b/>
          <w:color w:val="222222"/>
          <w:sz w:val="24"/>
          <w:szCs w:val="24"/>
          <w:lang w:eastAsia="it-IT"/>
        </w:rPr>
        <w:t>All'angelo della Chiesa che è a Smirne scrivi:</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 xml:space="preserve">Il secondo messaggio detto a Giovanni dal Cristo risorto è indirizzato all’angelo della comunità che è in Smirne (in turco </w:t>
      </w:r>
      <w:proofErr w:type="spellStart"/>
      <w:r>
        <w:rPr>
          <w:rFonts w:ascii="Times New Roman" w:eastAsia="Times New Roman" w:hAnsi="Times New Roman" w:cs="Times New Roman"/>
          <w:color w:val="000000"/>
          <w:sz w:val="24"/>
          <w:szCs w:val="24"/>
          <w:lang w:eastAsia="it-IT"/>
        </w:rPr>
        <w:t>Izmir</w:t>
      </w:r>
      <w:proofErr w:type="spellEnd"/>
      <w:r>
        <w:rPr>
          <w:rFonts w:ascii="Times New Roman" w:eastAsia="Times New Roman" w:hAnsi="Times New Roman" w:cs="Times New Roman"/>
          <w:color w:val="000000"/>
          <w:sz w:val="24"/>
          <w:szCs w:val="24"/>
          <w:lang w:eastAsia="it-IT"/>
        </w:rPr>
        <w:t xml:space="preserve">). Al tempo dell’Apocalisse, Smirne, a circa 75 km a nord di Efeso, era una piccola città e soprattutto era molto piccola la comunità cristiana. Accoglieva una fiorente colonia giudaica, la cui ostilità verso i cristiani ci è nota attraverso il martirio di San </w:t>
      </w:r>
      <w:proofErr w:type="spellStart"/>
      <w:r>
        <w:rPr>
          <w:rFonts w:ascii="Times New Roman" w:eastAsia="Times New Roman" w:hAnsi="Times New Roman" w:cs="Times New Roman"/>
          <w:color w:val="000000"/>
          <w:sz w:val="24"/>
          <w:szCs w:val="24"/>
          <w:lang w:eastAsia="it-IT"/>
        </w:rPr>
        <w:t>Policarpo</w:t>
      </w:r>
      <w:proofErr w:type="spellEnd"/>
      <w:r>
        <w:rPr>
          <w:rFonts w:ascii="Times New Roman" w:eastAsia="Times New Roman" w:hAnsi="Times New Roman" w:cs="Times New Roman"/>
          <w:color w:val="000000"/>
          <w:sz w:val="24"/>
          <w:szCs w:val="24"/>
          <w:lang w:eastAsia="it-IT"/>
        </w:rPr>
        <w:t xml:space="preserve">, vescovo della città. Era nota per il culto alla dea Roma e all’imperatore. Per la sua fedeltà verso la potenza romana durante le guerre contro </w:t>
      </w:r>
      <w:proofErr w:type="spellStart"/>
      <w:r>
        <w:rPr>
          <w:rFonts w:ascii="Times New Roman" w:eastAsia="Times New Roman" w:hAnsi="Times New Roman" w:cs="Times New Roman"/>
          <w:color w:val="000000"/>
          <w:sz w:val="24"/>
          <w:szCs w:val="24"/>
          <w:lang w:eastAsia="it-IT"/>
        </w:rPr>
        <w:t>Mitriade</w:t>
      </w:r>
      <w:proofErr w:type="spellEnd"/>
      <w:r>
        <w:rPr>
          <w:rFonts w:ascii="Times New Roman" w:eastAsia="Times New Roman" w:hAnsi="Times New Roman" w:cs="Times New Roman"/>
          <w:color w:val="000000"/>
          <w:sz w:val="24"/>
          <w:szCs w:val="24"/>
          <w:lang w:eastAsia="it-IT"/>
        </w:rPr>
        <w:t xml:space="preserve">, </w:t>
      </w:r>
      <w:proofErr w:type="spellStart"/>
      <w:r>
        <w:rPr>
          <w:rFonts w:ascii="Times New Roman" w:eastAsia="Times New Roman" w:hAnsi="Times New Roman" w:cs="Times New Roman"/>
          <w:color w:val="000000"/>
          <w:sz w:val="24"/>
          <w:szCs w:val="24"/>
          <w:lang w:eastAsia="it-IT"/>
        </w:rPr>
        <w:t>Cartagine</w:t>
      </w:r>
      <w:proofErr w:type="spellEnd"/>
      <w:r>
        <w:rPr>
          <w:rFonts w:ascii="Times New Roman" w:eastAsia="Times New Roman" w:hAnsi="Times New Roman" w:cs="Times New Roman"/>
          <w:color w:val="000000"/>
          <w:sz w:val="24"/>
          <w:szCs w:val="24"/>
          <w:lang w:eastAsia="it-IT"/>
        </w:rPr>
        <w:t xml:space="preserve"> e Antioco di Siria, Smirne meritò il titolo di “</w:t>
      </w:r>
      <w:proofErr w:type="spellStart"/>
      <w:r>
        <w:rPr>
          <w:rFonts w:ascii="Times New Roman" w:eastAsia="Times New Roman" w:hAnsi="Times New Roman" w:cs="Times New Roman"/>
          <w:color w:val="000000"/>
          <w:sz w:val="24"/>
          <w:szCs w:val="24"/>
          <w:lang w:eastAsia="it-IT"/>
        </w:rPr>
        <w:t>Smyrna</w:t>
      </w:r>
      <w:proofErr w:type="spellEnd"/>
      <w:r>
        <w:rPr>
          <w:rFonts w:ascii="Times New Roman" w:eastAsia="Times New Roman" w:hAnsi="Times New Roman" w:cs="Times New Roman"/>
          <w:color w:val="000000"/>
          <w:sz w:val="24"/>
          <w:szCs w:val="24"/>
          <w:lang w:eastAsia="it-IT"/>
        </w:rPr>
        <w:t xml:space="preserve"> </w:t>
      </w:r>
      <w:proofErr w:type="spellStart"/>
      <w:r>
        <w:rPr>
          <w:rFonts w:ascii="Times New Roman" w:eastAsia="Times New Roman" w:hAnsi="Times New Roman" w:cs="Times New Roman"/>
          <w:color w:val="000000"/>
          <w:sz w:val="24"/>
          <w:szCs w:val="24"/>
          <w:lang w:eastAsia="it-IT"/>
        </w:rPr>
        <w:t>fidelis</w:t>
      </w:r>
      <w:proofErr w:type="spellEnd"/>
      <w:r>
        <w:rPr>
          <w:rFonts w:ascii="Times New Roman" w:eastAsia="Times New Roman" w:hAnsi="Times New Roman" w:cs="Times New Roman"/>
          <w:color w:val="000000"/>
          <w:sz w:val="24"/>
          <w:szCs w:val="24"/>
          <w:lang w:eastAsia="it-IT"/>
        </w:rPr>
        <w:t xml:space="preserve">”. Oggi la città di Smirne conta più di quattro milioni di abitanti; è la terza città della Turchia per numero di abitanti dopo </w:t>
      </w:r>
      <w:proofErr w:type="spellStart"/>
      <w:r>
        <w:rPr>
          <w:rFonts w:ascii="Times New Roman" w:eastAsia="Times New Roman" w:hAnsi="Times New Roman" w:cs="Times New Roman"/>
          <w:color w:val="000000"/>
          <w:sz w:val="24"/>
          <w:szCs w:val="24"/>
          <w:lang w:eastAsia="it-IT"/>
        </w:rPr>
        <w:t>Instabul</w:t>
      </w:r>
      <w:proofErr w:type="spellEnd"/>
      <w:r>
        <w:rPr>
          <w:rFonts w:ascii="Times New Roman" w:eastAsia="Times New Roman" w:hAnsi="Times New Roman" w:cs="Times New Roman"/>
          <w:color w:val="000000"/>
          <w:sz w:val="24"/>
          <w:szCs w:val="24"/>
          <w:lang w:eastAsia="it-IT"/>
        </w:rPr>
        <w:t xml:space="preserve"> e Ankara. Capoluogo della provincia omonima, è una delle zone di massima concentrazione dei cristiani in Turchia. </w:t>
      </w:r>
      <w:r>
        <w:rPr>
          <w:rFonts w:ascii="Times New Roman" w:eastAsia="Times New Roman" w:hAnsi="Times New Roman" w:cs="Times New Roman"/>
          <w:color w:val="222222"/>
          <w:sz w:val="24"/>
          <w:szCs w:val="24"/>
          <w:shd w:val="clear" w:color="auto" w:fill="FFFFFF"/>
          <w:lang w:eastAsia="it-IT"/>
        </w:rPr>
        <w:t xml:space="preserve">Grande ed efficiente porto nel Mar Egeo, è un importante polo industriale e delle comunicazioni, nonché un centro culturale e turistico di grande rilievo.  </w:t>
      </w:r>
      <w:r>
        <w:rPr>
          <w:rFonts w:ascii="Times New Roman" w:eastAsia="Times New Roman" w:hAnsi="Times New Roman" w:cs="Times New Roman"/>
          <w:color w:val="000000"/>
          <w:sz w:val="24"/>
          <w:szCs w:val="24"/>
          <w:lang w:eastAsia="it-IT"/>
        </w:rPr>
        <w:t>Invece Efeso, che allora era una grande metropoli, non esiste più: il porto è stato insabbiato, la città fu abbandonata ed oggi è solo un sito archeologico, con resti splendidi, ma è solo un ricordo del passato.  E’ strano questo capovolgimento!</w:t>
      </w:r>
    </w:p>
    <w:p w:rsidR="00EB5BDE" w:rsidRDefault="00EB5BDE" w:rsidP="00EB5BDE">
      <w:pPr>
        <w:tabs>
          <w:tab w:val="left" w:pos="0"/>
        </w:tabs>
        <w:spacing w:after="0" w:line="240" w:lineRule="atLeas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Pr>
          <w:rFonts w:ascii="Times New Roman" w:eastAsia="Times New Roman" w:hAnsi="Times New Roman" w:cs="Times New Roman"/>
          <w:color w:val="000000"/>
          <w:sz w:val="24"/>
          <w:szCs w:val="24"/>
          <w:lang w:eastAsia="it-IT"/>
        </w:rPr>
        <w:t>► E’ il Cristo risorto che parla e si presenta alla comunità: </w:t>
      </w:r>
    </w:p>
    <w:p w:rsidR="00EB5BDE" w:rsidRDefault="00EB5BDE" w:rsidP="00EB5BDE">
      <w:pPr>
        <w:shd w:val="clear" w:color="auto" w:fill="FFFFFF"/>
        <w:spacing w:after="0" w:line="240" w:lineRule="atLeast"/>
        <w:ind w:left="708"/>
        <w:rPr>
          <w:rFonts w:ascii="Times New Roman" w:eastAsia="Times New Roman" w:hAnsi="Times New Roman" w:cs="Times New Roman"/>
          <w:sz w:val="24"/>
          <w:szCs w:val="24"/>
          <w:lang w:eastAsia="it-IT"/>
        </w:rPr>
      </w:pPr>
      <w:r>
        <w:rPr>
          <w:rFonts w:ascii="Times New Roman" w:eastAsia="Times New Roman" w:hAnsi="Times New Roman" w:cs="Times New Roman"/>
          <w:color w:val="FF0000"/>
          <w:sz w:val="24"/>
          <w:szCs w:val="24"/>
          <w:lang w:eastAsia="it-IT"/>
        </w:rPr>
        <w:t>2</w:t>
      </w:r>
      <w:r>
        <w:rPr>
          <w:rFonts w:ascii="Times New Roman" w:eastAsia="Times New Roman" w:hAnsi="Times New Roman" w:cs="Times New Roman"/>
          <w:color w:val="990000"/>
          <w:sz w:val="24"/>
          <w:szCs w:val="24"/>
          <w:vertAlign w:val="superscript"/>
          <w:lang w:eastAsia="it-IT"/>
        </w:rPr>
        <w:t>8b</w:t>
      </w:r>
      <w:r>
        <w:rPr>
          <w:rFonts w:ascii="Times New Roman" w:eastAsia="Times New Roman" w:hAnsi="Times New Roman" w:cs="Times New Roman"/>
          <w:color w:val="222222"/>
          <w:sz w:val="24"/>
          <w:szCs w:val="24"/>
          <w:shd w:val="clear" w:color="auto" w:fill="FFFFFF"/>
          <w:lang w:eastAsia="it-IT"/>
        </w:rPr>
        <w:t>«Così parla il Primo e l'Ultimo, che era morto ed è tornato alla vita. </w:t>
      </w:r>
    </w:p>
    <w:p w:rsidR="00EB5BDE" w:rsidRDefault="00EB5BDE" w:rsidP="00EB5BDE">
      <w:pPr>
        <w:spacing w:after="0" w:line="240" w:lineRule="atLeast"/>
        <w:jc w:val="both"/>
        <w:rPr>
          <w:rFonts w:ascii="Times New Roman" w:eastAsia="Times New Roman" w:hAnsi="Times New Roman" w:cs="Times New Roman"/>
          <w:b/>
          <w:sz w:val="24"/>
          <w:szCs w:val="24"/>
          <w:lang w:eastAsia="it-IT"/>
        </w:rPr>
      </w:pPr>
      <w:r>
        <w:rPr>
          <w:rFonts w:ascii="Times New Roman" w:eastAsia="Times New Roman" w:hAnsi="Times New Roman" w:cs="Times New Roman"/>
          <w:color w:val="222222"/>
          <w:sz w:val="24"/>
          <w:szCs w:val="24"/>
          <w:shd w:val="clear" w:color="auto" w:fill="FFFFFF"/>
          <w:lang w:eastAsia="it-IT"/>
        </w:rPr>
        <w:t xml:space="preserve">● L’espressione viene ripresa </w:t>
      </w:r>
      <w:r>
        <w:rPr>
          <w:rFonts w:ascii="Times New Roman" w:eastAsia="Times New Roman" w:hAnsi="Times New Roman" w:cs="Times New Roman"/>
          <w:color w:val="000000"/>
          <w:sz w:val="24"/>
          <w:szCs w:val="24"/>
          <w:lang w:eastAsia="it-IT"/>
        </w:rPr>
        <w:t xml:space="preserve">dall’apparizione iniziale che ha sorpreso Giovanni nel giorno di </w:t>
      </w:r>
      <w:r>
        <w:rPr>
          <w:rFonts w:ascii="Times New Roman" w:eastAsia="Times New Roman" w:hAnsi="Times New Roman" w:cs="Times New Roman"/>
          <w:b/>
          <w:color w:val="000000"/>
          <w:sz w:val="24"/>
          <w:szCs w:val="24"/>
          <w:lang w:eastAsia="it-IT"/>
        </w:rPr>
        <w:t xml:space="preserve">Domenica sull’isola di </w:t>
      </w:r>
      <w:proofErr w:type="spellStart"/>
      <w:r>
        <w:rPr>
          <w:rFonts w:ascii="Times New Roman" w:eastAsia="Times New Roman" w:hAnsi="Times New Roman" w:cs="Times New Roman"/>
          <w:b/>
          <w:color w:val="000000"/>
          <w:sz w:val="24"/>
          <w:szCs w:val="24"/>
          <w:lang w:eastAsia="it-IT"/>
        </w:rPr>
        <w:t>Patmos</w:t>
      </w:r>
      <w:proofErr w:type="spellEnd"/>
      <w:r>
        <w:rPr>
          <w:rFonts w:ascii="Times New Roman" w:eastAsia="Times New Roman" w:hAnsi="Times New Roman" w:cs="Times New Roman"/>
          <w:b/>
          <w:color w:val="000000"/>
          <w:sz w:val="24"/>
          <w:szCs w:val="24"/>
          <w:lang w:eastAsia="it-IT"/>
        </w:rPr>
        <w:t>:</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“Appena lo vidi, caddi ai suoi piedi come morto. Ma egli, posando su di me la sua destra, disse: «Non temere! Io sono il Primo e l'Ultimo, e il Vivente. Ero morto, ma ora vivo per sempre e ho le chiavi della morte e degli inferi” (1,17-18).</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Sia in 1,17.18 che qui (2,8b) riconosciamo il riferimento a dei testi di Isaia: </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“Così dice il Signore, il re d'Israele,il suo redentore, il Signore degli eserciti:«Io sono il primo e io l'ultimo; fuori di me non vi sono dèi” (</w:t>
      </w:r>
      <w:proofErr w:type="spellStart"/>
      <w:r>
        <w:rPr>
          <w:rFonts w:ascii="Times New Roman" w:eastAsia="Times New Roman" w:hAnsi="Times New Roman" w:cs="Times New Roman"/>
          <w:color w:val="222222"/>
          <w:sz w:val="24"/>
          <w:szCs w:val="24"/>
          <w:shd w:val="clear" w:color="auto" w:fill="FFFFFF"/>
          <w:lang w:eastAsia="it-IT"/>
        </w:rPr>
        <w:t>Is</w:t>
      </w:r>
      <w:proofErr w:type="spellEnd"/>
      <w:r>
        <w:rPr>
          <w:rFonts w:ascii="Times New Roman" w:eastAsia="Times New Roman" w:hAnsi="Times New Roman" w:cs="Times New Roman"/>
          <w:color w:val="222222"/>
          <w:sz w:val="24"/>
          <w:szCs w:val="24"/>
          <w:shd w:val="clear" w:color="auto" w:fill="FFFFFF"/>
          <w:lang w:eastAsia="it-IT"/>
        </w:rPr>
        <w:t xml:space="preserve"> 44,6)..</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“Ascoltami, Giacobbe,</w:t>
      </w:r>
      <w:r>
        <w:rPr>
          <w:rFonts w:ascii="Times New Roman" w:eastAsia="Times New Roman" w:hAnsi="Times New Roman" w:cs="Times New Roman"/>
          <w:color w:val="222222"/>
          <w:sz w:val="24"/>
          <w:szCs w:val="24"/>
          <w:lang w:eastAsia="it-IT"/>
        </w:rPr>
        <w:t xml:space="preserve"> </w:t>
      </w:r>
      <w:r>
        <w:rPr>
          <w:rFonts w:ascii="Times New Roman" w:eastAsia="Times New Roman" w:hAnsi="Times New Roman" w:cs="Times New Roman"/>
          <w:color w:val="222222"/>
          <w:sz w:val="24"/>
          <w:szCs w:val="24"/>
          <w:shd w:val="clear" w:color="auto" w:fill="FFFFFF"/>
          <w:lang w:eastAsia="it-IT"/>
        </w:rPr>
        <w:t>Israele che ho chiamato. Sono io, io solo, il primo</w:t>
      </w:r>
      <w:r>
        <w:rPr>
          <w:rFonts w:ascii="Times New Roman" w:eastAsia="Times New Roman" w:hAnsi="Times New Roman" w:cs="Times New Roman"/>
          <w:color w:val="222222"/>
          <w:sz w:val="24"/>
          <w:szCs w:val="24"/>
          <w:lang w:eastAsia="it-IT"/>
        </w:rPr>
        <w:t xml:space="preserve"> </w:t>
      </w:r>
      <w:r>
        <w:rPr>
          <w:rFonts w:ascii="Times New Roman" w:eastAsia="Times New Roman" w:hAnsi="Times New Roman" w:cs="Times New Roman"/>
          <w:color w:val="222222"/>
          <w:sz w:val="24"/>
          <w:szCs w:val="24"/>
          <w:shd w:val="clear" w:color="auto" w:fill="FFFFFF"/>
          <w:lang w:eastAsia="it-IT"/>
        </w:rPr>
        <w:t>e anche l'ultimo” (</w:t>
      </w:r>
      <w:proofErr w:type="spellStart"/>
      <w:r>
        <w:rPr>
          <w:rFonts w:ascii="Times New Roman" w:eastAsia="Times New Roman" w:hAnsi="Times New Roman" w:cs="Times New Roman"/>
          <w:color w:val="222222"/>
          <w:sz w:val="24"/>
          <w:szCs w:val="24"/>
          <w:shd w:val="clear" w:color="auto" w:fill="FFFFFF"/>
          <w:lang w:eastAsia="it-IT"/>
        </w:rPr>
        <w:t>Is</w:t>
      </w:r>
      <w:proofErr w:type="spellEnd"/>
      <w:r>
        <w:rPr>
          <w:rFonts w:ascii="Times New Roman" w:eastAsia="Times New Roman" w:hAnsi="Times New Roman" w:cs="Times New Roman"/>
          <w:color w:val="222222"/>
          <w:sz w:val="24"/>
          <w:szCs w:val="24"/>
          <w:shd w:val="clear" w:color="auto" w:fill="FFFFFF"/>
          <w:lang w:eastAsia="it-IT"/>
        </w:rPr>
        <w:t xml:space="preserve"> 48,12).</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“Sì, la mia mano ha posto le fondamenta della terra,</w:t>
      </w:r>
      <w:r>
        <w:rPr>
          <w:rFonts w:ascii="Times New Roman" w:eastAsia="Times New Roman" w:hAnsi="Times New Roman" w:cs="Times New Roman"/>
          <w:color w:val="222222"/>
          <w:sz w:val="24"/>
          <w:szCs w:val="24"/>
          <w:lang w:eastAsia="it-IT"/>
        </w:rPr>
        <w:t xml:space="preserve"> </w:t>
      </w:r>
      <w:r>
        <w:rPr>
          <w:rFonts w:ascii="Times New Roman" w:eastAsia="Times New Roman" w:hAnsi="Times New Roman" w:cs="Times New Roman"/>
          <w:color w:val="222222"/>
          <w:sz w:val="24"/>
          <w:szCs w:val="24"/>
          <w:shd w:val="clear" w:color="auto" w:fill="FFFFFF"/>
          <w:lang w:eastAsia="it-IT"/>
        </w:rPr>
        <w:t>la mia destra ha disteso i cieli. Quando io li chiamo,tutti insieme si presentano” (</w:t>
      </w:r>
      <w:proofErr w:type="spellStart"/>
      <w:r>
        <w:rPr>
          <w:rFonts w:ascii="Times New Roman" w:eastAsia="Times New Roman" w:hAnsi="Times New Roman" w:cs="Times New Roman"/>
          <w:color w:val="222222"/>
          <w:sz w:val="24"/>
          <w:szCs w:val="24"/>
          <w:shd w:val="clear" w:color="auto" w:fill="FFFFFF"/>
          <w:lang w:eastAsia="it-IT"/>
        </w:rPr>
        <w:t>Is</w:t>
      </w:r>
      <w:proofErr w:type="spellEnd"/>
      <w:r>
        <w:rPr>
          <w:rFonts w:ascii="Times New Roman" w:eastAsia="Times New Roman" w:hAnsi="Times New Roman" w:cs="Times New Roman"/>
          <w:color w:val="222222"/>
          <w:sz w:val="24"/>
          <w:szCs w:val="24"/>
          <w:shd w:val="clear" w:color="auto" w:fill="FFFFFF"/>
          <w:lang w:eastAsia="it-IT"/>
        </w:rPr>
        <w:t xml:space="preserve"> 48,13).</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 xml:space="preserve">Essi sottolineano la trascendenza di Dio, la sua unicità (il primo e l’ultimo), l’impegno divino nella storia della salvezza (re d’Israele, suo redentore) ed in quello della creazione (ho posto le fondamenta della terra). Sono parole che troviamo anche nell’Apocalisse: “Dice il Signore Dio: Io sono l'Alfa e l'Omèga, Colui che è, che era e che viene, l'Onnipotente!” (1,8). Poiché la stessa </w:t>
      </w:r>
      <w:r>
        <w:rPr>
          <w:rFonts w:ascii="Times New Roman" w:eastAsia="Times New Roman" w:hAnsi="Times New Roman" w:cs="Times New Roman"/>
          <w:color w:val="222222"/>
          <w:sz w:val="24"/>
          <w:szCs w:val="24"/>
          <w:shd w:val="clear" w:color="auto" w:fill="FFFFFF"/>
          <w:lang w:eastAsia="it-IT"/>
        </w:rPr>
        <w:lastRenderedPageBreak/>
        <w:t>espressione è applicata a Gesù – “Io sono l'Alfa e l'Omèga, il Primo e l'Ultimo, il Principio e la Fine” (22,13) – quanto detto di Dio è trasferito al Risorto. Gesù – “il Primo”, “l’Alfa” –  è, come il Padre, all’origine di tutto, ha il primato su tutte le cose; è il primogenito della creazione e il primogenito di quelli che risuscitano dai morti. Mentre è facile attribuire a Dio il titolo di “il Primo”, è più strano il titolo di “l’Ultimo, l’Omega”. </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Nel nostro linguaggio, quando diciamo che qualcuno è ultimo, lo diciamo nel senso di commiserazione: gli ultimi sono i più poveri, gli emarginati, gli esclusi. </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In che senso Dio è l’Ultimo? </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L’Ultimo, nell’Apocalisse, designa il vertice, la meta, lo scopo a cui tutto tende: il fine. In italiano abbiamo una stessa parola che ha due generi: la fine e il fine. Cambiando il genere cambia il significato. Quando si dice che Gesù amò i suoi fino alla fine (</w:t>
      </w:r>
      <w:proofErr w:type="spellStart"/>
      <w:r>
        <w:rPr>
          <w:rFonts w:ascii="Times New Roman" w:eastAsia="Times New Roman" w:hAnsi="Times New Roman" w:cs="Times New Roman"/>
          <w:color w:val="222222"/>
          <w:sz w:val="24"/>
          <w:szCs w:val="24"/>
          <w:shd w:val="clear" w:color="auto" w:fill="FFFFFF"/>
          <w:lang w:eastAsia="it-IT"/>
        </w:rPr>
        <w:t>Gv</w:t>
      </w:r>
      <w:proofErr w:type="spellEnd"/>
      <w:r>
        <w:rPr>
          <w:rFonts w:ascii="Times New Roman" w:eastAsia="Times New Roman" w:hAnsi="Times New Roman" w:cs="Times New Roman"/>
          <w:color w:val="222222"/>
          <w:sz w:val="24"/>
          <w:szCs w:val="24"/>
          <w:shd w:val="clear" w:color="auto" w:fill="FFFFFF"/>
          <w:lang w:eastAsia="it-IT"/>
        </w:rPr>
        <w:t xml:space="preserve"> 13,1), non significa solo che li amò fino alla morte, ma, soprattutto, significa che li amò perché raggiungessero il fine, li amò verso il compimento finale. Ricordiamo le ultime parole del Cristo in croce secondo Giovanni: “Tutto è compiuto” (</w:t>
      </w:r>
      <w:proofErr w:type="spellStart"/>
      <w:r>
        <w:rPr>
          <w:rFonts w:ascii="Times New Roman" w:eastAsia="Times New Roman" w:hAnsi="Times New Roman" w:cs="Times New Roman"/>
          <w:color w:val="222222"/>
          <w:sz w:val="24"/>
          <w:szCs w:val="24"/>
          <w:shd w:val="clear" w:color="auto" w:fill="FFFFFF"/>
          <w:lang w:eastAsia="it-IT"/>
        </w:rPr>
        <w:t>Gv</w:t>
      </w:r>
      <w:proofErr w:type="spellEnd"/>
      <w:r>
        <w:rPr>
          <w:rFonts w:ascii="Times New Roman" w:eastAsia="Times New Roman" w:hAnsi="Times New Roman" w:cs="Times New Roman"/>
          <w:color w:val="222222"/>
          <w:sz w:val="24"/>
          <w:szCs w:val="24"/>
          <w:shd w:val="clear" w:color="auto" w:fill="FFFFFF"/>
          <w:lang w:eastAsia="it-IT"/>
        </w:rPr>
        <w:t xml:space="preserve"> 19,30). E’ compiuto il suo progetto, la realizzazione dell’uomo.  Cristo è dunque l’Ultimo nel senso che è l’obiettivo finale a cui tutto tende: veniamo da Lui e a Lui tendiamo. Tutto è nelle sue mani: l’inizio ed il compimento. </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 Tuttavia il Risorto non è un Dio distaccato, distante, ma un Dio che vuole coinvolgersi nelle vicende umane, come non distaccato, non distante è stato JHWH: </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“Dio ascoltò il loro lamento, Dio si ricordò della sua alleanza con Abramo, Isacco e Giacobbe. Dio guardò la condizione degli Israeliti, Dio se ne diede pensiero” (</w:t>
      </w:r>
      <w:proofErr w:type="spellStart"/>
      <w:r>
        <w:rPr>
          <w:rFonts w:ascii="Times New Roman" w:eastAsia="Times New Roman" w:hAnsi="Times New Roman" w:cs="Times New Roman"/>
          <w:color w:val="222222"/>
          <w:sz w:val="24"/>
          <w:szCs w:val="24"/>
          <w:shd w:val="clear" w:color="auto" w:fill="FFFFFF"/>
          <w:lang w:eastAsia="it-IT"/>
        </w:rPr>
        <w:t>Es</w:t>
      </w:r>
      <w:proofErr w:type="spellEnd"/>
      <w:r>
        <w:rPr>
          <w:rFonts w:ascii="Times New Roman" w:eastAsia="Times New Roman" w:hAnsi="Times New Roman" w:cs="Times New Roman"/>
          <w:color w:val="222222"/>
          <w:sz w:val="24"/>
          <w:szCs w:val="24"/>
          <w:shd w:val="clear" w:color="auto" w:fill="FFFFFF"/>
          <w:lang w:eastAsia="it-IT"/>
        </w:rPr>
        <w:t xml:space="preserve"> 2,24-25).</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La presenza ed il coinvolgimento di Gesù sono sottolineati dalla sua stessa auto presentazione: “era morto ed è tornato alla vita”. Non si parla di nuova vita, ma di vita in pienezza. Il Cristo ha condiviso la realtà umana fino a partecipare alla crudezza della morte, ma ora è vivo e regna:</w:t>
      </w:r>
    </w:p>
    <w:p w:rsidR="00EB5BDE" w:rsidRDefault="00EB5BDE" w:rsidP="00EB5BDE">
      <w:pPr>
        <w:spacing w:after="0" w:line="24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color w:val="212529"/>
          <w:sz w:val="24"/>
          <w:szCs w:val="24"/>
          <w:shd w:val="clear" w:color="auto" w:fill="F6F5EF"/>
          <w:lang w:eastAsia="it-IT"/>
        </w:rPr>
        <w:t>“Morte e Vita si sono affrontate</w:t>
      </w:r>
      <w:r>
        <w:rPr>
          <w:rFonts w:ascii="Times New Roman" w:eastAsia="Times New Roman" w:hAnsi="Times New Roman" w:cs="Times New Roman"/>
          <w:color w:val="212529"/>
          <w:sz w:val="24"/>
          <w:szCs w:val="24"/>
          <w:lang w:eastAsia="it-IT"/>
        </w:rPr>
        <w:br/>
      </w:r>
      <w:r>
        <w:rPr>
          <w:rFonts w:ascii="Times New Roman" w:eastAsia="Times New Roman" w:hAnsi="Times New Roman" w:cs="Times New Roman"/>
          <w:color w:val="212529"/>
          <w:sz w:val="24"/>
          <w:szCs w:val="24"/>
          <w:shd w:val="clear" w:color="auto" w:fill="F6F5EF"/>
          <w:lang w:eastAsia="it-IT"/>
        </w:rPr>
        <w:t>in un duello straordinario:</w:t>
      </w:r>
      <w:r>
        <w:rPr>
          <w:rFonts w:ascii="Times New Roman" w:eastAsia="Times New Roman" w:hAnsi="Times New Roman" w:cs="Times New Roman"/>
          <w:color w:val="212529"/>
          <w:sz w:val="24"/>
          <w:szCs w:val="24"/>
          <w:lang w:eastAsia="it-IT"/>
        </w:rPr>
        <w:br/>
      </w:r>
      <w:r>
        <w:rPr>
          <w:rFonts w:ascii="Times New Roman" w:eastAsia="Times New Roman" w:hAnsi="Times New Roman" w:cs="Times New Roman"/>
          <w:color w:val="212529"/>
          <w:sz w:val="24"/>
          <w:szCs w:val="24"/>
          <w:shd w:val="clear" w:color="auto" w:fill="F6F5EF"/>
          <w:lang w:eastAsia="it-IT"/>
        </w:rPr>
        <w:t>il Signore della vita era morto, ora, regna vivo”</w:t>
      </w:r>
      <w:r>
        <w:rPr>
          <w:rFonts w:ascii="Times New Roman" w:eastAsia="Times New Roman" w:hAnsi="Times New Roman" w:cs="Times New Roman"/>
          <w:color w:val="212529"/>
          <w:sz w:val="24"/>
          <w:szCs w:val="24"/>
          <w:shd w:val="clear" w:color="auto" w:fill="F6F5EF"/>
          <w:lang w:eastAsia="it-IT"/>
        </w:rPr>
        <w:br/>
        <w:t>(Sequenza pasquale).</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Siamo di fronte ad un paradosso: il morto regna vivo! In quanto morto è vivo, perché non è tornato indietro alla vita di prima. Il Risorto è andato avanti ed è l’unico che, oltre alla morte, è riuscito ad arrivare alla vita in pienezza. Ed è l’unico che può garantire, a ciascuno di noi, il non fermarsi nel mondo dei morti, ma di raggiungere il mondo di Dio. Ritornare alla vita ci dà l’idea del ritornare indietro come è capitato a Lazzaro (</w:t>
      </w:r>
      <w:proofErr w:type="spellStart"/>
      <w:r>
        <w:rPr>
          <w:rFonts w:ascii="Times New Roman" w:eastAsia="Times New Roman" w:hAnsi="Times New Roman" w:cs="Times New Roman"/>
          <w:color w:val="222222"/>
          <w:sz w:val="24"/>
          <w:szCs w:val="24"/>
          <w:shd w:val="clear" w:color="auto" w:fill="FFFFFF"/>
          <w:lang w:eastAsia="it-IT"/>
        </w:rPr>
        <w:t>Gv</w:t>
      </w:r>
      <w:proofErr w:type="spellEnd"/>
      <w:r>
        <w:rPr>
          <w:rFonts w:ascii="Times New Roman" w:eastAsia="Times New Roman" w:hAnsi="Times New Roman" w:cs="Times New Roman"/>
          <w:color w:val="222222"/>
          <w:sz w:val="24"/>
          <w:szCs w:val="24"/>
          <w:shd w:val="clear" w:color="auto" w:fill="FFFFFF"/>
          <w:lang w:eastAsia="it-IT"/>
        </w:rPr>
        <w:t xml:space="preserve"> 11,38-44), ma in quel caso è semplicemente una rianimazione di cadavere in cui il morto è ritornato indietro per continuare a invecchiare, a vivere su questa terra e morire di nuovo. Oggi la medicina moderna si sforza di allungare la vita e, in parte, ci riesce, ma allungare la vita non risolve il problema della morte, lo rimanda. Di fronte all’eternità qualche anno in più di vita non risolve nulla! Il Cristo è colui che nella morte visse, non rimase prigioniero nel mondo dei morti, ma arrivò al mondo della vita. In questo senso dice di avere “le chiavi della morte e degli inferi” (1,18). Cristo, scese negli inferi, ha aperto la porta che permette di andare oltre. E’ utile ricordare che il nome Smirne in greco indica la mirra; fu chiamata così perché, nella zona dove venne edificata, c’erano molti arbusti di mirra da cui si estrae l’unguento pregiato che serviva per comporre i cadaveri. </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 Alla comunità cristiana che abita in Smirne si rivolge Colui che “era morto ed è tornato alla vita”:</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FF0000"/>
          <w:sz w:val="24"/>
          <w:szCs w:val="24"/>
          <w:lang w:eastAsia="it-IT"/>
        </w:rPr>
        <w:t>2</w:t>
      </w:r>
      <w:r>
        <w:rPr>
          <w:rFonts w:ascii="Times New Roman" w:eastAsia="Times New Roman" w:hAnsi="Times New Roman" w:cs="Times New Roman"/>
          <w:color w:val="990000"/>
          <w:sz w:val="24"/>
          <w:szCs w:val="24"/>
          <w:shd w:val="clear" w:color="auto" w:fill="FFFFFF"/>
          <w:vertAlign w:val="superscript"/>
          <w:lang w:eastAsia="it-IT"/>
        </w:rPr>
        <w:t>9</w:t>
      </w:r>
      <w:r>
        <w:rPr>
          <w:rFonts w:ascii="Times New Roman" w:eastAsia="Times New Roman" w:hAnsi="Times New Roman" w:cs="Times New Roman"/>
          <w:color w:val="222222"/>
          <w:sz w:val="24"/>
          <w:szCs w:val="24"/>
          <w:shd w:val="clear" w:color="auto" w:fill="FFFFFF"/>
          <w:lang w:eastAsia="it-IT"/>
        </w:rPr>
        <w:t>Conosco la tua tribolazione, la tua povertà - eppure sei ricco - e la bestemmia da parte di quelli che si proclamano Giudei e non lo sono, ma sono sinagoga di Satana. </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Il Risorto conosce la situazione della comunità, descritta con due termini: tribolazione e povertà.</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b/>
          <w:bCs/>
          <w:color w:val="222222"/>
          <w:sz w:val="24"/>
          <w:szCs w:val="24"/>
          <w:shd w:val="clear" w:color="auto" w:fill="FFFFFF"/>
          <w:lang w:eastAsia="it-IT"/>
        </w:rPr>
        <w:t>●</w:t>
      </w:r>
      <w:r>
        <w:rPr>
          <w:rFonts w:ascii="Times New Roman" w:eastAsia="Times New Roman" w:hAnsi="Times New Roman" w:cs="Times New Roman"/>
          <w:color w:val="222222"/>
          <w:sz w:val="24"/>
          <w:szCs w:val="24"/>
          <w:shd w:val="clear" w:color="auto" w:fill="FFFFFF"/>
          <w:lang w:eastAsia="it-IT"/>
        </w:rPr>
        <w:t xml:space="preserve"> La tribolazione è una parola che sintetizza le difficoltà in cui la comunità vive; difficoltà che sono condivise, a livello personale, da Giovanni:</w:t>
      </w:r>
    </w:p>
    <w:p w:rsidR="00EB5BDE" w:rsidRDefault="00EB5BDE" w:rsidP="00EB5BDE">
      <w:pPr>
        <w:shd w:val="clear" w:color="auto" w:fill="FFFFFF"/>
        <w:spacing w:after="0" w:line="240" w:lineRule="atLeast"/>
        <w:ind w:left="709"/>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 xml:space="preserve"> “vostro fratello e compagno nella tribolazione” (1,9).</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Non sono le tribolazioni legate alla salute (il mal di denti, l’</w:t>
      </w:r>
      <w:proofErr w:type="spellStart"/>
      <w:r>
        <w:rPr>
          <w:rFonts w:ascii="Times New Roman" w:eastAsia="Times New Roman" w:hAnsi="Times New Roman" w:cs="Times New Roman"/>
          <w:color w:val="222222"/>
          <w:sz w:val="24"/>
          <w:szCs w:val="24"/>
          <w:shd w:val="clear" w:color="auto" w:fill="FFFFFF"/>
          <w:lang w:eastAsia="it-IT"/>
        </w:rPr>
        <w:t>artrite…</w:t>
      </w:r>
      <w:proofErr w:type="spellEnd"/>
      <w:r>
        <w:rPr>
          <w:rFonts w:ascii="Times New Roman" w:eastAsia="Times New Roman" w:hAnsi="Times New Roman" w:cs="Times New Roman"/>
          <w:color w:val="222222"/>
          <w:sz w:val="24"/>
          <w:szCs w:val="24"/>
          <w:shd w:val="clear" w:color="auto" w:fill="FFFFFF"/>
          <w:lang w:eastAsia="it-IT"/>
        </w:rPr>
        <w:t>), sono le difficoltà che si incontrano proprio in quanto cristiani.</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lastRenderedPageBreak/>
        <w:t>La tribolazione ha sempre accompagnato la vita della Chiesa e arriverà, in qualche momento, a una massima conseguenza: il martirio (è la grande tribolazione).</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Già al tempo dell’Apocalisse queste difficoltà erano presenti.</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A Smirne la comunità cristiana era piccola, mentre era molto forte la presenza giudaica. Quest’ultima ha avuto buon gioco a emarginare e umiliare il piccolo gruppo cristiano.</w:t>
      </w:r>
    </w:p>
    <w:p w:rsidR="00EB5BDE" w:rsidRDefault="00EB5BDE" w:rsidP="00EB5BDE">
      <w:pPr>
        <w:shd w:val="clear" w:color="auto" w:fill="FFFFFF"/>
        <w:spacing w:after="0" w:line="240" w:lineRule="atLeast"/>
        <w:jc w:val="both"/>
        <w:rPr>
          <w:rFonts w:ascii="Times New Roman" w:eastAsia="Times New Roman" w:hAnsi="Times New Roman" w:cs="Times New Roman"/>
          <w:color w:val="222222"/>
          <w:sz w:val="24"/>
          <w:szCs w:val="24"/>
          <w:shd w:val="clear" w:color="auto" w:fill="FFFFFF"/>
          <w:lang w:eastAsia="it-IT"/>
        </w:rPr>
      </w:pPr>
      <w:r>
        <w:rPr>
          <w:rFonts w:ascii="Times New Roman" w:eastAsia="Times New Roman" w:hAnsi="Times New Roman" w:cs="Times New Roman"/>
          <w:color w:val="222222"/>
          <w:sz w:val="24"/>
          <w:szCs w:val="24"/>
          <w:shd w:val="clear" w:color="auto" w:fill="FFFFFF"/>
          <w:lang w:eastAsia="it-IT"/>
        </w:rPr>
        <w:t xml:space="preserve">Sono frequenti gli episodi di violenza anticristiana avvenuti a Smirne. Ricordiamo il martirio di San </w:t>
      </w:r>
      <w:proofErr w:type="spellStart"/>
      <w:r>
        <w:rPr>
          <w:rFonts w:ascii="Times New Roman" w:eastAsia="Times New Roman" w:hAnsi="Times New Roman" w:cs="Times New Roman"/>
          <w:color w:val="222222"/>
          <w:sz w:val="24"/>
          <w:szCs w:val="24"/>
          <w:shd w:val="clear" w:color="auto" w:fill="FFFFFF"/>
          <w:lang w:eastAsia="it-IT"/>
        </w:rPr>
        <w:t>Policarpo</w:t>
      </w:r>
      <w:proofErr w:type="spellEnd"/>
      <w:r>
        <w:rPr>
          <w:rFonts w:ascii="Times New Roman" w:eastAsia="Times New Roman" w:hAnsi="Times New Roman" w:cs="Times New Roman"/>
          <w:color w:val="222222"/>
          <w:sz w:val="24"/>
          <w:szCs w:val="24"/>
          <w:shd w:val="clear" w:color="auto" w:fill="FFFFFF"/>
          <w:lang w:eastAsia="it-IT"/>
        </w:rPr>
        <w:t xml:space="preserve">, vescovo di Smirne e discepolo di Giovanni. Il giovane </w:t>
      </w:r>
      <w:proofErr w:type="spellStart"/>
      <w:r>
        <w:rPr>
          <w:rFonts w:ascii="Times New Roman" w:eastAsia="Times New Roman" w:hAnsi="Times New Roman" w:cs="Times New Roman"/>
          <w:color w:val="222222"/>
          <w:sz w:val="24"/>
          <w:szCs w:val="24"/>
          <w:shd w:val="clear" w:color="auto" w:fill="FFFFFF"/>
          <w:lang w:eastAsia="it-IT"/>
        </w:rPr>
        <w:t>Policarpo</w:t>
      </w:r>
      <w:proofErr w:type="spellEnd"/>
      <w:r>
        <w:rPr>
          <w:rFonts w:ascii="Times New Roman" w:eastAsia="Times New Roman" w:hAnsi="Times New Roman" w:cs="Times New Roman"/>
          <w:color w:val="222222"/>
          <w:sz w:val="24"/>
          <w:szCs w:val="24"/>
          <w:shd w:val="clear" w:color="auto" w:fill="FFFFFF"/>
          <w:lang w:eastAsia="it-IT"/>
        </w:rPr>
        <w:t xml:space="preserve">, nato a Smirne nell’anno 69-70, era discepolo dell’anziano Giovanni. </w:t>
      </w:r>
      <w:proofErr w:type="spellStart"/>
      <w:r>
        <w:rPr>
          <w:rFonts w:ascii="Times New Roman" w:eastAsia="Times New Roman" w:hAnsi="Times New Roman" w:cs="Times New Roman"/>
          <w:color w:val="222222"/>
          <w:sz w:val="24"/>
          <w:szCs w:val="24"/>
          <w:shd w:val="clear" w:color="auto" w:fill="FFFFFF"/>
          <w:lang w:eastAsia="it-IT"/>
        </w:rPr>
        <w:t>Policarpo</w:t>
      </w:r>
      <w:proofErr w:type="spellEnd"/>
      <w:r>
        <w:rPr>
          <w:rFonts w:ascii="Times New Roman" w:eastAsia="Times New Roman" w:hAnsi="Times New Roman" w:cs="Times New Roman"/>
          <w:color w:val="222222"/>
          <w:sz w:val="24"/>
          <w:szCs w:val="24"/>
          <w:shd w:val="clear" w:color="auto" w:fill="FFFFFF"/>
          <w:lang w:eastAsia="it-IT"/>
        </w:rPr>
        <w:t xml:space="preserve"> venne martirizzato il 23 febbraio del 155. Al tempo dell’Apocalisse, </w:t>
      </w:r>
      <w:proofErr w:type="spellStart"/>
      <w:r>
        <w:rPr>
          <w:rFonts w:ascii="Times New Roman" w:eastAsia="Times New Roman" w:hAnsi="Times New Roman" w:cs="Times New Roman"/>
          <w:color w:val="222222"/>
          <w:sz w:val="24"/>
          <w:szCs w:val="24"/>
          <w:shd w:val="clear" w:color="auto" w:fill="FFFFFF"/>
          <w:lang w:eastAsia="it-IT"/>
        </w:rPr>
        <w:t>Policarpo</w:t>
      </w:r>
      <w:proofErr w:type="spellEnd"/>
      <w:r>
        <w:rPr>
          <w:rFonts w:ascii="Times New Roman" w:eastAsia="Times New Roman" w:hAnsi="Times New Roman" w:cs="Times New Roman"/>
          <w:color w:val="222222"/>
          <w:sz w:val="24"/>
          <w:szCs w:val="24"/>
          <w:shd w:val="clear" w:color="auto" w:fill="FFFFFF"/>
          <w:lang w:eastAsia="it-IT"/>
        </w:rPr>
        <w:t xml:space="preserve"> aveva circa 30 anni e conosceva Giovanni </w:t>
      </w:r>
      <w:proofErr w:type="spellStart"/>
      <w:r>
        <w:rPr>
          <w:rFonts w:ascii="Times New Roman" w:eastAsia="Times New Roman" w:hAnsi="Times New Roman" w:cs="Times New Roman"/>
          <w:color w:val="222222"/>
          <w:sz w:val="24"/>
          <w:szCs w:val="24"/>
          <w:shd w:val="clear" w:color="auto" w:fill="FFFFFF"/>
          <w:lang w:eastAsia="it-IT"/>
        </w:rPr>
        <w:t>ultraottantenne.Saranno</w:t>
      </w:r>
      <w:proofErr w:type="spellEnd"/>
      <w:r>
        <w:rPr>
          <w:rFonts w:ascii="Times New Roman" w:eastAsia="Times New Roman" w:hAnsi="Times New Roman" w:cs="Times New Roman"/>
          <w:color w:val="222222"/>
          <w:sz w:val="24"/>
          <w:szCs w:val="24"/>
          <w:shd w:val="clear" w:color="auto" w:fill="FFFFFF"/>
          <w:lang w:eastAsia="it-IT"/>
        </w:rPr>
        <w:t xml:space="preserve"> proprio i Giudei a sobillare le autorità perché condannassero a morte il vecchio </w:t>
      </w:r>
      <w:proofErr w:type="spellStart"/>
      <w:r>
        <w:rPr>
          <w:rFonts w:ascii="Times New Roman" w:eastAsia="Times New Roman" w:hAnsi="Times New Roman" w:cs="Times New Roman"/>
          <w:color w:val="222222"/>
          <w:sz w:val="24"/>
          <w:szCs w:val="24"/>
          <w:shd w:val="clear" w:color="auto" w:fill="FFFFFF"/>
          <w:lang w:eastAsia="it-IT"/>
        </w:rPr>
        <w:t>Policarpo</w:t>
      </w:r>
      <w:proofErr w:type="spellEnd"/>
      <w:r>
        <w:rPr>
          <w:rFonts w:ascii="Times New Roman" w:eastAsia="Times New Roman" w:hAnsi="Times New Roman" w:cs="Times New Roman"/>
          <w:color w:val="222222"/>
          <w:sz w:val="24"/>
          <w:szCs w:val="24"/>
          <w:shd w:val="clear" w:color="auto" w:fill="FFFFFF"/>
          <w:lang w:eastAsia="it-IT"/>
        </w:rPr>
        <w:t xml:space="preserve">. </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b/>
          <w:bCs/>
          <w:color w:val="222222"/>
          <w:sz w:val="24"/>
          <w:szCs w:val="24"/>
          <w:shd w:val="clear" w:color="auto" w:fill="FFFFFF"/>
          <w:lang w:eastAsia="it-IT"/>
        </w:rPr>
        <w:t>●</w:t>
      </w:r>
      <w:r>
        <w:rPr>
          <w:rFonts w:ascii="Times New Roman" w:eastAsia="Times New Roman" w:hAnsi="Times New Roman" w:cs="Times New Roman"/>
          <w:color w:val="222222"/>
          <w:sz w:val="24"/>
          <w:szCs w:val="24"/>
          <w:shd w:val="clear" w:color="auto" w:fill="FFFFFF"/>
          <w:lang w:eastAsia="it-IT"/>
        </w:rPr>
        <w:t xml:space="preserve"> La povertà del gruppo cristiano di Smirne è non solo una mancanza di mezzi economici, l’irrilevanza sociale, il fatto che non conti niente, ma anche una “povertà interiore”. </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Ma cos’è la “povertà interiore”? Possiamo dire che si concretizza in un atteggiamento di apertura e di disponibilità, nella consapevolezza del cammino ancora da fare, nella fiducia in Gesù e non nelle proprie risorse. Potremmo dire, in altre parole, che quando il nostro cuore è spoglio, non pieno delle cose del mondo, il demonio non trova dove appigliarsi e siamo più disposti ad accoglier il Signore.</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 xml:space="preserve">Interessante il confronto con la Chiesa di </w:t>
      </w:r>
      <w:proofErr w:type="spellStart"/>
      <w:r>
        <w:rPr>
          <w:rFonts w:ascii="Times New Roman" w:eastAsia="Times New Roman" w:hAnsi="Times New Roman" w:cs="Times New Roman"/>
          <w:color w:val="222222"/>
          <w:sz w:val="24"/>
          <w:szCs w:val="24"/>
          <w:shd w:val="clear" w:color="auto" w:fill="FFFFFF"/>
          <w:lang w:eastAsia="it-IT"/>
        </w:rPr>
        <w:t>Laodicea</w:t>
      </w:r>
      <w:proofErr w:type="spellEnd"/>
      <w:r>
        <w:rPr>
          <w:rFonts w:ascii="Times New Roman" w:eastAsia="Times New Roman" w:hAnsi="Times New Roman" w:cs="Times New Roman"/>
          <w:color w:val="222222"/>
          <w:sz w:val="24"/>
          <w:szCs w:val="24"/>
          <w:shd w:val="clear" w:color="auto" w:fill="FFFFFF"/>
          <w:lang w:eastAsia="it-IT"/>
        </w:rPr>
        <w:t>:</w:t>
      </w:r>
    </w:p>
    <w:p w:rsidR="00EB5BDE" w:rsidRDefault="00EB5BDE" w:rsidP="00EB5BDE">
      <w:pPr>
        <w:shd w:val="clear" w:color="auto" w:fill="FFFFFF"/>
        <w:spacing w:after="0" w:line="240" w:lineRule="atLeast"/>
        <w:ind w:left="709"/>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w:t>
      </w:r>
      <w:r>
        <w:rPr>
          <w:rFonts w:ascii="Times New Roman" w:eastAsia="Times New Roman" w:hAnsi="Times New Roman" w:cs="Times New Roman"/>
          <w:color w:val="222222"/>
          <w:sz w:val="24"/>
          <w:szCs w:val="24"/>
          <w:shd w:val="clear" w:color="auto" w:fill="FFFFFF"/>
          <w:lang w:eastAsia="it-IT"/>
        </w:rPr>
        <w:t>Tu dici: Sono ricco, mi sono arricchito, non ho bisogno di nulla. Ma non sai di essere un infelice, un miserabile, un povero, cieco e nudo” (3,17).</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 xml:space="preserve">Mentre alla Chiesa di </w:t>
      </w:r>
      <w:proofErr w:type="spellStart"/>
      <w:r>
        <w:rPr>
          <w:rFonts w:ascii="Times New Roman" w:eastAsia="Times New Roman" w:hAnsi="Times New Roman" w:cs="Times New Roman"/>
          <w:color w:val="222222"/>
          <w:sz w:val="24"/>
          <w:szCs w:val="24"/>
          <w:shd w:val="clear" w:color="auto" w:fill="FFFFFF"/>
          <w:lang w:eastAsia="it-IT"/>
        </w:rPr>
        <w:t>Laodicea</w:t>
      </w:r>
      <w:proofErr w:type="spellEnd"/>
      <w:r>
        <w:rPr>
          <w:rFonts w:ascii="Times New Roman" w:eastAsia="Times New Roman" w:hAnsi="Times New Roman" w:cs="Times New Roman"/>
          <w:color w:val="222222"/>
          <w:sz w:val="24"/>
          <w:szCs w:val="24"/>
          <w:shd w:val="clear" w:color="auto" w:fill="FFFFFF"/>
          <w:lang w:eastAsia="it-IT"/>
        </w:rPr>
        <w:t>, chiusa nella sua situazione di autosufficienza favorita da una situazione di prosperità, viene svelata la sua povertà reale, alla condizione di povertà materiale e interiore della Chiesa di Smirne viene contrapposta una situazione di ricchezza.</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 Aggiunge infatti il Risorto: “eppure sei ricco”.</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 xml:space="preserve">E’ un paradosso: tribolato e povero, sei ricco? Riconosciamo qui lo stile delle beatitudini. Di quale ricchezza la comunità di Smirne è ricca? Il paragone con la comunità di </w:t>
      </w:r>
      <w:proofErr w:type="spellStart"/>
      <w:r>
        <w:rPr>
          <w:rFonts w:ascii="Times New Roman" w:eastAsia="Times New Roman" w:hAnsi="Times New Roman" w:cs="Times New Roman"/>
          <w:color w:val="222222"/>
          <w:sz w:val="24"/>
          <w:szCs w:val="24"/>
          <w:shd w:val="clear" w:color="auto" w:fill="FFFFFF"/>
          <w:lang w:eastAsia="it-IT"/>
        </w:rPr>
        <w:t>Laodicea</w:t>
      </w:r>
      <w:proofErr w:type="spellEnd"/>
      <w:r>
        <w:rPr>
          <w:rFonts w:ascii="Times New Roman" w:eastAsia="Times New Roman" w:hAnsi="Times New Roman" w:cs="Times New Roman"/>
          <w:color w:val="222222"/>
          <w:sz w:val="24"/>
          <w:szCs w:val="24"/>
          <w:shd w:val="clear" w:color="auto" w:fill="FFFFFF"/>
          <w:lang w:eastAsia="it-IT"/>
        </w:rPr>
        <w:t xml:space="preserve"> ci aiuta: proprio la sua povertà diventa lo spazio vuoto di disponibilità che viene riempito da Gesù risorto: </w:t>
      </w:r>
      <w:r>
        <w:rPr>
          <w:rFonts w:ascii="Times New Roman" w:eastAsia="Times New Roman" w:hAnsi="Times New Roman" w:cs="Times New Roman"/>
          <w:color w:val="000000"/>
          <w:sz w:val="24"/>
          <w:szCs w:val="24"/>
          <w:lang w:eastAsia="it-IT"/>
        </w:rPr>
        <w:t>“</w:t>
      </w:r>
      <w:r>
        <w:rPr>
          <w:rFonts w:ascii="Times New Roman" w:eastAsia="Times New Roman" w:hAnsi="Times New Roman" w:cs="Times New Roman"/>
          <w:color w:val="222222"/>
          <w:sz w:val="24"/>
          <w:szCs w:val="24"/>
          <w:shd w:val="clear" w:color="auto" w:fill="FFFFFF"/>
          <w:lang w:eastAsia="it-IT"/>
        </w:rPr>
        <w:t>Ti consiglio di comperare da me oro purificato dal fuoco per diventare ricco” (3,18). </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 xml:space="preserve">Dobbiamo meditare sulla tribolazione in cui oggi noi ci troviamo, sulla nostra povertà interiore e su quale è la nostra vera ricchezza. Il Signore conosce la nostra situazione e ci dice: guarda che, nonostante tutto, tu sei ricco! La nostra autentica ricchezza è la presenza di Dio, abbiamo bisogno di riconoscerlo e di diventarne riconoscenti. </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b/>
          <w:bCs/>
          <w:color w:val="222222"/>
          <w:sz w:val="24"/>
          <w:szCs w:val="24"/>
          <w:shd w:val="clear" w:color="auto" w:fill="FFFFFF"/>
          <w:lang w:eastAsia="it-IT"/>
        </w:rPr>
        <w:t xml:space="preserve">● </w:t>
      </w:r>
      <w:r>
        <w:rPr>
          <w:rFonts w:ascii="Times New Roman" w:eastAsia="Times New Roman" w:hAnsi="Times New Roman" w:cs="Times New Roman"/>
          <w:color w:val="222222"/>
          <w:sz w:val="24"/>
          <w:szCs w:val="24"/>
          <w:shd w:val="clear" w:color="auto" w:fill="FFFFFF"/>
          <w:lang w:eastAsia="it-IT"/>
        </w:rPr>
        <w:t>Egli conosce anche l’atteggiamento blasfemo “di quelli che si proclamano Giudei e non lo sono, ma sono sinagoga di Satana”.Come nella lettera a Efeso c’era il riferimento ai falsi Apostoli, così nella lettera a Smirne, Giovanni si riferisce ai falsi Giudei. Sta molto a cuore, a l’evangelista Giovanni, il tema della menzogna, della falsità, dire e non essere, apparire senza sostanza. La comunità giudaica che, come già accennato, è molto forte a Smirne, in realtà non è l’autentica erede del giudaismo. Infatti non è più la comunità di Dio, ma è diventata “sinagoga di Satana”.Il termine “sinagoga” significa “assemblea”. In greco questo termine è tradotto con “ecclesia”. Sono sinonimi, anche se poi sono diventati: “sinagoga” l’assemblea giudaica e “ecclesia (chiesa)” l’assemblea cristiana. I termini si riferiscono sia alla riunione e sia al luogo dove si svolge la funzione religiosa.</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“Sinagoga di Satana” non è un’espressione antisemitica, non è in polemica con gli Ebrei, ma è un riconoscimento di una situazione storica: l’assemblea giudaica (la sinagoga) non è più l’assemblea del Signore, ma è diventata l’assemblea del nemico, di Satana. L’accusa di bestemmia rivela il forte contrasto tra due gruppi: i Giudei non messianici e i Giudei messianici con i nuovi cristiani provenienti dai pagani. Tale accusa può essere legata con la tribolazione del carcere, subita da alcuni componenti della comunità, come vedremo nel versetto successivo (2,10). I Giudei che non hanno voluto riconoscere in Gesù di Nazareth il Messia, ora si contrappongono duramente alla comunità di Smirne. Facendosi accusatori dei loro fratelli spaccano in due il popolo di Dio e si mettono nell’ambito del demoniaco, di Satana (“l’ accusatore dei nostri fratelli” in 12,10).</w:t>
      </w:r>
    </w:p>
    <w:p w:rsidR="00EB5BDE" w:rsidRDefault="00EB5BDE" w:rsidP="00EB5BDE">
      <w:pPr>
        <w:shd w:val="clear" w:color="auto" w:fill="FFFFFF"/>
        <w:spacing w:after="0" w:line="240" w:lineRule="atLeast"/>
        <w:jc w:val="both"/>
        <w:rPr>
          <w:rFonts w:ascii="Times New Roman" w:eastAsia="Times New Roman" w:hAnsi="Times New Roman" w:cs="Times New Roman"/>
          <w:color w:val="222222"/>
          <w:sz w:val="24"/>
          <w:szCs w:val="24"/>
          <w:shd w:val="clear" w:color="auto" w:fill="FFFFFF"/>
          <w:lang w:eastAsia="it-IT"/>
        </w:rPr>
      </w:pPr>
      <w:r>
        <w:rPr>
          <w:rFonts w:ascii="Times New Roman" w:eastAsia="Times New Roman" w:hAnsi="Times New Roman" w:cs="Times New Roman"/>
          <w:color w:val="222222"/>
          <w:sz w:val="24"/>
          <w:szCs w:val="24"/>
          <w:shd w:val="clear" w:color="auto" w:fill="FFFFFF"/>
          <w:lang w:eastAsia="it-IT"/>
        </w:rPr>
        <w:t>Di conseguenza, la loro riunione invece di essere la sinagoga del  Signore diventa ora una sinagoga</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lastRenderedPageBreak/>
        <w:t>di Satana, del nemico, dell’avversario.</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 Il timore davanti alle difficoltà può degenerare in sconforto, ma Gesù incoraggia:</w:t>
      </w:r>
    </w:p>
    <w:p w:rsidR="00EB5BDE" w:rsidRDefault="00EB5BDE" w:rsidP="00EB5BDE">
      <w:pPr>
        <w:shd w:val="clear" w:color="auto" w:fill="FFFFFF"/>
        <w:spacing w:after="0" w:line="240" w:lineRule="atLeast"/>
        <w:jc w:val="both"/>
        <w:rPr>
          <w:rFonts w:ascii="Times New Roman" w:eastAsia="Times New Roman" w:hAnsi="Times New Roman" w:cs="Times New Roman"/>
          <w:color w:val="222222"/>
          <w:sz w:val="24"/>
          <w:szCs w:val="24"/>
          <w:shd w:val="clear" w:color="auto" w:fill="FFFFFF"/>
          <w:lang w:eastAsia="it-IT"/>
        </w:rPr>
      </w:pPr>
      <w:r>
        <w:rPr>
          <w:rFonts w:ascii="Times New Roman" w:eastAsia="Times New Roman" w:hAnsi="Times New Roman" w:cs="Times New Roman"/>
          <w:color w:val="FF0000"/>
          <w:sz w:val="24"/>
          <w:szCs w:val="24"/>
          <w:lang w:eastAsia="it-IT"/>
        </w:rPr>
        <w:t>2</w:t>
      </w:r>
      <w:r>
        <w:rPr>
          <w:rFonts w:ascii="Times New Roman" w:eastAsia="Times New Roman" w:hAnsi="Times New Roman" w:cs="Times New Roman"/>
          <w:color w:val="990000"/>
          <w:sz w:val="24"/>
          <w:szCs w:val="24"/>
          <w:shd w:val="clear" w:color="auto" w:fill="FFFFFF"/>
          <w:vertAlign w:val="superscript"/>
          <w:lang w:eastAsia="it-IT"/>
        </w:rPr>
        <w:t>10a</w:t>
      </w:r>
      <w:r>
        <w:rPr>
          <w:rFonts w:ascii="Times New Roman" w:eastAsia="Times New Roman" w:hAnsi="Times New Roman" w:cs="Times New Roman"/>
          <w:color w:val="222222"/>
          <w:sz w:val="24"/>
          <w:szCs w:val="24"/>
          <w:shd w:val="clear" w:color="auto" w:fill="FFFFFF"/>
          <w:lang w:eastAsia="it-IT"/>
        </w:rPr>
        <w:t>Non temere ciò che stai per soffrire: ecco, il diavolo sta per gettare alcuni di voi in carcere per mettervi alla prova, e avrete una tribolazione per dieci giorni.</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b/>
          <w:bCs/>
          <w:color w:val="222222"/>
          <w:sz w:val="24"/>
          <w:szCs w:val="24"/>
          <w:shd w:val="clear" w:color="auto" w:fill="FFFFFF"/>
          <w:lang w:eastAsia="it-IT"/>
        </w:rPr>
        <w:t>♦</w:t>
      </w:r>
      <w:r>
        <w:rPr>
          <w:rFonts w:ascii="Times New Roman" w:eastAsia="Times New Roman" w:hAnsi="Times New Roman" w:cs="Times New Roman"/>
          <w:color w:val="222222"/>
          <w:sz w:val="24"/>
          <w:szCs w:val="24"/>
          <w:shd w:val="clear" w:color="auto" w:fill="FFFFFF"/>
          <w:lang w:eastAsia="it-IT"/>
        </w:rPr>
        <w:t xml:space="preserve"> L’esortazione è a non avere paura: stai per soffrire e soffrirai, ma non avere paura. Non garantisce che non ti succederà niente di male; prevede che avrai da soffrire, ma ti dice di non avere paura della sofferenza. Il diavolo (uno dei nomi del demoniaco) sta lavorando per mettere in prigione alcuni di voi. E’ una prova, sarà una prova, ma di dieci giorni. </w:t>
      </w:r>
      <w:r>
        <w:rPr>
          <w:rFonts w:ascii="Times New Roman" w:eastAsia="Times New Roman" w:hAnsi="Times New Roman" w:cs="Times New Roman"/>
          <w:color w:val="000000"/>
          <w:sz w:val="24"/>
          <w:szCs w:val="24"/>
          <w:lang w:eastAsia="it-IT"/>
        </w:rPr>
        <w:t>E’ originale questo riferimento ai dieci giorni. Nell’ Apocalisse, il numero dieci è sempre collegato con il male (12,3; 13,1; 17,3.7.12) e rimanda all’idea di brevità e relatività (dieci giorni si contano sulle dita delle mani). L’unico parallelo biblico che troviamo è nel capitolo primo di Daniele (</w:t>
      </w:r>
      <w:proofErr w:type="spellStart"/>
      <w:r>
        <w:rPr>
          <w:rFonts w:ascii="Times New Roman" w:eastAsia="Times New Roman" w:hAnsi="Times New Roman" w:cs="Times New Roman"/>
          <w:color w:val="000000"/>
          <w:sz w:val="24"/>
          <w:szCs w:val="24"/>
          <w:lang w:eastAsia="it-IT"/>
        </w:rPr>
        <w:t>Dn</w:t>
      </w:r>
      <w:proofErr w:type="spellEnd"/>
      <w:r>
        <w:rPr>
          <w:rFonts w:ascii="Times New Roman" w:eastAsia="Times New Roman" w:hAnsi="Times New Roman" w:cs="Times New Roman"/>
          <w:color w:val="000000"/>
          <w:sz w:val="24"/>
          <w:szCs w:val="24"/>
          <w:lang w:eastAsia="it-IT"/>
        </w:rPr>
        <w:t xml:space="preserve"> 1,1-18) quando i giovani israeliti alla scuola dei saggi di </w:t>
      </w:r>
      <w:proofErr w:type="spellStart"/>
      <w:r>
        <w:rPr>
          <w:rFonts w:ascii="Times New Roman" w:eastAsia="Times New Roman" w:hAnsi="Times New Roman" w:cs="Times New Roman"/>
          <w:color w:val="000000"/>
          <w:sz w:val="24"/>
          <w:szCs w:val="24"/>
          <w:lang w:eastAsia="it-IT"/>
        </w:rPr>
        <w:t>Nabucodònosor</w:t>
      </w:r>
      <w:proofErr w:type="spellEnd"/>
      <w:r>
        <w:rPr>
          <w:rFonts w:ascii="Times New Roman" w:eastAsia="Times New Roman" w:hAnsi="Times New Roman" w:cs="Times New Roman"/>
          <w:color w:val="000000"/>
          <w:sz w:val="24"/>
          <w:szCs w:val="24"/>
          <w:lang w:eastAsia="it-IT"/>
        </w:rPr>
        <w:t xml:space="preserve"> chiesero di poter rimanere fedeli alle leggi e di mangiare solo cibi puri (“mangiare verdure e bere acqua”). Furono messi alla prova per dieci giorni, al termine dei quali risultarono ben più floridi di tutti gli altri giovani che mangiavano “le vivande del re”. La prova dei dieci giorni potrebbe alludere a questo episodio </w:t>
      </w:r>
      <w:proofErr w:type="spellStart"/>
      <w:r>
        <w:rPr>
          <w:rFonts w:ascii="Times New Roman" w:eastAsia="Times New Roman" w:hAnsi="Times New Roman" w:cs="Times New Roman"/>
          <w:color w:val="000000"/>
          <w:sz w:val="24"/>
          <w:szCs w:val="24"/>
          <w:lang w:eastAsia="it-IT"/>
        </w:rPr>
        <w:t>antico.Rimanere</w:t>
      </w:r>
      <w:proofErr w:type="spellEnd"/>
      <w:r>
        <w:rPr>
          <w:rFonts w:ascii="Times New Roman" w:eastAsia="Times New Roman" w:hAnsi="Times New Roman" w:cs="Times New Roman"/>
          <w:color w:val="000000"/>
          <w:sz w:val="24"/>
          <w:szCs w:val="24"/>
          <w:lang w:eastAsia="it-IT"/>
        </w:rPr>
        <w:t xml:space="preserve"> fedeli dà la possibilità di superare la prova. Dieci giorni è una durata breve, ma è tuttavia una tribolazione, una sofferenza. Nella “Lettera a Efeso” (la prima lettera) abbiamo riconosciuto un riferimento alla fase iniziale della storia di Israele, della storia dell’umanità con la disobbedienza di Adamo, caduto perché ha perso l’amore di </w:t>
      </w:r>
      <w:proofErr w:type="spellStart"/>
      <w:r>
        <w:rPr>
          <w:rFonts w:ascii="Times New Roman" w:eastAsia="Times New Roman" w:hAnsi="Times New Roman" w:cs="Times New Roman"/>
          <w:color w:val="000000"/>
          <w:sz w:val="24"/>
          <w:szCs w:val="24"/>
          <w:lang w:eastAsia="it-IT"/>
        </w:rPr>
        <w:t>prima.In</w:t>
      </w:r>
      <w:proofErr w:type="spellEnd"/>
      <w:r>
        <w:rPr>
          <w:rFonts w:ascii="Times New Roman" w:eastAsia="Times New Roman" w:hAnsi="Times New Roman" w:cs="Times New Roman"/>
          <w:color w:val="000000"/>
          <w:sz w:val="24"/>
          <w:szCs w:val="24"/>
          <w:lang w:eastAsia="it-IT"/>
        </w:rPr>
        <w:t xml:space="preserve"> questa seconda lettera dove c’è un piccolo gruppo perseguitato, imprigionato, possiamo vedere un riferimento alla situazione dell’Israele in Egitto (</w:t>
      </w:r>
      <w:proofErr w:type="spellStart"/>
      <w:r>
        <w:rPr>
          <w:rFonts w:ascii="Times New Roman" w:eastAsia="Times New Roman" w:hAnsi="Times New Roman" w:cs="Times New Roman"/>
          <w:color w:val="000000"/>
          <w:sz w:val="24"/>
          <w:szCs w:val="24"/>
          <w:lang w:eastAsia="it-IT"/>
        </w:rPr>
        <w:t>Es</w:t>
      </w:r>
      <w:proofErr w:type="spellEnd"/>
      <w:r>
        <w:rPr>
          <w:rFonts w:ascii="Times New Roman" w:eastAsia="Times New Roman" w:hAnsi="Times New Roman" w:cs="Times New Roman"/>
          <w:color w:val="000000"/>
          <w:sz w:val="24"/>
          <w:szCs w:val="24"/>
          <w:lang w:eastAsia="it-IT"/>
        </w:rPr>
        <w:t xml:space="preserve"> 1 – 15). </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E’ proprio nella condizione della schiavitù d’Egitto che il Signore entra per portare la luce, per far nascere, per liberare il suo popolo. Possiamo vedere anche il riferimento a Giuseppe, messo in prigione che, attraverso le prove che ha superato, emergerà come salvatore dei fratelli, come colui che mantiene in vita i fratelli peccatori (</w:t>
      </w:r>
      <w:proofErr w:type="spellStart"/>
      <w:r>
        <w:rPr>
          <w:rFonts w:ascii="Times New Roman" w:eastAsia="Times New Roman" w:hAnsi="Times New Roman" w:cs="Times New Roman"/>
          <w:color w:val="000000"/>
          <w:sz w:val="24"/>
          <w:szCs w:val="24"/>
          <w:lang w:eastAsia="it-IT"/>
        </w:rPr>
        <w:t>Gn</w:t>
      </w:r>
      <w:proofErr w:type="spellEnd"/>
      <w:r>
        <w:rPr>
          <w:rFonts w:ascii="Times New Roman" w:eastAsia="Times New Roman" w:hAnsi="Times New Roman" w:cs="Times New Roman"/>
          <w:color w:val="000000"/>
          <w:sz w:val="24"/>
          <w:szCs w:val="24"/>
          <w:lang w:eastAsia="it-IT"/>
        </w:rPr>
        <w:t xml:space="preserve"> 37-50).</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b/>
          <w:bCs/>
          <w:color w:val="000000"/>
          <w:sz w:val="24"/>
          <w:szCs w:val="24"/>
          <w:lang w:eastAsia="it-IT"/>
        </w:rPr>
        <w:t>♦</w:t>
      </w:r>
      <w:r>
        <w:rPr>
          <w:rFonts w:ascii="Times New Roman" w:eastAsia="Times New Roman" w:hAnsi="Times New Roman" w:cs="Times New Roman"/>
          <w:color w:val="000000"/>
          <w:sz w:val="24"/>
          <w:szCs w:val="24"/>
          <w:lang w:eastAsia="it-IT"/>
        </w:rPr>
        <w:t xml:space="preserve"> Il secondo invito, dopo il “non temere” è:</w:t>
      </w:r>
    </w:p>
    <w:p w:rsidR="00EB5BDE" w:rsidRDefault="00EB5BDE" w:rsidP="00EB5BDE">
      <w:pPr>
        <w:spacing w:after="0" w:line="240" w:lineRule="atLeast"/>
        <w:ind w:left="709"/>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FF0000"/>
          <w:sz w:val="24"/>
          <w:szCs w:val="24"/>
          <w:lang w:eastAsia="it-IT"/>
        </w:rPr>
        <w:t>2</w:t>
      </w:r>
      <w:r>
        <w:rPr>
          <w:rFonts w:ascii="Times New Roman" w:eastAsia="Times New Roman" w:hAnsi="Times New Roman" w:cs="Times New Roman"/>
          <w:color w:val="990000"/>
          <w:sz w:val="24"/>
          <w:szCs w:val="24"/>
          <w:shd w:val="clear" w:color="auto" w:fill="FFFFFF"/>
          <w:vertAlign w:val="superscript"/>
          <w:lang w:eastAsia="it-IT"/>
        </w:rPr>
        <w:t>10b</w:t>
      </w:r>
      <w:r>
        <w:rPr>
          <w:rFonts w:ascii="Times New Roman" w:eastAsia="Times New Roman" w:hAnsi="Times New Roman" w:cs="Times New Roman"/>
          <w:color w:val="000000"/>
          <w:sz w:val="24"/>
          <w:szCs w:val="24"/>
          <w:lang w:eastAsia="it-IT"/>
        </w:rPr>
        <w:t>Sii fedele fino alla morte e ti darò la corona della vita.</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 xml:space="preserve">Rimanere fedele “fino alla morte” al Signore è più di un riferimento cronologico. Significa non solo che deve protrarsi per tutta l’esistenza umana, ma anche che deve protrarsi con una intensità tale da essere paragonata alla morte. Il martirio sembra escluso dalla tribolazione di dieci giorni, ma, dobbiamo essere fedeli, se è il caso, anche a costo della vita, fino a morire. Il dono di Gesù Cristo sarà “la corona della vita”. E’ un’immagine comune anche nel Nuovo Testamento dovuta ai giochi che, nell’antichità greca, si svolgevano ed erano premiati con corone vegetali. San Paolo nella Prima lettera ai Corinzi, alla fine del capitolo 9, dice: </w:t>
      </w:r>
    </w:p>
    <w:p w:rsidR="00EB5BDE" w:rsidRDefault="00EB5BDE" w:rsidP="00EB5BDE">
      <w:pPr>
        <w:spacing w:after="0" w:line="240" w:lineRule="atLeast"/>
        <w:ind w:left="426"/>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w:t>
      </w:r>
      <w:r>
        <w:rPr>
          <w:rFonts w:ascii="Times New Roman" w:eastAsia="Times New Roman" w:hAnsi="Times New Roman" w:cs="Times New Roman"/>
          <w:color w:val="222222"/>
          <w:sz w:val="24"/>
          <w:szCs w:val="24"/>
          <w:shd w:val="clear" w:color="auto" w:fill="FFFFFF"/>
          <w:lang w:eastAsia="it-IT"/>
        </w:rPr>
        <w:t xml:space="preserve">Non sapete che, nelle corse allo stadio, tutti corrono, ma uno solo conquista il premio? Correte anche voi in modo da conquistarlo! Però ogni atleta è disciplinato in tutto; essi lo fanno per ottenere una corona che appassisce, noi invece una che dura per sempre” (1 </w:t>
      </w:r>
      <w:proofErr w:type="spellStart"/>
      <w:r>
        <w:rPr>
          <w:rFonts w:ascii="Times New Roman" w:eastAsia="Times New Roman" w:hAnsi="Times New Roman" w:cs="Times New Roman"/>
          <w:color w:val="222222"/>
          <w:sz w:val="24"/>
          <w:szCs w:val="24"/>
          <w:shd w:val="clear" w:color="auto" w:fill="FFFFFF"/>
          <w:lang w:eastAsia="it-IT"/>
        </w:rPr>
        <w:t>Cor</w:t>
      </w:r>
      <w:proofErr w:type="spellEnd"/>
      <w:r>
        <w:rPr>
          <w:rFonts w:ascii="Times New Roman" w:eastAsia="Times New Roman" w:hAnsi="Times New Roman" w:cs="Times New Roman"/>
          <w:color w:val="222222"/>
          <w:sz w:val="24"/>
          <w:szCs w:val="24"/>
          <w:shd w:val="clear" w:color="auto" w:fill="FFFFFF"/>
          <w:lang w:eastAsia="it-IT"/>
        </w:rPr>
        <w:t xml:space="preserve"> 9, 24-25).</w:t>
      </w:r>
    </w:p>
    <w:p w:rsidR="00EB5BDE" w:rsidRDefault="00EB5BDE" w:rsidP="00EB5BDE">
      <w:pPr>
        <w:spacing w:after="0" w:line="240" w:lineRule="atLeast"/>
        <w:ind w:hanging="142"/>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222222"/>
          <w:sz w:val="24"/>
          <w:szCs w:val="24"/>
          <w:shd w:val="clear" w:color="auto" w:fill="FFFFFF"/>
          <w:lang w:eastAsia="it-IT"/>
        </w:rPr>
        <w:t xml:space="preserve">Anche san Giacomo afferma: </w:t>
      </w:r>
      <w:r>
        <w:rPr>
          <w:rFonts w:ascii="Times New Roman" w:eastAsia="Times New Roman" w:hAnsi="Times New Roman" w:cs="Times New Roman"/>
          <w:color w:val="000000"/>
          <w:sz w:val="24"/>
          <w:szCs w:val="24"/>
          <w:lang w:eastAsia="it-IT"/>
        </w:rPr>
        <w:t>“</w:t>
      </w:r>
      <w:r>
        <w:rPr>
          <w:rFonts w:ascii="Times New Roman" w:eastAsia="Times New Roman" w:hAnsi="Times New Roman" w:cs="Times New Roman"/>
          <w:color w:val="222222"/>
          <w:sz w:val="24"/>
          <w:szCs w:val="24"/>
          <w:shd w:val="clear" w:color="auto" w:fill="FFFFFF"/>
          <w:lang w:eastAsia="it-IT"/>
        </w:rPr>
        <w:t>Beato l'uomo che resiste alla tentazione perché, dopo averla superata, riceverà la corona della vita, che il Signore ha promesso a quelli che lo amano (</w:t>
      </w:r>
      <w:proofErr w:type="spellStart"/>
      <w:r>
        <w:rPr>
          <w:rFonts w:ascii="Times New Roman" w:eastAsia="Times New Roman" w:hAnsi="Times New Roman" w:cs="Times New Roman"/>
          <w:color w:val="222222"/>
          <w:sz w:val="24"/>
          <w:szCs w:val="24"/>
          <w:shd w:val="clear" w:color="auto" w:fill="FFFFFF"/>
          <w:lang w:eastAsia="it-IT"/>
        </w:rPr>
        <w:t>Giac</w:t>
      </w:r>
      <w:proofErr w:type="spellEnd"/>
      <w:r>
        <w:rPr>
          <w:rFonts w:ascii="Times New Roman" w:eastAsia="Times New Roman" w:hAnsi="Times New Roman" w:cs="Times New Roman"/>
          <w:color w:val="222222"/>
          <w:sz w:val="24"/>
          <w:szCs w:val="24"/>
          <w:shd w:val="clear" w:color="auto" w:fill="FFFFFF"/>
          <w:lang w:eastAsia="it-IT"/>
        </w:rPr>
        <w:t xml:space="preserve"> 1,12).</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“Corona della vita” è una espressione (metaforica) per indicare la vita. La nostra vita è una gara, una corsa, è una prova in cui dobbiamo mettere impegno per raggiungere “la corona della vita”, per arrivare al premio della vita eterna. Ancora ritroviamo l’immagine nella Prima lettera di Pietro al capitolo 5. Dopo aver dato le indicazioni ai pastori della comunità a reggere il gregge in modo buono, senza interesse, “con animo generoso”, aggiunge:</w:t>
      </w:r>
    </w:p>
    <w:p w:rsidR="00EB5BDE" w:rsidRDefault="00EB5BDE" w:rsidP="00EB5BDE">
      <w:pPr>
        <w:spacing w:after="0" w:line="240" w:lineRule="atLeast"/>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w:t>
      </w:r>
      <w:r>
        <w:rPr>
          <w:rFonts w:ascii="Times New Roman" w:eastAsia="Times New Roman" w:hAnsi="Times New Roman" w:cs="Times New Roman"/>
          <w:color w:val="222222"/>
          <w:sz w:val="24"/>
          <w:szCs w:val="24"/>
          <w:shd w:val="clear" w:color="auto" w:fill="FFFFFF"/>
          <w:lang w:eastAsia="it-IT"/>
        </w:rPr>
        <w:t xml:space="preserve">E quando apparirà il Pastore supremo, riceverete la corona della gloria che non appassisce” (1 </w:t>
      </w:r>
      <w:proofErr w:type="spellStart"/>
      <w:r>
        <w:rPr>
          <w:rFonts w:ascii="Times New Roman" w:eastAsia="Times New Roman" w:hAnsi="Times New Roman" w:cs="Times New Roman"/>
          <w:color w:val="222222"/>
          <w:sz w:val="24"/>
          <w:szCs w:val="24"/>
          <w:shd w:val="clear" w:color="auto" w:fill="FFFFFF"/>
          <w:lang w:eastAsia="it-IT"/>
        </w:rPr>
        <w:t>Pt</w:t>
      </w:r>
      <w:proofErr w:type="spellEnd"/>
      <w:r>
        <w:rPr>
          <w:rFonts w:ascii="Times New Roman" w:eastAsia="Times New Roman" w:hAnsi="Times New Roman" w:cs="Times New Roman"/>
          <w:color w:val="222222"/>
          <w:sz w:val="24"/>
          <w:szCs w:val="24"/>
          <w:shd w:val="clear" w:color="auto" w:fill="FFFFFF"/>
          <w:lang w:eastAsia="it-IT"/>
        </w:rPr>
        <w:t xml:space="preserve"> 5,4). L’Apocalisse riprende l’immagine della corona più volte </w:t>
      </w:r>
      <w:r>
        <w:rPr>
          <w:rFonts w:ascii="Times New Roman" w:eastAsia="Times New Roman" w:hAnsi="Times New Roman" w:cs="Times New Roman"/>
          <w:color w:val="000000"/>
          <w:sz w:val="24"/>
          <w:szCs w:val="24"/>
          <w:lang w:eastAsia="it-IT"/>
        </w:rPr>
        <w:t xml:space="preserve">(2,10; 3,11; 4,4.10; 6,2; 9,7; 12,1; 14,14), </w:t>
      </w:r>
      <w:r>
        <w:rPr>
          <w:rFonts w:ascii="Times New Roman" w:eastAsia="Times New Roman" w:hAnsi="Times New Roman" w:cs="Times New Roman"/>
          <w:color w:val="222222"/>
          <w:sz w:val="24"/>
          <w:szCs w:val="24"/>
          <w:shd w:val="clear" w:color="auto" w:fill="FFFFFF"/>
          <w:lang w:eastAsia="it-IT"/>
        </w:rPr>
        <w:t xml:space="preserve">molto diffusa nella predicazione cristiana delle origini. </w:t>
      </w:r>
      <w:r>
        <w:rPr>
          <w:rFonts w:ascii="Times New Roman" w:eastAsia="Times New Roman" w:hAnsi="Times New Roman" w:cs="Times New Roman"/>
          <w:color w:val="000000"/>
          <w:sz w:val="24"/>
          <w:szCs w:val="24"/>
          <w:lang w:eastAsia="it-IT"/>
        </w:rPr>
        <w:t>La “corona della vita” (la corona che è la vita) è un dono del Risorto, un dono che non è legato ad un merito o a un diritto, ma all’impegno di essere e rimanere fedele a Lui.</w:t>
      </w:r>
    </w:p>
    <w:p w:rsidR="00EB5BDE" w:rsidRDefault="00EB5BDE" w:rsidP="00EB5BDE">
      <w:pPr>
        <w:spacing w:after="0" w:line="24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“Sii fedele fino alla morte e ti darò la corona della vita”  (</w:t>
      </w:r>
      <w:proofErr w:type="spellStart"/>
      <w:r>
        <w:rPr>
          <w:rFonts w:ascii="Times New Roman" w:eastAsia="Times New Roman" w:hAnsi="Times New Roman" w:cs="Times New Roman"/>
          <w:color w:val="000000"/>
          <w:sz w:val="24"/>
          <w:szCs w:val="24"/>
          <w:lang w:eastAsia="it-IT"/>
        </w:rPr>
        <w:t>Ap</w:t>
      </w:r>
      <w:proofErr w:type="spellEnd"/>
      <w:r>
        <w:rPr>
          <w:rFonts w:ascii="Times New Roman" w:eastAsia="Times New Roman" w:hAnsi="Times New Roman" w:cs="Times New Roman"/>
          <w:color w:val="000000"/>
          <w:sz w:val="24"/>
          <w:szCs w:val="24"/>
          <w:lang w:eastAsia="it-IT"/>
        </w:rPr>
        <w:t xml:space="preserve"> 2,10)</w:t>
      </w:r>
    </w:p>
    <w:p w:rsidR="00EB5BDE" w:rsidRDefault="00EB5BDE" w:rsidP="00EB5BDE">
      <w:pPr>
        <w:shd w:val="clear" w:color="auto" w:fill="FFFFFF"/>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 All’esortazione particolare alla Chiesa di Smirne, segue l’esortazione generale:</w:t>
      </w:r>
    </w:p>
    <w:p w:rsidR="00EB5BDE" w:rsidRDefault="00EB5BDE" w:rsidP="00EB5BDE">
      <w:pPr>
        <w:shd w:val="clear" w:color="auto" w:fill="FFFFFF"/>
        <w:spacing w:after="0" w:line="240" w:lineRule="atLeast"/>
        <w:ind w:left="708"/>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FF0000"/>
          <w:sz w:val="24"/>
          <w:szCs w:val="24"/>
          <w:lang w:eastAsia="it-IT"/>
        </w:rPr>
        <w:t>2</w:t>
      </w:r>
      <w:r>
        <w:rPr>
          <w:rFonts w:ascii="Times New Roman" w:eastAsia="Times New Roman" w:hAnsi="Times New Roman" w:cs="Times New Roman"/>
          <w:color w:val="990000"/>
          <w:sz w:val="24"/>
          <w:szCs w:val="24"/>
          <w:vertAlign w:val="superscript"/>
          <w:lang w:eastAsia="it-IT"/>
        </w:rPr>
        <w:t>11a</w:t>
      </w:r>
      <w:r>
        <w:rPr>
          <w:rFonts w:ascii="Times New Roman" w:eastAsia="Times New Roman" w:hAnsi="Times New Roman" w:cs="Times New Roman"/>
          <w:color w:val="222222"/>
          <w:sz w:val="24"/>
          <w:szCs w:val="24"/>
          <w:lang w:eastAsia="it-IT"/>
        </w:rPr>
        <w:t>Chi ha orecchi, ascolti ciò che lo Spirito dice alle Chiese. </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lastRenderedPageBreak/>
        <w:t>► Il messaggio termina con la promessa al vincitore:  </w:t>
      </w:r>
    </w:p>
    <w:p w:rsidR="00EB5BDE" w:rsidRDefault="00EB5BDE" w:rsidP="00EB5BDE">
      <w:pPr>
        <w:shd w:val="clear" w:color="auto" w:fill="FFFFFF"/>
        <w:spacing w:after="0" w:line="240" w:lineRule="atLeast"/>
        <w:ind w:left="708"/>
        <w:rPr>
          <w:rFonts w:ascii="Times New Roman" w:eastAsia="Times New Roman" w:hAnsi="Times New Roman" w:cs="Times New Roman"/>
          <w:sz w:val="24"/>
          <w:szCs w:val="24"/>
          <w:lang w:eastAsia="it-IT"/>
        </w:rPr>
      </w:pPr>
      <w:r>
        <w:rPr>
          <w:rFonts w:ascii="Times New Roman" w:eastAsia="Times New Roman" w:hAnsi="Times New Roman" w:cs="Times New Roman"/>
          <w:color w:val="FF0000"/>
          <w:sz w:val="24"/>
          <w:szCs w:val="24"/>
          <w:lang w:eastAsia="it-IT"/>
        </w:rPr>
        <w:t>2</w:t>
      </w:r>
      <w:r>
        <w:rPr>
          <w:rFonts w:ascii="Times New Roman" w:eastAsia="Times New Roman" w:hAnsi="Times New Roman" w:cs="Times New Roman"/>
          <w:color w:val="990000"/>
          <w:sz w:val="24"/>
          <w:szCs w:val="24"/>
          <w:vertAlign w:val="superscript"/>
          <w:lang w:eastAsia="it-IT"/>
        </w:rPr>
        <w:t>11b</w:t>
      </w:r>
      <w:r>
        <w:rPr>
          <w:rFonts w:ascii="Times New Roman" w:eastAsia="Times New Roman" w:hAnsi="Times New Roman" w:cs="Times New Roman"/>
          <w:color w:val="222222"/>
          <w:sz w:val="24"/>
          <w:szCs w:val="24"/>
          <w:lang w:eastAsia="it-IT"/>
        </w:rPr>
        <w:t xml:space="preserve">Il vincitore </w:t>
      </w:r>
      <w:r>
        <w:rPr>
          <w:rFonts w:ascii="Times New Roman" w:eastAsia="Times New Roman" w:hAnsi="Times New Roman" w:cs="Times New Roman"/>
          <w:color w:val="222222"/>
          <w:sz w:val="24"/>
          <w:szCs w:val="24"/>
          <w:shd w:val="clear" w:color="auto" w:fill="FFFFFF"/>
          <w:lang w:eastAsia="it-IT"/>
        </w:rPr>
        <w:t>non sarà colpito dalla seconda morte».</w:t>
      </w:r>
      <w:r>
        <w:rPr>
          <w:rFonts w:ascii="Times New Roman" w:eastAsia="Times New Roman" w:hAnsi="Times New Roman" w:cs="Times New Roman"/>
          <w:color w:val="000000"/>
          <w:sz w:val="24"/>
          <w:szCs w:val="24"/>
          <w:lang w:eastAsia="it-IT"/>
        </w:rPr>
        <w:t>L’espressione “morte seconda” è caratteristica dell’Apocalisse; non si legge né nell’Antico Testamento e né nel Nuovo. </w:t>
      </w:r>
    </w:p>
    <w:p w:rsidR="00EB5BDE" w:rsidRDefault="00EB5BDE" w:rsidP="00EB5BDE">
      <w:pPr>
        <w:spacing w:after="0" w:line="240" w:lineRule="atLeast"/>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 xml:space="preserve">Si ritrova, però, nella letteratura rabbinica; è possibile che sia stata presente nella versione in lingua aramaica della Bibbia ebraica (il </w:t>
      </w:r>
      <w:proofErr w:type="spellStart"/>
      <w:r>
        <w:rPr>
          <w:rFonts w:ascii="Times New Roman" w:eastAsia="Times New Roman" w:hAnsi="Times New Roman" w:cs="Times New Roman"/>
          <w:color w:val="000000"/>
          <w:sz w:val="24"/>
          <w:szCs w:val="24"/>
          <w:lang w:eastAsia="it-IT"/>
        </w:rPr>
        <w:t>Targum</w:t>
      </w:r>
      <w:proofErr w:type="spellEnd"/>
      <w:r>
        <w:rPr>
          <w:rFonts w:ascii="Times New Roman" w:eastAsia="Times New Roman" w:hAnsi="Times New Roman" w:cs="Times New Roman"/>
          <w:color w:val="000000"/>
          <w:sz w:val="24"/>
          <w:szCs w:val="24"/>
          <w:lang w:eastAsia="it-IT"/>
        </w:rPr>
        <w:t>) anche al tempo dell’</w:t>
      </w:r>
      <w:proofErr w:type="spellStart"/>
      <w:r>
        <w:rPr>
          <w:rFonts w:ascii="Times New Roman" w:eastAsia="Times New Roman" w:hAnsi="Times New Roman" w:cs="Times New Roman"/>
          <w:color w:val="000000"/>
          <w:sz w:val="24"/>
          <w:szCs w:val="24"/>
          <w:lang w:eastAsia="it-IT"/>
        </w:rPr>
        <w:t>Apocalisse.In</w:t>
      </w:r>
      <w:proofErr w:type="spellEnd"/>
      <w:r>
        <w:rPr>
          <w:rFonts w:ascii="Times New Roman" w:eastAsia="Times New Roman" w:hAnsi="Times New Roman" w:cs="Times New Roman"/>
          <w:color w:val="000000"/>
          <w:sz w:val="24"/>
          <w:szCs w:val="24"/>
          <w:lang w:eastAsia="it-IT"/>
        </w:rPr>
        <w:t xml:space="preserve"> questi testi </w:t>
      </w:r>
      <w:proofErr w:type="spellStart"/>
      <w:r>
        <w:rPr>
          <w:rFonts w:ascii="Times New Roman" w:eastAsia="Times New Roman" w:hAnsi="Times New Roman" w:cs="Times New Roman"/>
          <w:color w:val="000000"/>
          <w:sz w:val="24"/>
          <w:szCs w:val="24"/>
          <w:lang w:eastAsia="it-IT"/>
        </w:rPr>
        <w:t>targumenici</w:t>
      </w:r>
      <w:proofErr w:type="spellEnd"/>
      <w:r>
        <w:rPr>
          <w:rFonts w:ascii="Times New Roman" w:eastAsia="Times New Roman" w:hAnsi="Times New Roman" w:cs="Times New Roman"/>
          <w:color w:val="000000"/>
          <w:sz w:val="24"/>
          <w:szCs w:val="24"/>
          <w:lang w:eastAsia="it-IT"/>
        </w:rPr>
        <w:t>, la morte seconda è la morte eterna, l’esclusione dalla vita, la non risurrezione futura. </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 xml:space="preserve">Giovanni è in perfetta linea con il pensiero ebraico: </w:t>
      </w:r>
      <w:r>
        <w:rPr>
          <w:rFonts w:ascii="Times New Roman" w:eastAsia="Times New Roman" w:hAnsi="Times New Roman" w:cs="Times New Roman"/>
          <w:color w:val="000000"/>
          <w:sz w:val="24"/>
          <w:szCs w:val="24"/>
          <w:shd w:val="clear" w:color="auto" w:fill="FFFFFF"/>
          <w:lang w:eastAsia="it-IT"/>
        </w:rPr>
        <w:t>Poi la Morte</w:t>
      </w:r>
      <w:r>
        <w:rPr>
          <w:rFonts w:ascii="Times New Roman" w:eastAsia="Times New Roman" w:hAnsi="Times New Roman" w:cs="Times New Roman"/>
          <w:b/>
          <w:bCs/>
          <w:color w:val="000000"/>
          <w:sz w:val="24"/>
          <w:szCs w:val="24"/>
          <w:shd w:val="clear" w:color="auto" w:fill="FFFFFF"/>
          <w:lang w:eastAsia="it-IT"/>
        </w:rPr>
        <w:t> </w:t>
      </w:r>
      <w:r>
        <w:rPr>
          <w:rFonts w:ascii="Times New Roman" w:eastAsia="Times New Roman" w:hAnsi="Times New Roman" w:cs="Times New Roman"/>
          <w:color w:val="000000"/>
          <w:sz w:val="24"/>
          <w:szCs w:val="24"/>
          <w:shd w:val="clear" w:color="auto" w:fill="FFFFFF"/>
          <w:lang w:eastAsia="it-IT"/>
        </w:rPr>
        <w:t>e gli inferi furono gettati nello stagno di fuoco. Questa è la seconda morte, lo stagno di fuoco” (20,14). “</w:t>
      </w:r>
      <w:r>
        <w:rPr>
          <w:rFonts w:ascii="Times New Roman" w:eastAsia="Times New Roman" w:hAnsi="Times New Roman" w:cs="Times New Roman"/>
          <w:color w:val="222222"/>
          <w:sz w:val="24"/>
          <w:szCs w:val="24"/>
          <w:shd w:val="clear" w:color="auto" w:fill="FFFFFF"/>
          <w:lang w:eastAsia="it-IT"/>
        </w:rPr>
        <w:t xml:space="preserve">Ma per i vili e gli increduli, gli abietti e gli omicidi, gli immorali, i maghi, gli idolatri e per tutti i mentitori è riservato lo stagno ardente di fuoco e di zolfo. Questa è la seconda morte” (21,8). </w:t>
      </w:r>
      <w:r>
        <w:rPr>
          <w:rFonts w:ascii="Times New Roman" w:eastAsia="Times New Roman" w:hAnsi="Times New Roman" w:cs="Times New Roman"/>
          <w:color w:val="000000"/>
          <w:sz w:val="24"/>
          <w:szCs w:val="24"/>
          <w:lang w:eastAsia="it-IT"/>
        </w:rPr>
        <w:t>Dalla morte seconda è liberato “il vincitore”. Gesù risorto, che ha già promesso “la corona della vita”, conferma il suo dono per rassicurare, ancora una volta, una comunità che ha bisogno di coraggio e di fiducia.</w:t>
      </w:r>
    </w:p>
    <w:p w:rsidR="00EB5BDE" w:rsidRDefault="00EB5BDE" w:rsidP="00EB5BDE">
      <w:pPr>
        <w:spacing w:after="0" w:line="24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b/>
          <w:bCs/>
          <w:color w:val="000000"/>
          <w:sz w:val="24"/>
          <w:szCs w:val="24"/>
          <w:lang w:eastAsia="it-IT"/>
        </w:rPr>
        <w:t xml:space="preserve">Martirio di </w:t>
      </w:r>
      <w:proofErr w:type="spellStart"/>
      <w:r>
        <w:rPr>
          <w:rFonts w:ascii="Times New Roman" w:eastAsia="Times New Roman" w:hAnsi="Times New Roman" w:cs="Times New Roman"/>
          <w:b/>
          <w:bCs/>
          <w:color w:val="000000"/>
          <w:sz w:val="24"/>
          <w:szCs w:val="24"/>
          <w:lang w:eastAsia="it-IT"/>
        </w:rPr>
        <w:t>Policarpo</w:t>
      </w:r>
      <w:proofErr w:type="spellEnd"/>
    </w:p>
    <w:p w:rsidR="00EB5BDE" w:rsidRDefault="00EB5BDE" w:rsidP="00EB5BDE">
      <w:pPr>
        <w:spacing w:after="0" w:line="240" w:lineRule="atLeast"/>
        <w:jc w:val="both"/>
        <w:rPr>
          <w:rFonts w:ascii="Times New Roman" w:eastAsia="Times New Roman" w:hAnsi="Times New Roman" w:cs="Times New Roman"/>
          <w:color w:val="000000"/>
          <w:sz w:val="24"/>
          <w:szCs w:val="24"/>
          <w:lang w:eastAsia="it-IT"/>
        </w:rPr>
      </w:pPr>
      <w:proofErr w:type="spellStart"/>
      <w:r>
        <w:rPr>
          <w:rFonts w:ascii="Times New Roman" w:eastAsia="Times New Roman" w:hAnsi="Times New Roman" w:cs="Times New Roman"/>
          <w:color w:val="000000"/>
          <w:sz w:val="24"/>
          <w:szCs w:val="24"/>
          <w:lang w:eastAsia="it-IT"/>
        </w:rPr>
        <w:t>Policarpo</w:t>
      </w:r>
      <w:proofErr w:type="spellEnd"/>
      <w:r>
        <w:rPr>
          <w:rFonts w:ascii="Times New Roman" w:eastAsia="Times New Roman" w:hAnsi="Times New Roman" w:cs="Times New Roman"/>
          <w:color w:val="000000"/>
          <w:sz w:val="24"/>
          <w:szCs w:val="24"/>
          <w:lang w:eastAsia="it-IT"/>
        </w:rPr>
        <w:t xml:space="preserve"> di Smirne nacque a Smirne, nell’anno 69 circa. Fu discepolo di Giovanni apostolo e divenne vescovo durante il regno di Traiano: come teologo, godette di grande autorità e fu uno dei pastori più stimati del tempo. Durante l'impero di Antonino Pio (138 - 161) fu catturato per ordine del proconsole </w:t>
      </w:r>
      <w:proofErr w:type="spellStart"/>
      <w:r>
        <w:rPr>
          <w:rFonts w:ascii="Times New Roman" w:eastAsia="Times New Roman" w:hAnsi="Times New Roman" w:cs="Times New Roman"/>
          <w:color w:val="000000"/>
          <w:sz w:val="24"/>
          <w:szCs w:val="24"/>
          <w:lang w:eastAsia="it-IT"/>
        </w:rPr>
        <w:t>Stazio</w:t>
      </w:r>
      <w:proofErr w:type="spellEnd"/>
      <w:r>
        <w:rPr>
          <w:rFonts w:ascii="Times New Roman" w:eastAsia="Times New Roman" w:hAnsi="Times New Roman" w:cs="Times New Roman"/>
          <w:color w:val="000000"/>
          <w:sz w:val="24"/>
          <w:szCs w:val="24"/>
          <w:lang w:eastAsia="it-IT"/>
        </w:rPr>
        <w:t xml:space="preserve"> Quadrato: essendosi rifiutato di sacrificare per l'imperatore, fu condannato ad essere arso vivo nello stadio della sua città e, visto che miracolosamente le fiamme non lo consumavano, fu ucciso con un colpo di pugnale, sabato 23 febbraio 155.</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Il racconto del suo martirio lo troviamo nella Storia ecclesiastica di Eusebio di Cesarea sotto forma di lettera per le chiese. </w:t>
      </w:r>
    </w:p>
    <w:p w:rsidR="00EB5BDE" w:rsidRDefault="00EB5BDE" w:rsidP="00EB5BDE">
      <w:pPr>
        <w:tabs>
          <w:tab w:val="left" w:pos="3570"/>
        </w:tabs>
        <w:spacing w:after="0" w:line="240" w:lineRule="atLeast"/>
        <w:ind w:right="221"/>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Pr>
          <w:rFonts w:ascii="Times New Roman" w:eastAsia="Times New Roman" w:hAnsi="Times New Roman" w:cs="Times New Roman"/>
          <w:b/>
          <w:bCs/>
          <w:color w:val="000000"/>
          <w:sz w:val="24"/>
          <w:szCs w:val="24"/>
          <w:lang w:eastAsia="it-IT"/>
        </w:rPr>
        <w:t>Perseguitati più che mai</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 xml:space="preserve">Molti cristiani nel mondo, ancora oggi, sono perseguitati. Lo conferma il rapporto di “Aiuto alla Chiesa che soffre” dal titolo “Perseguitati più che mai” che prende in esame il periodo ottobre 2020- settembre 2022. “Nel 75 % dei paesi esaminati si è registrato un aumento dell’oppressione o della persecuzione dei cristiani” si legge nel rapporto, che registra un peggioramento soprattutto in Africa, Asia e Medio Oriente a causa di </w:t>
      </w:r>
      <w:proofErr w:type="spellStart"/>
      <w:r>
        <w:rPr>
          <w:rFonts w:ascii="Times New Roman" w:eastAsia="Times New Roman" w:hAnsi="Times New Roman" w:cs="Times New Roman"/>
          <w:color w:val="000000"/>
          <w:sz w:val="24"/>
          <w:szCs w:val="24"/>
          <w:lang w:eastAsia="it-IT"/>
        </w:rPr>
        <w:t>jjhadismo</w:t>
      </w:r>
      <w:proofErr w:type="spellEnd"/>
      <w:r>
        <w:rPr>
          <w:rFonts w:ascii="Times New Roman" w:eastAsia="Times New Roman" w:hAnsi="Times New Roman" w:cs="Times New Roman"/>
          <w:color w:val="000000"/>
          <w:sz w:val="24"/>
          <w:szCs w:val="24"/>
          <w:lang w:eastAsia="it-IT"/>
        </w:rPr>
        <w:t>, nazionalismo religioso e autoritarismo statale.</w:t>
      </w:r>
    </w:p>
    <w:p w:rsidR="00EB5BDE" w:rsidRDefault="00EB5BDE" w:rsidP="00EB5BDE">
      <w:pPr>
        <w:tabs>
          <w:tab w:val="left" w:pos="3544"/>
        </w:tabs>
        <w:spacing w:after="0" w:line="240" w:lineRule="atLeas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Pr>
          <w:rFonts w:ascii="Times New Roman" w:eastAsia="Times New Roman" w:hAnsi="Times New Roman" w:cs="Times New Roman"/>
          <w:b/>
          <w:bCs/>
          <w:color w:val="000000"/>
          <w:sz w:val="24"/>
          <w:szCs w:val="24"/>
          <w:lang w:eastAsia="it-IT"/>
        </w:rPr>
        <w:t>Riflettiamo insieme</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Posso affermare di credere che Gesù sia il Primo e l’Ultimo? Che sia il principio e il compimento di ogni cosa nella mia vita? Che tutto da lui abbia origine e tutto in lui si compia? </w:t>
      </w:r>
    </w:p>
    <w:p w:rsidR="00EB5BDE" w:rsidRDefault="00EB5BDE" w:rsidP="00EB5BDE">
      <w:pPr>
        <w:tabs>
          <w:tab w:val="left" w:pos="8670"/>
        </w:tabs>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Posso credere che Lui abbia vinto la morte e che mi accompagni oltre la morte?</w:t>
      </w:r>
      <w:r>
        <w:rPr>
          <w:rFonts w:ascii="Times New Roman" w:eastAsia="Times New Roman" w:hAnsi="Times New Roman" w:cs="Times New Roman"/>
          <w:color w:val="000000"/>
          <w:sz w:val="24"/>
          <w:szCs w:val="24"/>
          <w:lang w:eastAsia="it-IT"/>
        </w:rPr>
        <w:tab/>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In che cosa possiamo dirci veramente ricchi in questo tempo della nostra storia? </w:t>
      </w:r>
    </w:p>
    <w:p w:rsidR="00EB5BDE" w:rsidRDefault="00EB5BDE" w:rsidP="00EB5BDE">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t>Cosa potrebbe ostacolare la mia fedeltà al Signore? In che cosa mi sento fragile? </w:t>
      </w:r>
    </w:p>
    <w:p w:rsidR="00EB5BDE" w:rsidRDefault="00EB5BDE" w:rsidP="00EB5BDE">
      <w:pPr>
        <w:spacing w:after="0" w:line="24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b/>
          <w:bCs/>
          <w:color w:val="000000"/>
          <w:sz w:val="24"/>
          <w:szCs w:val="24"/>
          <w:lang w:eastAsia="it-IT"/>
        </w:rPr>
        <w:t>Preghiamo insieme</w:t>
      </w:r>
    </w:p>
    <w:p w:rsidR="00EB5BDE" w:rsidRDefault="00EB5BDE" w:rsidP="00EB5BDE">
      <w:pPr>
        <w:spacing w:after="0" w:line="240" w:lineRule="atLeast"/>
        <w:rPr>
          <w:rFonts w:ascii="Times New Roman" w:eastAsia="Times New Roman" w:hAnsi="Times New Roman" w:cs="Times New Roman"/>
          <w:color w:val="000000"/>
          <w:sz w:val="24"/>
          <w:szCs w:val="24"/>
          <w:lang w:eastAsia="it-IT"/>
        </w:rPr>
        <w:sectPr w:rsidR="00EB5BDE" w:rsidSect="00EB5BDE">
          <w:type w:val="continuous"/>
          <w:pgSz w:w="11906" w:h="16838"/>
          <w:pgMar w:top="1417" w:right="1134" w:bottom="1134" w:left="1134" w:header="708" w:footer="708" w:gutter="0"/>
          <w:cols w:space="708"/>
          <w:docGrid w:linePitch="360"/>
        </w:sectPr>
      </w:pPr>
      <w:r>
        <w:rPr>
          <w:rFonts w:ascii="Times New Roman" w:eastAsia="Times New Roman" w:hAnsi="Times New Roman" w:cs="Times New Roman"/>
          <w:color w:val="000000"/>
          <w:sz w:val="24"/>
          <w:szCs w:val="24"/>
          <w:lang w:eastAsia="it-IT"/>
        </w:rPr>
        <w:t>Signore Gesù Cristo, tu sei il Primo, colui che era in principio</w:t>
      </w:r>
      <w:r>
        <w:rPr>
          <w:rFonts w:ascii="Times New Roman" w:eastAsia="Times New Roman" w:hAnsi="Times New Roman" w:cs="Times New Roman"/>
          <w:color w:val="000000"/>
          <w:sz w:val="24"/>
          <w:szCs w:val="24"/>
          <w:lang w:eastAsia="it-IT"/>
        </w:rPr>
        <w:br/>
        <w:t xml:space="preserve">e per mezzo del quale tutto ciò che esiste è stato creato. </w:t>
      </w:r>
      <w:r>
        <w:rPr>
          <w:rFonts w:ascii="Times New Roman" w:eastAsia="Times New Roman" w:hAnsi="Times New Roman" w:cs="Times New Roman"/>
          <w:color w:val="000000"/>
          <w:sz w:val="24"/>
          <w:szCs w:val="24"/>
          <w:lang w:eastAsia="it-IT"/>
        </w:rPr>
        <w:br/>
        <w:t xml:space="preserve">Tu sei l’Ultimo, il compimento di ogni cosa creata e di ogni vita, </w:t>
      </w:r>
      <w:r>
        <w:rPr>
          <w:rFonts w:ascii="Times New Roman" w:eastAsia="Times New Roman" w:hAnsi="Times New Roman" w:cs="Times New Roman"/>
          <w:color w:val="000000"/>
          <w:sz w:val="24"/>
          <w:szCs w:val="24"/>
          <w:lang w:eastAsia="it-IT"/>
        </w:rPr>
        <w:br/>
        <w:t xml:space="preserve">tu sei colui che pronuncerà l’ultima parola </w:t>
      </w:r>
    </w:p>
    <w:p w:rsidR="00EB5BDE" w:rsidRDefault="00EB5BDE" w:rsidP="00EB5BDE">
      <w:pPr>
        <w:spacing w:after="0" w:line="240" w:lineRule="atLeast"/>
        <w:rPr>
          <w:rFonts w:ascii="Times New Roman" w:eastAsia="Times New Roman" w:hAnsi="Times New Roman" w:cs="Times New Roman"/>
          <w:sz w:val="24"/>
          <w:szCs w:val="24"/>
          <w:lang w:eastAsia="it-IT"/>
        </w:rPr>
      </w:pPr>
      <w:r>
        <w:rPr>
          <w:rFonts w:ascii="Times New Roman" w:eastAsia="Times New Roman" w:hAnsi="Times New Roman" w:cs="Times New Roman"/>
          <w:color w:val="000000"/>
          <w:sz w:val="24"/>
          <w:szCs w:val="24"/>
          <w:lang w:eastAsia="it-IT"/>
        </w:rPr>
        <w:lastRenderedPageBreak/>
        <w:t xml:space="preserve">sulla storia;  e sarà una parola di vita! </w:t>
      </w:r>
      <w:r>
        <w:rPr>
          <w:rFonts w:ascii="Times New Roman" w:eastAsia="Times New Roman" w:hAnsi="Times New Roman" w:cs="Times New Roman"/>
          <w:color w:val="000000"/>
          <w:sz w:val="24"/>
          <w:szCs w:val="24"/>
          <w:lang w:eastAsia="it-IT"/>
        </w:rPr>
        <w:br/>
        <w:t xml:space="preserve">Perché tu sei il Vivente, colui che era morto ed è tornato in vita, </w:t>
      </w:r>
      <w:r>
        <w:rPr>
          <w:rFonts w:ascii="Times New Roman" w:eastAsia="Times New Roman" w:hAnsi="Times New Roman" w:cs="Times New Roman"/>
          <w:color w:val="000000"/>
          <w:sz w:val="24"/>
          <w:szCs w:val="24"/>
          <w:lang w:eastAsia="it-IT"/>
        </w:rPr>
        <w:br/>
        <w:t xml:space="preserve">colui che, donando sé stesso, ha vinto la morte e ora vive per sempre. </w:t>
      </w:r>
      <w:r>
        <w:rPr>
          <w:rFonts w:ascii="Times New Roman" w:eastAsia="Times New Roman" w:hAnsi="Times New Roman" w:cs="Times New Roman"/>
          <w:color w:val="000000"/>
          <w:sz w:val="24"/>
          <w:szCs w:val="24"/>
          <w:lang w:eastAsia="it-IT"/>
        </w:rPr>
        <w:br/>
        <w:t>Noi crediamo in te, Signore Gesù Cristo, Alfa e Omèga!</w:t>
      </w:r>
      <w:r>
        <w:rPr>
          <w:rFonts w:ascii="Times New Roman" w:eastAsia="Times New Roman" w:hAnsi="Times New Roman" w:cs="Times New Roman"/>
          <w:color w:val="000000"/>
          <w:sz w:val="24"/>
          <w:szCs w:val="24"/>
          <w:lang w:eastAsia="it-IT"/>
        </w:rPr>
        <w:br/>
        <w:t xml:space="preserve">Ti ringraziamo, Signore, </w:t>
      </w:r>
      <w:r>
        <w:rPr>
          <w:rFonts w:ascii="Times New Roman" w:eastAsia="Times New Roman" w:hAnsi="Times New Roman" w:cs="Times New Roman"/>
          <w:color w:val="000000"/>
          <w:sz w:val="24"/>
          <w:szCs w:val="24"/>
          <w:lang w:eastAsia="it-IT"/>
        </w:rPr>
        <w:br/>
        <w:t xml:space="preserve">perché non ci abbandoni nella difficoltà, </w:t>
      </w:r>
      <w:r>
        <w:rPr>
          <w:rFonts w:ascii="Times New Roman" w:eastAsia="Times New Roman" w:hAnsi="Times New Roman" w:cs="Times New Roman"/>
          <w:color w:val="000000"/>
          <w:sz w:val="24"/>
          <w:szCs w:val="24"/>
          <w:lang w:eastAsia="it-IT"/>
        </w:rPr>
        <w:br/>
        <w:t xml:space="preserve">perché rendi breve la nostra tribolazione, </w:t>
      </w:r>
      <w:r>
        <w:rPr>
          <w:rFonts w:ascii="Times New Roman" w:eastAsia="Times New Roman" w:hAnsi="Times New Roman" w:cs="Times New Roman"/>
          <w:color w:val="000000"/>
          <w:sz w:val="24"/>
          <w:szCs w:val="24"/>
          <w:lang w:eastAsia="it-IT"/>
        </w:rPr>
        <w:br/>
        <w:t xml:space="preserve">perché ci rendi ricchi anche quando noi ci sentiamo poveri, </w:t>
      </w:r>
      <w:r>
        <w:rPr>
          <w:rFonts w:ascii="Times New Roman" w:eastAsia="Times New Roman" w:hAnsi="Times New Roman" w:cs="Times New Roman"/>
          <w:color w:val="000000"/>
          <w:sz w:val="24"/>
          <w:szCs w:val="24"/>
          <w:lang w:eastAsia="it-IT"/>
        </w:rPr>
        <w:br/>
        <w:t xml:space="preserve">perché ci rendi vittoriosi sulla morte, </w:t>
      </w:r>
      <w:r>
        <w:rPr>
          <w:rFonts w:ascii="Times New Roman" w:eastAsia="Times New Roman" w:hAnsi="Times New Roman" w:cs="Times New Roman"/>
          <w:color w:val="000000"/>
          <w:sz w:val="24"/>
          <w:szCs w:val="24"/>
          <w:lang w:eastAsia="it-IT"/>
        </w:rPr>
        <w:br/>
        <w:t xml:space="preserve">perché ci impedisci di abbandonarci alla nostalgia, </w:t>
      </w:r>
      <w:r>
        <w:rPr>
          <w:rFonts w:ascii="Times New Roman" w:eastAsia="Times New Roman" w:hAnsi="Times New Roman" w:cs="Times New Roman"/>
          <w:color w:val="000000"/>
          <w:sz w:val="24"/>
          <w:szCs w:val="24"/>
          <w:lang w:eastAsia="it-IT"/>
        </w:rPr>
        <w:br/>
        <w:t>perché ci doni dei fratelli e delle sorelle</w:t>
      </w:r>
      <w:r>
        <w:rPr>
          <w:rFonts w:ascii="Times New Roman" w:eastAsia="Times New Roman" w:hAnsi="Times New Roman" w:cs="Times New Roman"/>
          <w:color w:val="000000"/>
          <w:sz w:val="24"/>
          <w:szCs w:val="24"/>
          <w:lang w:eastAsia="it-IT"/>
        </w:rPr>
        <w:br/>
        <w:t>che condividono con noi questo tempo della storia.</w:t>
      </w:r>
      <w:r>
        <w:rPr>
          <w:rFonts w:ascii="Times New Roman" w:eastAsia="Times New Roman" w:hAnsi="Times New Roman" w:cs="Times New Roman"/>
          <w:color w:val="000000"/>
          <w:sz w:val="24"/>
          <w:szCs w:val="24"/>
          <w:lang w:eastAsia="it-IT"/>
        </w:rPr>
        <w:br/>
        <w:t>Amen</w:t>
      </w:r>
    </w:p>
    <w:p w:rsidR="00EB5BDE" w:rsidRDefault="00BA46AE" w:rsidP="005220CF">
      <w:pPr>
        <w:spacing w:after="0" w:line="240" w:lineRule="atLeast"/>
        <w:jc w:val="center"/>
        <w:rPr>
          <w:rFonts w:ascii="Times New Roman" w:hAnsi="Times New Roman" w:cs="Times New Roman"/>
          <w:b/>
          <w:sz w:val="24"/>
          <w:szCs w:val="24"/>
        </w:rPr>
      </w:pPr>
      <w:r>
        <w:rPr>
          <w:rFonts w:ascii="Times New Roman" w:hAnsi="Times New Roman" w:cs="Times New Roman"/>
          <w:b/>
          <w:noProof/>
          <w:sz w:val="24"/>
          <w:szCs w:val="24"/>
          <w:lang w:eastAsia="it-IT"/>
        </w:rPr>
        <w:lastRenderedPageBreak/>
        <w:drawing>
          <wp:anchor distT="0" distB="0" distL="114300" distR="114300" simplePos="0" relativeHeight="251679744" behindDoc="0" locked="0" layoutInCell="1" allowOverlap="1">
            <wp:simplePos x="0" y="0"/>
            <wp:positionH relativeFrom="column">
              <wp:posOffset>194310</wp:posOffset>
            </wp:positionH>
            <wp:positionV relativeFrom="paragraph">
              <wp:posOffset>-361315</wp:posOffset>
            </wp:positionV>
            <wp:extent cx="5619750" cy="1076325"/>
            <wp:effectExtent l="19050" t="0" r="0" b="0"/>
            <wp:wrapNone/>
            <wp:docPr id="7" name="Immagine 1" descr="Vita dioces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Vita diocesana"/>
                    <pic:cNvPicPr>
                      <a:picLocks noChangeAspect="1" noChangeArrowheads="1"/>
                    </pic:cNvPicPr>
                  </pic:nvPicPr>
                  <pic:blipFill>
                    <a:blip r:embed="rId26" cstate="print"/>
                    <a:srcRect t="7587" r="932" b="7587"/>
                    <a:stretch>
                      <a:fillRect/>
                    </a:stretch>
                  </pic:blipFill>
                  <pic:spPr bwMode="auto">
                    <a:xfrm>
                      <a:off x="0" y="0"/>
                      <a:ext cx="5619750" cy="1076325"/>
                    </a:xfrm>
                    <a:prstGeom prst="rect">
                      <a:avLst/>
                    </a:prstGeom>
                    <a:noFill/>
                    <a:ln w="9525">
                      <a:noFill/>
                      <a:miter lim="800000"/>
                      <a:headEnd/>
                      <a:tailEnd/>
                    </a:ln>
                  </pic:spPr>
                </pic:pic>
              </a:graphicData>
            </a:graphic>
          </wp:anchor>
        </w:drawing>
      </w:r>
    </w:p>
    <w:p w:rsidR="00BA46AE" w:rsidRDefault="00BA46AE" w:rsidP="00BA46AE">
      <w:pPr>
        <w:spacing w:after="0" w:line="240" w:lineRule="auto"/>
        <w:ind w:firstLine="708"/>
        <w:jc w:val="both"/>
        <w:rPr>
          <w:rFonts w:ascii="Times New Roman" w:eastAsia="Times New Roman" w:hAnsi="Times New Roman" w:cs="Times New Roman"/>
          <w:color w:val="202124"/>
          <w:sz w:val="21"/>
          <w:szCs w:val="21"/>
          <w:lang w:eastAsia="it-IT"/>
        </w:rPr>
      </w:pPr>
    </w:p>
    <w:p w:rsidR="00BA46AE" w:rsidRDefault="00BA46AE" w:rsidP="00BA46AE">
      <w:pPr>
        <w:spacing w:after="0" w:line="240" w:lineRule="auto"/>
        <w:ind w:firstLine="708"/>
        <w:jc w:val="both"/>
        <w:rPr>
          <w:rFonts w:ascii="Times New Roman" w:eastAsia="Times New Roman" w:hAnsi="Times New Roman" w:cs="Times New Roman"/>
          <w:color w:val="202124"/>
          <w:sz w:val="21"/>
          <w:szCs w:val="21"/>
          <w:lang w:eastAsia="it-IT"/>
        </w:rPr>
      </w:pPr>
    </w:p>
    <w:p w:rsidR="00BA46AE" w:rsidRDefault="00BA46AE" w:rsidP="00BA46AE">
      <w:pPr>
        <w:spacing w:after="0" w:line="240" w:lineRule="auto"/>
        <w:ind w:firstLine="708"/>
        <w:jc w:val="both"/>
        <w:rPr>
          <w:rFonts w:ascii="Times New Roman" w:eastAsia="Times New Roman" w:hAnsi="Times New Roman" w:cs="Times New Roman"/>
          <w:color w:val="202124"/>
          <w:sz w:val="21"/>
          <w:szCs w:val="21"/>
          <w:lang w:eastAsia="it-IT"/>
        </w:rPr>
      </w:pPr>
    </w:p>
    <w:p w:rsidR="00BA46AE" w:rsidRDefault="00BA46AE" w:rsidP="00BA46AE">
      <w:pPr>
        <w:spacing w:after="0" w:line="240" w:lineRule="auto"/>
        <w:ind w:firstLine="708"/>
        <w:jc w:val="both"/>
        <w:rPr>
          <w:rFonts w:ascii="Times New Roman" w:eastAsia="Times New Roman" w:hAnsi="Times New Roman" w:cs="Times New Roman"/>
          <w:color w:val="202124"/>
          <w:sz w:val="21"/>
          <w:szCs w:val="21"/>
          <w:lang w:eastAsia="it-IT"/>
        </w:rPr>
      </w:pPr>
    </w:p>
    <w:p w:rsidR="00BA46AE" w:rsidRPr="00E70DFA" w:rsidRDefault="00BA46AE" w:rsidP="00BA46AE">
      <w:pPr>
        <w:spacing w:after="0" w:line="240" w:lineRule="auto"/>
        <w:ind w:firstLine="708"/>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color w:val="202124"/>
          <w:sz w:val="21"/>
          <w:szCs w:val="21"/>
          <w:lang w:eastAsia="it-IT"/>
        </w:rPr>
        <w:t xml:space="preserve">L’avvenimento di cui parliamo stavolta si è svolto nella diocesi di Roma,ma in realtà riguarda la Chiesa tutta e anzi tutto il mondo, almeno tutto il mondo cristiano. Mi riferisco naturalmente alla </w:t>
      </w:r>
      <w:r w:rsidRPr="00E70DFA">
        <w:rPr>
          <w:rFonts w:ascii="Times New Roman" w:eastAsia="Times New Roman" w:hAnsi="Times New Roman" w:cs="Times New Roman"/>
          <w:b/>
          <w:bCs/>
          <w:color w:val="202124"/>
          <w:sz w:val="21"/>
          <w:szCs w:val="21"/>
          <w:lang w:eastAsia="it-IT"/>
        </w:rPr>
        <w:t>apertura della Porta Santa della Basilica di San Pietro</w:t>
      </w:r>
      <w:r w:rsidRPr="00E70DFA">
        <w:rPr>
          <w:rFonts w:ascii="Times New Roman" w:eastAsia="Times New Roman" w:hAnsi="Times New Roman" w:cs="Times New Roman"/>
          <w:color w:val="202124"/>
          <w:sz w:val="21"/>
          <w:szCs w:val="21"/>
          <w:lang w:eastAsia="it-IT"/>
        </w:rPr>
        <w:t xml:space="preserve">, gesto che ha dato inizio ufficialmente al </w:t>
      </w:r>
      <w:r w:rsidRPr="00E70DFA">
        <w:rPr>
          <w:rFonts w:ascii="Times New Roman" w:eastAsia="Times New Roman" w:hAnsi="Times New Roman" w:cs="Times New Roman"/>
          <w:b/>
          <w:bCs/>
          <w:color w:val="202124"/>
          <w:sz w:val="21"/>
          <w:szCs w:val="21"/>
          <w:lang w:eastAsia="it-IT"/>
        </w:rPr>
        <w:t>Giubileo ordinario dell’anno 2025</w:t>
      </w:r>
      <w:r w:rsidRPr="00E70DFA">
        <w:rPr>
          <w:rFonts w:ascii="Times New Roman" w:eastAsia="Times New Roman" w:hAnsi="Times New Roman" w:cs="Times New Roman"/>
          <w:color w:val="202124"/>
          <w:sz w:val="21"/>
          <w:szCs w:val="21"/>
          <w:lang w:eastAsia="it-IT"/>
        </w:rPr>
        <w:t>. Tutti noi abbiamo ancora negli occhi un altro simile evento, svoltosi nella stessa maniera 20 anni fa, quando a battere alla porta di San Pietro e a spingere i sacri battenti era stato un altro Papa, oggi santo: un Giovanni Paolo II ormai molto anziano e malato, faticosamente inginocchiato sui gradini aggrappato al bastone episcopale. Gli anni (25) sono passati in fretta ed ecco che un altro Papa, anch’egli anziano e indebolito dagli anni, ha varcato su una sedia a rotelle la medesima soglia, aprendo la Porta della Misericordia per sé stesso e per tutti i credenti fedeli e bisognosi, come tutti siamo, di perdono e di pace del cuore. Secondo il rito, mentre batteva i tre colpi alla porta, ha pronunciato le parole: “</w:t>
      </w:r>
      <w:proofErr w:type="spellStart"/>
      <w:r w:rsidRPr="00E70DFA">
        <w:rPr>
          <w:rFonts w:ascii="Times New Roman" w:eastAsia="Times New Roman" w:hAnsi="Times New Roman" w:cs="Times New Roman"/>
          <w:color w:val="202124"/>
          <w:sz w:val="21"/>
          <w:szCs w:val="21"/>
          <w:lang w:eastAsia="it-IT"/>
        </w:rPr>
        <w:t>Aperite</w:t>
      </w:r>
      <w:proofErr w:type="spellEnd"/>
      <w:r w:rsidRPr="00E70DFA">
        <w:rPr>
          <w:rFonts w:ascii="Times New Roman" w:eastAsia="Times New Roman" w:hAnsi="Times New Roman" w:cs="Times New Roman"/>
          <w:color w:val="202124"/>
          <w:sz w:val="21"/>
          <w:szCs w:val="21"/>
          <w:lang w:eastAsia="it-IT"/>
        </w:rPr>
        <w:t xml:space="preserve"> </w:t>
      </w:r>
      <w:proofErr w:type="spellStart"/>
      <w:r w:rsidRPr="00E70DFA">
        <w:rPr>
          <w:rFonts w:ascii="Times New Roman" w:eastAsia="Times New Roman" w:hAnsi="Times New Roman" w:cs="Times New Roman"/>
          <w:color w:val="202124"/>
          <w:sz w:val="21"/>
          <w:szCs w:val="21"/>
          <w:lang w:eastAsia="it-IT"/>
        </w:rPr>
        <w:t>mihi</w:t>
      </w:r>
      <w:proofErr w:type="spellEnd"/>
      <w:r w:rsidRPr="00E70DFA">
        <w:rPr>
          <w:rFonts w:ascii="Times New Roman" w:eastAsia="Times New Roman" w:hAnsi="Times New Roman" w:cs="Times New Roman"/>
          <w:color w:val="202124"/>
          <w:sz w:val="21"/>
          <w:szCs w:val="21"/>
          <w:lang w:eastAsia="it-IT"/>
        </w:rPr>
        <w:t xml:space="preserve"> </w:t>
      </w:r>
      <w:proofErr w:type="spellStart"/>
      <w:r w:rsidRPr="00E70DFA">
        <w:rPr>
          <w:rFonts w:ascii="Times New Roman" w:eastAsia="Times New Roman" w:hAnsi="Times New Roman" w:cs="Times New Roman"/>
          <w:color w:val="202124"/>
          <w:sz w:val="21"/>
          <w:szCs w:val="21"/>
          <w:lang w:eastAsia="it-IT"/>
        </w:rPr>
        <w:t>portas</w:t>
      </w:r>
      <w:proofErr w:type="spellEnd"/>
      <w:r w:rsidRPr="00E70DFA">
        <w:rPr>
          <w:rFonts w:ascii="Times New Roman" w:eastAsia="Times New Roman" w:hAnsi="Times New Roman" w:cs="Times New Roman"/>
          <w:color w:val="202124"/>
          <w:sz w:val="21"/>
          <w:szCs w:val="21"/>
          <w:lang w:eastAsia="it-IT"/>
        </w:rPr>
        <w:t xml:space="preserve"> </w:t>
      </w:r>
      <w:proofErr w:type="spellStart"/>
      <w:r w:rsidRPr="00E70DFA">
        <w:rPr>
          <w:rFonts w:ascii="Times New Roman" w:eastAsia="Times New Roman" w:hAnsi="Times New Roman" w:cs="Times New Roman"/>
          <w:color w:val="202124"/>
          <w:sz w:val="21"/>
          <w:szCs w:val="21"/>
          <w:lang w:eastAsia="it-IT"/>
        </w:rPr>
        <w:t>iustitiae</w:t>
      </w:r>
      <w:proofErr w:type="spellEnd"/>
      <w:r w:rsidRPr="00E70DFA">
        <w:rPr>
          <w:rFonts w:ascii="Times New Roman" w:eastAsia="Times New Roman" w:hAnsi="Times New Roman" w:cs="Times New Roman"/>
          <w:color w:val="202124"/>
          <w:sz w:val="21"/>
          <w:szCs w:val="21"/>
          <w:lang w:eastAsia="it-IT"/>
        </w:rPr>
        <w:t xml:space="preserve"> “( Aprite per me le porte della giustizia): ha poi spinto le ante, si è raccolto in preghiera per qualche minuto e poi è entrato, seguito dai cardinali, dai vescovi, da 54 fedeli rappresentanti di tutte le chiese del mondo e da 10 bambini.</w:t>
      </w: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color w:val="202124"/>
          <w:sz w:val="21"/>
          <w:lang w:eastAsia="it-IT"/>
        </w:rPr>
        <w:tab/>
      </w:r>
      <w:r w:rsidRPr="00E70DFA">
        <w:rPr>
          <w:rFonts w:ascii="Times New Roman" w:eastAsia="Times New Roman" w:hAnsi="Times New Roman" w:cs="Times New Roman"/>
          <w:color w:val="202124"/>
          <w:sz w:val="21"/>
          <w:szCs w:val="21"/>
          <w:lang w:eastAsia="it-IT"/>
        </w:rPr>
        <w:t xml:space="preserve">Durante la santa Messa che subito dopo egli ha presieduto, Papa Francesco ha pronunciato una significativa omelia, tutta incentrata sulla </w:t>
      </w:r>
      <w:r w:rsidRPr="00E70DFA">
        <w:rPr>
          <w:rFonts w:ascii="Times New Roman" w:eastAsia="Times New Roman" w:hAnsi="Times New Roman" w:cs="Times New Roman"/>
          <w:b/>
          <w:bCs/>
          <w:color w:val="202124"/>
          <w:sz w:val="21"/>
          <w:szCs w:val="21"/>
          <w:lang w:eastAsia="it-IT"/>
        </w:rPr>
        <w:t>speranza,</w:t>
      </w:r>
      <w:r w:rsidRPr="00E70DFA">
        <w:rPr>
          <w:rFonts w:ascii="Times New Roman" w:eastAsia="Times New Roman" w:hAnsi="Times New Roman" w:cs="Times New Roman"/>
          <w:color w:val="202124"/>
          <w:sz w:val="21"/>
          <w:szCs w:val="21"/>
          <w:lang w:eastAsia="it-IT"/>
        </w:rPr>
        <w:t xml:space="preserve"> che - come sappiamo per aver letto la bolla di indizione (</w:t>
      </w:r>
      <w:proofErr w:type="spellStart"/>
      <w:r w:rsidRPr="00E70DFA">
        <w:rPr>
          <w:rFonts w:ascii="Times New Roman" w:eastAsia="Times New Roman" w:hAnsi="Times New Roman" w:cs="Times New Roman"/>
          <w:i/>
          <w:iCs/>
          <w:color w:val="202124"/>
          <w:sz w:val="21"/>
          <w:szCs w:val="21"/>
          <w:lang w:eastAsia="it-IT"/>
        </w:rPr>
        <w:t>Spes</w:t>
      </w:r>
      <w:proofErr w:type="spellEnd"/>
      <w:r w:rsidRPr="00E70DFA">
        <w:rPr>
          <w:rFonts w:ascii="Times New Roman" w:eastAsia="Times New Roman" w:hAnsi="Times New Roman" w:cs="Times New Roman"/>
          <w:i/>
          <w:iCs/>
          <w:color w:val="202124"/>
          <w:sz w:val="21"/>
          <w:szCs w:val="21"/>
          <w:lang w:eastAsia="it-IT"/>
        </w:rPr>
        <w:t xml:space="preserve"> non </w:t>
      </w:r>
      <w:proofErr w:type="spellStart"/>
      <w:r w:rsidRPr="00E70DFA">
        <w:rPr>
          <w:rFonts w:ascii="Times New Roman" w:eastAsia="Times New Roman" w:hAnsi="Times New Roman" w:cs="Times New Roman"/>
          <w:i/>
          <w:iCs/>
          <w:color w:val="202124"/>
          <w:sz w:val="21"/>
          <w:szCs w:val="21"/>
          <w:lang w:eastAsia="it-IT"/>
        </w:rPr>
        <w:t>confundit</w:t>
      </w:r>
      <w:proofErr w:type="spellEnd"/>
      <w:r w:rsidRPr="00E70DFA">
        <w:rPr>
          <w:rFonts w:ascii="Times New Roman" w:eastAsia="Times New Roman" w:hAnsi="Times New Roman" w:cs="Times New Roman"/>
          <w:color w:val="202124"/>
          <w:sz w:val="21"/>
          <w:szCs w:val="21"/>
          <w:lang w:eastAsia="it-IT"/>
        </w:rPr>
        <w:t xml:space="preserve">) di questo anno giubilare proposta alla nostra attenzione da suor Rifugio negli ultimi mesi - è il tema di questo anno giubilare. Molti di noi hanno probabilmente ascoltato questa significativa omelia, ma a me sembra importante che non lasciamo scivolare via queste parole e magari dimenticarle, perché esse ci aiutano a riscoprire il </w:t>
      </w:r>
      <w:r w:rsidRPr="00E70DFA">
        <w:rPr>
          <w:rFonts w:ascii="Times New Roman" w:eastAsia="Times New Roman" w:hAnsi="Times New Roman" w:cs="Times New Roman"/>
          <w:b/>
          <w:bCs/>
          <w:color w:val="202124"/>
          <w:sz w:val="21"/>
          <w:szCs w:val="21"/>
          <w:lang w:eastAsia="it-IT"/>
        </w:rPr>
        <w:t>significato vero della speranza cristiana,</w:t>
      </w:r>
      <w:r w:rsidRPr="00E70DFA">
        <w:rPr>
          <w:rFonts w:ascii="Times New Roman" w:eastAsia="Times New Roman" w:hAnsi="Times New Roman" w:cs="Times New Roman"/>
          <w:color w:val="202124"/>
          <w:sz w:val="21"/>
          <w:szCs w:val="21"/>
          <w:lang w:eastAsia="it-IT"/>
        </w:rPr>
        <w:t xml:space="preserve"> che - non dimentichiamolo - è ‘ </w:t>
      </w:r>
      <w:r w:rsidRPr="00E70DFA">
        <w:rPr>
          <w:rFonts w:ascii="Times New Roman" w:eastAsia="Times New Roman" w:hAnsi="Times New Roman" w:cs="Times New Roman"/>
          <w:b/>
          <w:bCs/>
          <w:color w:val="202124"/>
          <w:sz w:val="21"/>
          <w:szCs w:val="21"/>
          <w:u w:val="single"/>
          <w:lang w:eastAsia="it-IT"/>
        </w:rPr>
        <w:t>virtù teologale’</w:t>
      </w:r>
      <w:r w:rsidRPr="00E70DFA">
        <w:rPr>
          <w:rFonts w:ascii="Times New Roman" w:eastAsia="Times New Roman" w:hAnsi="Times New Roman" w:cs="Times New Roman"/>
          <w:color w:val="202124"/>
          <w:sz w:val="21"/>
          <w:szCs w:val="21"/>
          <w:lang w:eastAsia="it-IT"/>
        </w:rPr>
        <w:t>, come la fede e la carità. Come dice il Catechismo della Chiesa Cattolica, le virtù teologali sono “infuse da Dio nell’anima dei fedeli per renderli capaci di agire quali suoi figli e meritare la vita eterna. Sono il pegno della presenza e dell’azione dello Spirito Santo nelle facoltà dell’essere umano” (</w:t>
      </w:r>
      <w:r w:rsidRPr="00E70DFA">
        <w:rPr>
          <w:rFonts w:ascii="Times New Roman" w:eastAsia="Times New Roman" w:hAnsi="Times New Roman" w:cs="Times New Roman"/>
          <w:i/>
          <w:iCs/>
          <w:color w:val="202124"/>
          <w:sz w:val="21"/>
          <w:szCs w:val="21"/>
          <w:lang w:eastAsia="it-IT"/>
        </w:rPr>
        <w:t>CCC 1813).</w:t>
      </w:r>
      <w:r w:rsidRPr="00E70DFA">
        <w:rPr>
          <w:rFonts w:ascii="Times New Roman" w:eastAsia="Times New Roman" w:hAnsi="Times New Roman" w:cs="Times New Roman"/>
          <w:color w:val="202124"/>
          <w:sz w:val="21"/>
          <w:szCs w:val="21"/>
          <w:lang w:eastAsia="it-IT"/>
        </w:rPr>
        <w:t xml:space="preserve"> Dobbiamo quindi imparare a </w:t>
      </w:r>
      <w:r w:rsidRPr="00E70DFA">
        <w:rPr>
          <w:rFonts w:ascii="Times New Roman" w:eastAsia="Times New Roman" w:hAnsi="Times New Roman" w:cs="Times New Roman"/>
          <w:b/>
          <w:bCs/>
          <w:color w:val="202124"/>
          <w:sz w:val="21"/>
          <w:szCs w:val="21"/>
          <w:lang w:eastAsia="it-IT"/>
        </w:rPr>
        <w:t>chiedere la virtù della speranza nella preghiera</w:t>
      </w:r>
      <w:r w:rsidRPr="00E70DFA">
        <w:rPr>
          <w:rFonts w:ascii="Times New Roman" w:eastAsia="Times New Roman" w:hAnsi="Times New Roman" w:cs="Times New Roman"/>
          <w:color w:val="202124"/>
          <w:sz w:val="21"/>
          <w:szCs w:val="21"/>
          <w:lang w:eastAsia="it-IT"/>
        </w:rPr>
        <w:t xml:space="preserve">, perché il Signore ce la conceda e perché noi impariamo a viverla per quello che è, cioè come la </w:t>
      </w:r>
      <w:r w:rsidRPr="00E70DFA">
        <w:rPr>
          <w:rFonts w:ascii="Times New Roman" w:eastAsia="Times New Roman" w:hAnsi="Times New Roman" w:cs="Times New Roman"/>
          <w:b/>
          <w:bCs/>
          <w:color w:val="202124"/>
          <w:sz w:val="21"/>
          <w:szCs w:val="21"/>
          <w:lang w:eastAsia="it-IT"/>
        </w:rPr>
        <w:t xml:space="preserve">“virtù per la quale desideriamo il Regno dei cieli e la vita eterna come nostra felicità, riponendo la nostra fiducia nelle promesse di Cristo e appoggiandoci non sulle nostre forze, ma sull’ aiuto della grazia dello Spirito Santo” </w:t>
      </w:r>
      <w:r w:rsidRPr="00E70DFA">
        <w:rPr>
          <w:rFonts w:ascii="Times New Roman" w:eastAsia="Times New Roman" w:hAnsi="Times New Roman" w:cs="Times New Roman"/>
          <w:color w:val="202124"/>
          <w:sz w:val="21"/>
          <w:szCs w:val="21"/>
          <w:lang w:eastAsia="it-IT"/>
        </w:rPr>
        <w:t>(</w:t>
      </w:r>
      <w:r w:rsidRPr="00E70DFA">
        <w:rPr>
          <w:rFonts w:ascii="Times New Roman" w:eastAsia="Times New Roman" w:hAnsi="Times New Roman" w:cs="Times New Roman"/>
          <w:i/>
          <w:iCs/>
          <w:color w:val="202124"/>
          <w:sz w:val="21"/>
          <w:szCs w:val="21"/>
          <w:lang w:eastAsia="it-IT"/>
        </w:rPr>
        <w:t>CCC 1817</w:t>
      </w:r>
      <w:r w:rsidRPr="00E70DFA">
        <w:rPr>
          <w:rFonts w:ascii="Times New Roman" w:eastAsia="Times New Roman" w:hAnsi="Times New Roman" w:cs="Times New Roman"/>
          <w:color w:val="202124"/>
          <w:sz w:val="21"/>
          <w:szCs w:val="21"/>
          <w:lang w:eastAsia="it-IT"/>
        </w:rPr>
        <w:t>)</w:t>
      </w:r>
      <w:r w:rsidRPr="00E70DFA">
        <w:rPr>
          <w:rFonts w:ascii="Times New Roman" w:eastAsia="Times New Roman" w:hAnsi="Times New Roman" w:cs="Times New Roman"/>
          <w:color w:val="000000"/>
          <w:sz w:val="21"/>
          <w:szCs w:val="21"/>
          <w:lang w:eastAsia="it-IT"/>
        </w:rPr>
        <w:t xml:space="preserve"> .</w:t>
      </w: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color w:val="000000"/>
          <w:sz w:val="21"/>
          <w:szCs w:val="21"/>
          <w:lang w:eastAsia="it-IT"/>
        </w:rPr>
        <w:t>Leggiamo dunque l’omelia del Papa, che ci indica anche i comportamenti attraverso i quali possiamo concretamente esercitare questa virtù e farci portatori di speranza nel mondo,</w:t>
      </w:r>
    </w:p>
    <w:p w:rsidR="00BA46AE" w:rsidRPr="00E70DFA" w:rsidRDefault="00BA46AE" w:rsidP="00BA46AE">
      <w:pPr>
        <w:spacing w:after="0" w:line="240" w:lineRule="auto"/>
        <w:rPr>
          <w:rFonts w:ascii="Times New Roman" w:eastAsia="Times New Roman" w:hAnsi="Times New Roman" w:cs="Times New Roman"/>
          <w:sz w:val="24"/>
          <w:szCs w:val="24"/>
          <w:lang w:eastAsia="it-IT"/>
        </w:rPr>
      </w:pP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i/>
          <w:iCs/>
          <w:color w:val="000000"/>
          <w:sz w:val="21"/>
          <w:szCs w:val="21"/>
          <w:lang w:eastAsia="it-IT"/>
        </w:rPr>
        <w:t>Un angelo del Signore, avvolto di luce, illumina la notte e consegna ai pastori la buona notizia: «Vi annuncio una grande gioia, che sarà di tutto il popolo:oggi, nella città di Davide, è nato per voi un Salvatore, che è Cristo Signore» (Lc2,10-11). Tra lo stupore dei poveri e il canto degli angeli, il cielo si apre sulla terra: Dio si è fatto uno di noi per farci diventare come Lui, è disceso in mezzo a noi per rialzarci e riportarci nell’abbraccio del Padre.</w:t>
      </w: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i/>
          <w:iCs/>
          <w:color w:val="000000"/>
          <w:sz w:val="21"/>
          <w:szCs w:val="21"/>
          <w:lang w:eastAsia="it-IT"/>
        </w:rPr>
        <w:t>Questa, sorelle e fratelli, è la nostra speranza. Dio è l’</w:t>
      </w:r>
      <w:proofErr w:type="spellStart"/>
      <w:r w:rsidRPr="00E70DFA">
        <w:rPr>
          <w:rFonts w:ascii="Times New Roman" w:eastAsia="Times New Roman" w:hAnsi="Times New Roman" w:cs="Times New Roman"/>
          <w:i/>
          <w:iCs/>
          <w:color w:val="000000"/>
          <w:sz w:val="21"/>
          <w:szCs w:val="21"/>
          <w:lang w:eastAsia="it-IT"/>
        </w:rPr>
        <w:t>Emmanuele</w:t>
      </w:r>
      <w:proofErr w:type="spellEnd"/>
      <w:r w:rsidRPr="00E70DFA">
        <w:rPr>
          <w:rFonts w:ascii="Times New Roman" w:eastAsia="Times New Roman" w:hAnsi="Times New Roman" w:cs="Times New Roman"/>
          <w:i/>
          <w:iCs/>
          <w:color w:val="000000"/>
          <w:sz w:val="21"/>
          <w:szCs w:val="21"/>
          <w:lang w:eastAsia="it-IT"/>
        </w:rPr>
        <w:t xml:space="preserve">, è </w:t>
      </w:r>
      <w:proofErr w:type="spellStart"/>
      <w:r w:rsidRPr="00E70DFA">
        <w:rPr>
          <w:rFonts w:ascii="Times New Roman" w:eastAsia="Times New Roman" w:hAnsi="Times New Roman" w:cs="Times New Roman"/>
          <w:i/>
          <w:iCs/>
          <w:color w:val="000000"/>
          <w:sz w:val="21"/>
          <w:szCs w:val="21"/>
          <w:lang w:eastAsia="it-IT"/>
        </w:rPr>
        <w:t>Dio-con-noi</w:t>
      </w:r>
      <w:proofErr w:type="spellEnd"/>
      <w:r w:rsidRPr="00E70DFA">
        <w:rPr>
          <w:rFonts w:ascii="Times New Roman" w:eastAsia="Times New Roman" w:hAnsi="Times New Roman" w:cs="Times New Roman"/>
          <w:i/>
          <w:iCs/>
          <w:color w:val="000000"/>
          <w:sz w:val="21"/>
          <w:szCs w:val="21"/>
          <w:lang w:eastAsia="it-IT"/>
        </w:rPr>
        <w:t>. L’infinitamente grande si è fatto piccolo; la luce divina è brillata fra le tenebre del mondo; la gloria del cielo si è affacciata sulla terra. E come? Nella piccolezza di un Bambino. E se Dio viene, anche quando il nostro cuore somiglia a una povera mangiatoia, allora possiamo dire: la speranza non è morta, la speranza è viva, e avvolge la nostra vita per sempre! La speranza non delude.</w:t>
      </w: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i/>
          <w:iCs/>
          <w:color w:val="000000"/>
          <w:sz w:val="21"/>
          <w:szCs w:val="21"/>
          <w:lang w:eastAsia="it-IT"/>
        </w:rPr>
        <w:t>Sorelle e fratelli, con l’apertura della Porta Santa abbiamo dato inizio a un nuovo Giubileo: ciascuno di noi può entrare nel mistero di questo annuncio di grazia. Questa è la notte in cui la porta della speranza si è spalancata sul mondo; questa è la notte in cui Dio dice a ciascuno: c’è speranza anche per te! C’è speranza per ognuno di noi. Ma non dimenticatevi, sorelle e fratelli, che Dio perdona tutto, Dio perdona sempre. Non dimenticatevi questo, che è un modo di capire la speranza nel Signore.</w:t>
      </w: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i/>
          <w:iCs/>
          <w:color w:val="000000"/>
          <w:sz w:val="21"/>
          <w:szCs w:val="21"/>
          <w:lang w:eastAsia="it-IT"/>
        </w:rPr>
        <w:t>Per accogliere questo dono, siamo chiamati a metterci in cammino con lo stupore dei pastori di Betlemme. Il Vangelo dice che essi, ricevuto l’annuncio dell’angelo, «andarono, senza indugio» (Lc2,16). Questa è l’indicazione per ritrovare la speranza perduta, rinnovarla dentro di noi, seminarla nelle desolazioni del nostro tempo e del nostro mondo:senza indugio. E ci sono tante desolazioni in questo tempo! Pensiamo alle guerre, ai bambini mitragliati, alle bombe sulle scuole e sugli ospedali. Non indugiare, non rallentare il passo, ma lasciarsi attirare dalla bella notizia.</w:t>
      </w: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i/>
          <w:iCs/>
          <w:color w:val="000000"/>
          <w:sz w:val="21"/>
          <w:szCs w:val="21"/>
          <w:lang w:eastAsia="it-IT"/>
        </w:rPr>
        <w:t xml:space="preserve">Senza indugio, andiamo a vedere il Signore che è nato per noi, con il cuore leggero e sveglio, pronto all’incontro, per essere capaci di tradurre la speranza nelle situazioni della nostra vita. E questo è il nostro compito: tradurre la speranza nelle diverse situazioni della vita. Perché la speranza cristiana non è un lieto fine da attendere passivamente, non è l’happy end di un film: è la promessa del Signore da accogliere qui, ora, in </w:t>
      </w:r>
      <w:r w:rsidRPr="00E70DFA">
        <w:rPr>
          <w:rFonts w:ascii="Times New Roman" w:eastAsia="Times New Roman" w:hAnsi="Times New Roman" w:cs="Times New Roman"/>
          <w:i/>
          <w:iCs/>
          <w:color w:val="000000"/>
          <w:sz w:val="21"/>
          <w:szCs w:val="21"/>
          <w:lang w:eastAsia="it-IT"/>
        </w:rPr>
        <w:lastRenderedPageBreak/>
        <w:t>questa terra che soffre e che geme. Essa ci chiede perciò di non indugiare, di non trascinarci nelle abitudini, di non sostare nelle mediocrità e nella pigrizia; ci chiede – direbbe Sant’Agostino – di sdegnarci per le cose che non vanno e avere il coraggio di cambiarle; ci chiede di farci pellegrini alla ricerca della verità, sognatori mai stanchi, donne e uomini che si lasciano inquietare dal sogno di Dio, che è il sogno di un mondo nuovo, dove regnano la pace e la giustizia.</w:t>
      </w: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i/>
          <w:iCs/>
          <w:color w:val="000000"/>
          <w:sz w:val="21"/>
          <w:szCs w:val="21"/>
          <w:lang w:eastAsia="it-IT"/>
        </w:rPr>
        <w:t xml:space="preserve">Impariamo dall’esempio dei pastori: la speranza che nasce in questa notte non tollera l’indolenza del sedentario e la pigrizia di chi si è sistemato nelle proprie comodità – e tanti di noi, abbiamo il pericolo di sistemarci nelle nostre comodità –; la speranza non ammette la falsa prudenza di chi non si sbilancia per paura di compromettersi e il calcolo di chi pensa solo a sé stesso; la speranza è incompatibile col quieto vivere di chi non alza la voce contro il male e contro le ingiustizie consumate sulla pelle dei più poveri. Al contrario, la </w:t>
      </w:r>
      <w:r w:rsidRPr="00E70DFA">
        <w:rPr>
          <w:rFonts w:ascii="Times New Roman" w:eastAsia="Times New Roman" w:hAnsi="Times New Roman" w:cs="Times New Roman"/>
          <w:b/>
          <w:bCs/>
          <w:i/>
          <w:iCs/>
          <w:color w:val="000000"/>
          <w:sz w:val="21"/>
          <w:szCs w:val="21"/>
          <w:lang w:eastAsia="it-IT"/>
        </w:rPr>
        <w:t>speranza cristiana</w:t>
      </w:r>
      <w:r w:rsidRPr="00E70DFA">
        <w:rPr>
          <w:rFonts w:ascii="Times New Roman" w:eastAsia="Times New Roman" w:hAnsi="Times New Roman" w:cs="Times New Roman"/>
          <w:i/>
          <w:iCs/>
          <w:color w:val="000000"/>
          <w:sz w:val="21"/>
          <w:szCs w:val="21"/>
          <w:lang w:eastAsia="it-IT"/>
        </w:rPr>
        <w:t xml:space="preserve">, mentre </w:t>
      </w:r>
      <w:r w:rsidRPr="00E70DFA">
        <w:rPr>
          <w:rFonts w:ascii="Times New Roman" w:eastAsia="Times New Roman" w:hAnsi="Times New Roman" w:cs="Times New Roman"/>
          <w:b/>
          <w:bCs/>
          <w:i/>
          <w:iCs/>
          <w:color w:val="000000"/>
          <w:sz w:val="21"/>
          <w:szCs w:val="21"/>
          <w:lang w:eastAsia="it-IT"/>
        </w:rPr>
        <w:t>ci invita alla paziente attesa del Regno che germoglia e cresce</w:t>
      </w:r>
      <w:r w:rsidRPr="00E70DFA">
        <w:rPr>
          <w:rFonts w:ascii="Times New Roman" w:eastAsia="Times New Roman" w:hAnsi="Times New Roman" w:cs="Times New Roman"/>
          <w:i/>
          <w:iCs/>
          <w:color w:val="000000"/>
          <w:sz w:val="21"/>
          <w:szCs w:val="21"/>
          <w:lang w:eastAsia="it-IT"/>
        </w:rPr>
        <w:t>, esige da noi l’</w:t>
      </w:r>
      <w:r w:rsidRPr="00E70DFA">
        <w:rPr>
          <w:rFonts w:ascii="Times New Roman" w:eastAsia="Times New Roman" w:hAnsi="Times New Roman" w:cs="Times New Roman"/>
          <w:b/>
          <w:bCs/>
          <w:i/>
          <w:iCs/>
          <w:color w:val="000000"/>
          <w:sz w:val="21"/>
          <w:szCs w:val="21"/>
          <w:lang w:eastAsia="it-IT"/>
        </w:rPr>
        <w:t>audacia di anticipare oggi questa promessa, attraverso la nostra responsabilità,</w:t>
      </w:r>
      <w:r w:rsidRPr="00E70DFA">
        <w:rPr>
          <w:rFonts w:ascii="Times New Roman" w:eastAsia="Times New Roman" w:hAnsi="Times New Roman" w:cs="Times New Roman"/>
          <w:i/>
          <w:iCs/>
          <w:color w:val="000000"/>
          <w:sz w:val="21"/>
          <w:szCs w:val="21"/>
          <w:lang w:eastAsia="it-IT"/>
        </w:rPr>
        <w:t xml:space="preserve"> e non solo, anche attraverso la nostra compassione. E qui forse ci farà bene interrogarci sulla nostra compassione: io ho compassione? So </w:t>
      </w:r>
      <w:proofErr w:type="spellStart"/>
      <w:r w:rsidRPr="00E70DFA">
        <w:rPr>
          <w:rFonts w:ascii="Times New Roman" w:eastAsia="Times New Roman" w:hAnsi="Times New Roman" w:cs="Times New Roman"/>
          <w:i/>
          <w:iCs/>
          <w:color w:val="000000"/>
          <w:sz w:val="21"/>
          <w:szCs w:val="21"/>
          <w:lang w:eastAsia="it-IT"/>
        </w:rPr>
        <w:t>patire-con</w:t>
      </w:r>
      <w:proofErr w:type="spellEnd"/>
      <w:r w:rsidRPr="00E70DFA">
        <w:rPr>
          <w:rFonts w:ascii="Times New Roman" w:eastAsia="Times New Roman" w:hAnsi="Times New Roman" w:cs="Times New Roman"/>
          <w:i/>
          <w:iCs/>
          <w:color w:val="000000"/>
          <w:sz w:val="21"/>
          <w:szCs w:val="21"/>
          <w:lang w:eastAsia="it-IT"/>
        </w:rPr>
        <w:t>? Pensiamoci.</w:t>
      </w: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i/>
          <w:iCs/>
          <w:color w:val="000000"/>
          <w:sz w:val="21"/>
          <w:szCs w:val="21"/>
          <w:lang w:eastAsia="it-IT"/>
        </w:rPr>
        <w:t xml:space="preserve">Guardando a come spesso ci sistemiamo in questo mondo, adattandoci alla sua mentalità, un bravo prete scrittore così pregava per il Santo Natale: «Signore, Ti chiedo qualche tormento, qualche inquietudine, qualche rimorso. A Natale vorrei ritrovarmi insoddisfatto. Contento, ma anche insoddisfatto. Contento per quello che fai Tu, insoddisfatto per le mie mancate risposte. Toglici, per favore, le nostre paci fasulle e metti dentro alla nostra “mangiatoia”, sempre troppo piena, una brancata di spine. Mettici nell’animo la voglia di qualcos’altro»(A. </w:t>
      </w:r>
      <w:proofErr w:type="spellStart"/>
      <w:r w:rsidRPr="00E70DFA">
        <w:rPr>
          <w:rFonts w:ascii="Times New Roman" w:eastAsia="Times New Roman" w:hAnsi="Times New Roman" w:cs="Times New Roman"/>
          <w:i/>
          <w:iCs/>
          <w:color w:val="000000"/>
          <w:sz w:val="21"/>
          <w:szCs w:val="21"/>
          <w:lang w:eastAsia="it-IT"/>
        </w:rPr>
        <w:t>Pronzato</w:t>
      </w:r>
      <w:proofErr w:type="spellEnd"/>
      <w:r w:rsidRPr="00E70DFA">
        <w:rPr>
          <w:rFonts w:ascii="Times New Roman" w:eastAsia="Times New Roman" w:hAnsi="Times New Roman" w:cs="Times New Roman"/>
          <w:i/>
          <w:iCs/>
          <w:color w:val="000000"/>
          <w:sz w:val="21"/>
          <w:szCs w:val="21"/>
          <w:lang w:eastAsia="it-IT"/>
        </w:rPr>
        <w:t>, La novena di Natale). La voglia di qualcos’altro. Non stare fermi. Non dimentichiamo che l’acqua ferma è la prima a corrompersi.</w:t>
      </w:r>
    </w:p>
    <w:p w:rsidR="00BA46AE" w:rsidRPr="00E70DFA" w:rsidRDefault="00BA46AE" w:rsidP="008B6456">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b/>
          <w:bCs/>
          <w:i/>
          <w:iCs/>
          <w:color w:val="000000"/>
          <w:sz w:val="21"/>
          <w:szCs w:val="21"/>
          <w:lang w:eastAsia="it-IT"/>
        </w:rPr>
        <w:t>La speranza cristiana è proprio il “qualcos’altro” che ci chiede di muoverci “senza indugio</w:t>
      </w:r>
      <w:r w:rsidRPr="00E70DFA">
        <w:rPr>
          <w:rFonts w:ascii="Times New Roman" w:eastAsia="Times New Roman" w:hAnsi="Times New Roman" w:cs="Times New Roman"/>
          <w:i/>
          <w:iCs/>
          <w:color w:val="000000"/>
          <w:sz w:val="21"/>
          <w:szCs w:val="21"/>
          <w:lang w:eastAsia="it-IT"/>
        </w:rPr>
        <w:t xml:space="preserve">”. A noi discepoli del Signore, infatti, è chiesto di </w:t>
      </w:r>
      <w:r w:rsidRPr="00E70DFA">
        <w:rPr>
          <w:rFonts w:ascii="Times New Roman" w:eastAsia="Times New Roman" w:hAnsi="Times New Roman" w:cs="Times New Roman"/>
          <w:b/>
          <w:bCs/>
          <w:i/>
          <w:iCs/>
          <w:color w:val="000000"/>
          <w:sz w:val="21"/>
          <w:szCs w:val="21"/>
          <w:lang w:eastAsia="it-IT"/>
        </w:rPr>
        <w:t>ritrovare in Lui la nostra speranza più grande, per poi portarla senza ritardi, come pellegrini di luce nelle tenebre del mondo.</w:t>
      </w:r>
    </w:p>
    <w:p w:rsidR="00BA46AE" w:rsidRPr="00E70DFA" w:rsidRDefault="00BA46AE" w:rsidP="008B6456">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i/>
          <w:iCs/>
          <w:color w:val="000000"/>
          <w:sz w:val="21"/>
          <w:szCs w:val="21"/>
          <w:lang w:eastAsia="it-IT"/>
        </w:rPr>
        <w:t xml:space="preserve">Sorelle, fratelli, questo è il Giubileo, </w:t>
      </w:r>
      <w:r w:rsidRPr="00E70DFA">
        <w:rPr>
          <w:rFonts w:ascii="Times New Roman" w:eastAsia="Times New Roman" w:hAnsi="Times New Roman" w:cs="Times New Roman"/>
          <w:b/>
          <w:bCs/>
          <w:i/>
          <w:iCs/>
          <w:color w:val="000000"/>
          <w:sz w:val="21"/>
          <w:szCs w:val="21"/>
          <w:lang w:eastAsia="it-IT"/>
        </w:rPr>
        <w:t>questo è il tempo della speranza</w:t>
      </w:r>
      <w:r w:rsidRPr="00E70DFA">
        <w:rPr>
          <w:rFonts w:ascii="Times New Roman" w:eastAsia="Times New Roman" w:hAnsi="Times New Roman" w:cs="Times New Roman"/>
          <w:i/>
          <w:iCs/>
          <w:color w:val="000000"/>
          <w:sz w:val="21"/>
          <w:szCs w:val="21"/>
          <w:lang w:eastAsia="it-IT"/>
        </w:rPr>
        <w:t>!</w:t>
      </w:r>
      <w:r w:rsidRPr="00E70DFA">
        <w:rPr>
          <w:rFonts w:ascii="Times New Roman" w:eastAsia="Times New Roman" w:hAnsi="Times New Roman" w:cs="Times New Roman"/>
          <w:b/>
          <w:bCs/>
          <w:i/>
          <w:iCs/>
          <w:color w:val="000000"/>
          <w:sz w:val="21"/>
          <w:szCs w:val="21"/>
          <w:lang w:eastAsia="it-IT"/>
        </w:rPr>
        <w:t xml:space="preserve"> Esso ci invita a riscoprire la gioia dell’incontro con il Signore, ci chiama al rinnovamento spirituale e ci impegna nella trasformazione del mondo, perché questo diventi davvero un tempo giubilare</w:t>
      </w:r>
      <w:r w:rsidRPr="00E70DFA">
        <w:rPr>
          <w:rFonts w:ascii="Times New Roman" w:eastAsia="Times New Roman" w:hAnsi="Times New Roman" w:cs="Times New Roman"/>
          <w:i/>
          <w:iCs/>
          <w:color w:val="000000"/>
          <w:sz w:val="21"/>
          <w:szCs w:val="21"/>
          <w:lang w:eastAsia="it-IT"/>
        </w:rPr>
        <w:t>: lo diventi per la nostra madre Terra, deturpata dalla logica del profitto; lo diventi per i Paesi più poveri, gravati da debiti ingiusti; lo diventi per tutti coloro che sono prigionieri di vecchie e nuove schiavitù.</w:t>
      </w:r>
    </w:p>
    <w:p w:rsidR="00BA46AE" w:rsidRPr="00E70DFA" w:rsidRDefault="00BA46AE" w:rsidP="008B6456">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i/>
          <w:iCs/>
          <w:color w:val="000000"/>
          <w:sz w:val="21"/>
          <w:szCs w:val="21"/>
          <w:lang w:eastAsia="it-IT"/>
        </w:rPr>
        <w:t>A noi, tutti, il dono e l’impegno di portare speranza là dove è stata perduta: dove la vita è ferita, nelle attese tradite, nei sogni infranti, nei fallimenti che frantumano il cuore; nella stanchezza di chi non ce la fa più, nella solitudine amara di chi si sente sconfitto, nella sofferenza che scava l’anima; nei giorni lunghi e vuoti dei carcerati, nelle stanze strette e fredde dei poveri, nei luoghi profanati dalla guerra e dalla violenza. Portare speranza lì, seminare speranza lì.</w:t>
      </w:r>
    </w:p>
    <w:p w:rsidR="00BA46AE" w:rsidRPr="00E70DFA" w:rsidRDefault="00BA46AE" w:rsidP="008B6456">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i/>
          <w:iCs/>
          <w:color w:val="000000"/>
          <w:sz w:val="21"/>
          <w:szCs w:val="21"/>
          <w:lang w:eastAsia="it-IT"/>
        </w:rPr>
        <w:t>Il Giubileo si apre perché a tutti sia donata la speranza, la speranza del Vangelo, la speranza dell’amore, la speranza del perdono.</w:t>
      </w: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lang w:eastAsia="it-IT"/>
        </w:rPr>
        <w:tab/>
      </w:r>
      <w:r w:rsidRPr="00E70DFA">
        <w:rPr>
          <w:rFonts w:ascii="Times New Roman" w:eastAsia="Times New Roman" w:hAnsi="Times New Roman" w:cs="Times New Roman"/>
          <w:i/>
          <w:iCs/>
          <w:color w:val="000000"/>
          <w:sz w:val="21"/>
          <w:szCs w:val="21"/>
          <w:lang w:eastAsia="it-IT"/>
        </w:rPr>
        <w:t>E torniamo al presepe, guardiamo al presepe, guardiamo alla tenerezza di Dio che si manifesta nel volto del Bambino Gesù, e chiediamoci: «C’è nel nostro cuore questa attesa? C’è nel nostro cuore questa speranza? […] Contemplando l’amabilità di Dio che vince le nostre diffidenze e le nostre paure, contempliamo anche la grandezza della speranza che ci attende. […] Che questa visione di speranza illumini il nostro cammino di ogni giorno» (C. M. Martini, Omelia di Natale, 1980).</w:t>
      </w:r>
    </w:p>
    <w:p w:rsidR="00BA46AE" w:rsidRPr="00E70DFA" w:rsidRDefault="00BA46AE" w:rsidP="008B6456">
      <w:pPr>
        <w:spacing w:after="0" w:line="240" w:lineRule="auto"/>
        <w:ind w:firstLine="708"/>
        <w:rPr>
          <w:rFonts w:ascii="Times New Roman" w:eastAsia="Times New Roman" w:hAnsi="Times New Roman" w:cs="Times New Roman"/>
          <w:sz w:val="24"/>
          <w:szCs w:val="24"/>
          <w:lang w:eastAsia="it-IT"/>
        </w:rPr>
      </w:pPr>
      <w:r w:rsidRPr="00E70DFA">
        <w:rPr>
          <w:rFonts w:ascii="Times New Roman" w:eastAsia="Times New Roman" w:hAnsi="Times New Roman" w:cs="Times New Roman"/>
          <w:i/>
          <w:iCs/>
          <w:color w:val="000000"/>
          <w:sz w:val="21"/>
          <w:szCs w:val="21"/>
          <w:lang w:eastAsia="it-IT"/>
        </w:rPr>
        <w:t xml:space="preserve">Sorella, fratello, in questa notte è per te che si apre la “porta santa” del cuore di Dio. Gesù, </w:t>
      </w:r>
      <w:proofErr w:type="spellStart"/>
      <w:r w:rsidRPr="00E70DFA">
        <w:rPr>
          <w:rFonts w:ascii="Times New Roman" w:eastAsia="Times New Roman" w:hAnsi="Times New Roman" w:cs="Times New Roman"/>
          <w:i/>
          <w:iCs/>
          <w:color w:val="000000"/>
          <w:sz w:val="21"/>
          <w:szCs w:val="21"/>
          <w:lang w:eastAsia="it-IT"/>
        </w:rPr>
        <w:t>Dio-con-noi</w:t>
      </w:r>
      <w:proofErr w:type="spellEnd"/>
      <w:r w:rsidRPr="00E70DFA">
        <w:rPr>
          <w:rFonts w:ascii="Times New Roman" w:eastAsia="Times New Roman" w:hAnsi="Times New Roman" w:cs="Times New Roman"/>
          <w:i/>
          <w:iCs/>
          <w:color w:val="000000"/>
          <w:sz w:val="21"/>
          <w:szCs w:val="21"/>
          <w:lang w:eastAsia="it-IT"/>
        </w:rPr>
        <w:t>, nasce per te, per me, per noi, per ogni uomo e ogni donna. E, sai?, con Lui fiorisce la gioia, con Lui la vita cambia, con Lui la speranza non delude.</w:t>
      </w:r>
    </w:p>
    <w:p w:rsidR="00BA46AE" w:rsidRPr="00E70DFA" w:rsidRDefault="00BA46AE" w:rsidP="00BA46AE">
      <w:pPr>
        <w:spacing w:after="0" w:line="240" w:lineRule="auto"/>
        <w:rPr>
          <w:rFonts w:ascii="Times New Roman" w:eastAsia="Times New Roman" w:hAnsi="Times New Roman" w:cs="Times New Roman"/>
          <w:sz w:val="24"/>
          <w:szCs w:val="24"/>
          <w:lang w:eastAsia="it-IT"/>
        </w:rPr>
      </w:pP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color w:val="000000"/>
          <w:sz w:val="21"/>
          <w:lang w:eastAsia="it-IT"/>
        </w:rPr>
        <w:tab/>
      </w:r>
      <w:r w:rsidRPr="00E70DFA">
        <w:rPr>
          <w:rFonts w:ascii="Times New Roman" w:eastAsia="Times New Roman" w:hAnsi="Times New Roman" w:cs="Times New Roman"/>
          <w:color w:val="000000"/>
          <w:sz w:val="21"/>
          <w:szCs w:val="21"/>
          <w:lang w:eastAsia="it-IT"/>
        </w:rPr>
        <w:t xml:space="preserve">Animati da queste parole, entriamo anche noi nello spirito del Giubileo, tenendo presenti le </w:t>
      </w:r>
      <w:r w:rsidRPr="00E70DFA">
        <w:rPr>
          <w:rFonts w:ascii="Times New Roman" w:eastAsia="Times New Roman" w:hAnsi="Times New Roman" w:cs="Times New Roman"/>
          <w:b/>
          <w:bCs/>
          <w:color w:val="000000"/>
          <w:sz w:val="21"/>
          <w:szCs w:val="21"/>
          <w:lang w:eastAsia="it-IT"/>
        </w:rPr>
        <w:t>regole da seguire per ottenere l’indulgenza plenaria giubilare</w:t>
      </w:r>
      <w:r w:rsidRPr="00E70DFA">
        <w:rPr>
          <w:rFonts w:ascii="Times New Roman" w:eastAsia="Times New Roman" w:hAnsi="Times New Roman" w:cs="Times New Roman"/>
          <w:color w:val="000000"/>
          <w:sz w:val="21"/>
          <w:szCs w:val="21"/>
          <w:lang w:eastAsia="it-IT"/>
        </w:rPr>
        <w:t xml:space="preserve">. Le principali sono: visita ad un luogo sacro  giubilare, attraversamento della Porta Santa, </w:t>
      </w:r>
      <w:r w:rsidRPr="00E70DFA">
        <w:rPr>
          <w:rFonts w:ascii="Times New Roman" w:eastAsia="Times New Roman" w:hAnsi="Times New Roman" w:cs="Times New Roman"/>
          <w:b/>
          <w:bCs/>
          <w:color w:val="000000"/>
          <w:sz w:val="21"/>
          <w:szCs w:val="21"/>
          <w:lang w:eastAsia="it-IT"/>
        </w:rPr>
        <w:t>confessione sacramentale, comunione eucaristica, preghiera per il Papa.</w:t>
      </w:r>
      <w:r w:rsidRPr="00E70DFA">
        <w:rPr>
          <w:rFonts w:ascii="Times New Roman" w:eastAsia="Times New Roman" w:hAnsi="Times New Roman" w:cs="Times New Roman"/>
          <w:color w:val="000000"/>
          <w:sz w:val="21"/>
          <w:szCs w:val="21"/>
          <w:lang w:eastAsia="it-IT"/>
        </w:rPr>
        <w:t xml:space="preserve"> Tuttavia è bene consultare le </w:t>
      </w:r>
      <w:r w:rsidRPr="00E70DFA">
        <w:rPr>
          <w:rFonts w:ascii="Times New Roman" w:eastAsia="Times New Roman" w:hAnsi="Times New Roman" w:cs="Times New Roman"/>
          <w:b/>
          <w:bCs/>
          <w:i/>
          <w:iCs/>
          <w:color w:val="000000"/>
          <w:sz w:val="21"/>
          <w:szCs w:val="21"/>
          <w:u w:val="single"/>
          <w:lang w:eastAsia="it-IT"/>
        </w:rPr>
        <w:t>Norme sulla concessione dell’indulgenza durante il Giubileo ordinario 2025</w:t>
      </w:r>
      <w:r w:rsidRPr="00E70DFA">
        <w:rPr>
          <w:rFonts w:ascii="Times New Roman" w:eastAsia="Times New Roman" w:hAnsi="Times New Roman" w:cs="Times New Roman"/>
          <w:color w:val="000000"/>
          <w:sz w:val="21"/>
          <w:szCs w:val="21"/>
          <w:u w:val="single"/>
          <w:lang w:eastAsia="it-IT"/>
        </w:rPr>
        <w:t>,</w:t>
      </w:r>
      <w:r w:rsidRPr="00E70DFA">
        <w:rPr>
          <w:rFonts w:ascii="Times New Roman" w:eastAsia="Times New Roman" w:hAnsi="Times New Roman" w:cs="Times New Roman"/>
          <w:color w:val="000000"/>
          <w:sz w:val="21"/>
          <w:szCs w:val="21"/>
          <w:lang w:eastAsia="it-IT"/>
        </w:rPr>
        <w:t xml:space="preserve"> un documento emanato per volere di papa Francesco dalla Penitenzieria Apostolica, nel quale sono indicate </w:t>
      </w:r>
      <w:r w:rsidRPr="00E70DFA">
        <w:rPr>
          <w:rFonts w:ascii="Times New Roman" w:eastAsia="Times New Roman" w:hAnsi="Times New Roman" w:cs="Times New Roman"/>
          <w:b/>
          <w:bCs/>
          <w:color w:val="000000"/>
          <w:sz w:val="21"/>
          <w:szCs w:val="21"/>
          <w:lang w:eastAsia="it-IT"/>
        </w:rPr>
        <w:t xml:space="preserve">tutte le modalità e i  luoghi sacri giubilari </w:t>
      </w:r>
      <w:r w:rsidRPr="00E70DFA">
        <w:rPr>
          <w:rFonts w:ascii="Times New Roman" w:eastAsia="Times New Roman" w:hAnsi="Times New Roman" w:cs="Times New Roman"/>
          <w:color w:val="000000"/>
          <w:sz w:val="21"/>
          <w:szCs w:val="21"/>
          <w:lang w:eastAsia="it-IT"/>
        </w:rPr>
        <w:t xml:space="preserve"> (www.vatican.va/ </w:t>
      </w:r>
      <w:proofErr w:type="spellStart"/>
      <w:r w:rsidRPr="00E70DFA">
        <w:rPr>
          <w:rFonts w:ascii="Times New Roman" w:eastAsia="Times New Roman" w:hAnsi="Times New Roman" w:cs="Times New Roman"/>
          <w:color w:val="000000"/>
          <w:sz w:val="21"/>
          <w:szCs w:val="21"/>
          <w:lang w:eastAsia="it-IT"/>
        </w:rPr>
        <w:t>salastampa</w:t>
      </w:r>
      <w:proofErr w:type="spellEnd"/>
      <w:r w:rsidRPr="00E70DFA">
        <w:rPr>
          <w:rFonts w:ascii="Times New Roman" w:eastAsia="Times New Roman" w:hAnsi="Times New Roman" w:cs="Times New Roman"/>
          <w:color w:val="000000"/>
          <w:sz w:val="21"/>
          <w:szCs w:val="21"/>
          <w:lang w:eastAsia="it-IT"/>
        </w:rPr>
        <w:t>/</w:t>
      </w:r>
      <w:proofErr w:type="spellStart"/>
      <w:r w:rsidRPr="00E70DFA">
        <w:rPr>
          <w:rFonts w:ascii="Times New Roman" w:eastAsia="Times New Roman" w:hAnsi="Times New Roman" w:cs="Times New Roman"/>
          <w:color w:val="000000"/>
          <w:sz w:val="21"/>
          <w:szCs w:val="21"/>
          <w:lang w:eastAsia="it-IT"/>
        </w:rPr>
        <w:t>it</w:t>
      </w:r>
      <w:proofErr w:type="spellEnd"/>
      <w:r w:rsidRPr="00E70DFA">
        <w:rPr>
          <w:rFonts w:ascii="Times New Roman" w:eastAsia="Times New Roman" w:hAnsi="Times New Roman" w:cs="Times New Roman"/>
          <w:color w:val="000000"/>
          <w:sz w:val="21"/>
          <w:szCs w:val="21"/>
          <w:lang w:eastAsia="it-IT"/>
        </w:rPr>
        <w:t>/bollettino/pubblico/2024/05/13).</w:t>
      </w:r>
    </w:p>
    <w:p w:rsidR="00BA46AE" w:rsidRPr="00E70DFA" w:rsidRDefault="00BA46AE" w:rsidP="00BA46AE">
      <w:pPr>
        <w:spacing w:after="0" w:line="240" w:lineRule="auto"/>
        <w:jc w:val="both"/>
        <w:rPr>
          <w:rFonts w:ascii="Times New Roman" w:eastAsia="Times New Roman" w:hAnsi="Times New Roman" w:cs="Times New Roman"/>
          <w:sz w:val="24"/>
          <w:szCs w:val="24"/>
          <w:lang w:eastAsia="it-IT"/>
        </w:rPr>
      </w:pPr>
      <w:r w:rsidRPr="00E70DFA">
        <w:rPr>
          <w:rFonts w:ascii="Times New Roman" w:eastAsia="Times New Roman" w:hAnsi="Times New Roman" w:cs="Times New Roman"/>
          <w:color w:val="000000"/>
          <w:sz w:val="21"/>
          <w:szCs w:val="21"/>
          <w:lang w:eastAsia="it-IT"/>
        </w:rPr>
        <w:t xml:space="preserve">Segnalo inoltre il sito ufficiale del Giubileo: </w:t>
      </w:r>
      <w:hyperlink r:id="rId27" w:history="1">
        <w:r w:rsidRPr="00E70DFA">
          <w:rPr>
            <w:rFonts w:ascii="Times New Roman" w:eastAsia="Times New Roman" w:hAnsi="Times New Roman" w:cs="Times New Roman"/>
            <w:color w:val="000000"/>
            <w:sz w:val="21"/>
            <w:u w:val="single"/>
            <w:lang w:eastAsia="it-IT"/>
          </w:rPr>
          <w:t>www.iubilaeum2025.va</w:t>
        </w:r>
      </w:hyperlink>
      <w:r w:rsidRPr="00E70DFA">
        <w:rPr>
          <w:rFonts w:ascii="Times New Roman" w:eastAsia="Times New Roman" w:hAnsi="Times New Roman" w:cs="Times New Roman"/>
          <w:color w:val="000000"/>
          <w:sz w:val="21"/>
          <w:szCs w:val="21"/>
          <w:lang w:eastAsia="it-IT"/>
        </w:rPr>
        <w:t xml:space="preserve"> sul quale è possibile reperire  le informazioni  circa i pellegrinaggi ufficiali organizzati per le varie categorie, il calendario ufficiale degli eventi e tutte le notizie utili a seguire lo svolgimento dell’Anno Santo giubilare.</w:t>
      </w:r>
    </w:p>
    <w:p w:rsidR="00BA46AE" w:rsidRDefault="00BA46AE" w:rsidP="00BA46AE">
      <w:r w:rsidRPr="00E70DFA">
        <w:rPr>
          <w:rFonts w:ascii="Times New Roman" w:eastAsia="Times New Roman" w:hAnsi="Times New Roman" w:cs="Times New Roman"/>
          <w:sz w:val="24"/>
          <w:szCs w:val="24"/>
          <w:lang w:eastAsia="it-IT"/>
        </w:rPr>
        <w:br/>
      </w:r>
      <w:r w:rsidRPr="00E70DFA">
        <w:rPr>
          <w:rFonts w:ascii="Times New Roman" w:eastAsia="Times New Roman" w:hAnsi="Times New Roman" w:cs="Times New Roman"/>
          <w:sz w:val="24"/>
          <w:szCs w:val="24"/>
          <w:lang w:eastAsia="it-IT"/>
        </w:rPr>
        <w:br/>
      </w:r>
      <w:r w:rsidRPr="00E70DFA">
        <w:rPr>
          <w:rFonts w:ascii="Times New Roman" w:eastAsia="Times New Roman" w:hAnsi="Times New Roman" w:cs="Times New Roman"/>
          <w:color w:val="000000"/>
          <w:sz w:val="21"/>
          <w:lang w:eastAsia="it-IT"/>
        </w:rPr>
        <w:tab/>
      </w:r>
      <w:r w:rsidRPr="00E70DFA">
        <w:rPr>
          <w:rFonts w:ascii="Times New Roman" w:eastAsia="Times New Roman" w:hAnsi="Times New Roman" w:cs="Times New Roman"/>
          <w:color w:val="000000"/>
          <w:sz w:val="21"/>
          <w:lang w:eastAsia="it-IT"/>
        </w:rPr>
        <w:tab/>
      </w:r>
      <w:r w:rsidRPr="00E70DFA">
        <w:rPr>
          <w:rFonts w:ascii="Times New Roman" w:eastAsia="Times New Roman" w:hAnsi="Times New Roman" w:cs="Times New Roman"/>
          <w:color w:val="000000"/>
          <w:sz w:val="21"/>
          <w:lang w:eastAsia="it-IT"/>
        </w:rPr>
        <w:tab/>
      </w:r>
      <w:r w:rsidRPr="00E70DFA">
        <w:rPr>
          <w:rFonts w:ascii="Times New Roman" w:eastAsia="Times New Roman" w:hAnsi="Times New Roman" w:cs="Times New Roman"/>
          <w:color w:val="000000"/>
          <w:sz w:val="21"/>
          <w:lang w:eastAsia="it-IT"/>
        </w:rPr>
        <w:tab/>
      </w:r>
      <w:r w:rsidRPr="00E70DFA">
        <w:rPr>
          <w:rFonts w:ascii="Times New Roman" w:eastAsia="Times New Roman" w:hAnsi="Times New Roman" w:cs="Times New Roman"/>
          <w:color w:val="000000"/>
          <w:sz w:val="21"/>
          <w:lang w:eastAsia="it-IT"/>
        </w:rPr>
        <w:tab/>
      </w:r>
      <w:r w:rsidRPr="00E70DFA">
        <w:rPr>
          <w:rFonts w:ascii="Times New Roman" w:eastAsia="Times New Roman" w:hAnsi="Times New Roman" w:cs="Times New Roman"/>
          <w:color w:val="000000"/>
          <w:sz w:val="21"/>
          <w:lang w:eastAsia="it-IT"/>
        </w:rPr>
        <w:tab/>
      </w:r>
      <w:r w:rsidRPr="00E70DFA">
        <w:rPr>
          <w:rFonts w:ascii="Times New Roman" w:eastAsia="Times New Roman" w:hAnsi="Times New Roman" w:cs="Times New Roman"/>
          <w:color w:val="000000"/>
          <w:sz w:val="21"/>
          <w:lang w:eastAsia="it-IT"/>
        </w:rPr>
        <w:tab/>
      </w:r>
      <w:r w:rsidRPr="00E70DFA">
        <w:rPr>
          <w:rFonts w:ascii="Times New Roman" w:eastAsia="Times New Roman" w:hAnsi="Times New Roman" w:cs="Times New Roman"/>
          <w:color w:val="000000"/>
          <w:sz w:val="21"/>
          <w:lang w:eastAsia="it-IT"/>
        </w:rPr>
        <w:tab/>
      </w:r>
      <w:r w:rsidRPr="00E70DFA">
        <w:rPr>
          <w:rFonts w:ascii="Comic Sans MS" w:eastAsia="Times New Roman" w:hAnsi="Comic Sans MS" w:cs="Times New Roman"/>
          <w:color w:val="000000"/>
          <w:sz w:val="21"/>
          <w:szCs w:val="21"/>
          <w:lang w:eastAsia="it-IT"/>
        </w:rPr>
        <w:t>A cura di Antonella</w:t>
      </w:r>
    </w:p>
    <w:p w:rsidR="00BA46AE" w:rsidRDefault="00BA46AE" w:rsidP="005220CF">
      <w:pPr>
        <w:spacing w:after="0" w:line="240" w:lineRule="atLeast"/>
        <w:jc w:val="center"/>
        <w:rPr>
          <w:rFonts w:ascii="Times New Roman" w:hAnsi="Times New Roman" w:cs="Times New Roman"/>
          <w:b/>
          <w:sz w:val="24"/>
          <w:szCs w:val="24"/>
        </w:rPr>
        <w:sectPr w:rsidR="00BA46AE" w:rsidSect="00EB5BDE">
          <w:type w:val="continuous"/>
          <w:pgSz w:w="11906" w:h="16838"/>
          <w:pgMar w:top="1417" w:right="1134" w:bottom="1134" w:left="1134" w:header="708" w:footer="708" w:gutter="0"/>
          <w:cols w:space="708"/>
          <w:docGrid w:linePitch="360"/>
        </w:sectPr>
      </w:pPr>
    </w:p>
    <w:p w:rsidR="007F7361" w:rsidRDefault="007F7361" w:rsidP="005220CF">
      <w:pPr>
        <w:spacing w:after="0" w:line="240" w:lineRule="atLeast"/>
        <w:sectPr w:rsidR="007F7361" w:rsidSect="007F7361">
          <w:type w:val="continuous"/>
          <w:pgSz w:w="11906" w:h="16838"/>
          <w:pgMar w:top="1417" w:right="1134" w:bottom="1134" w:left="1134" w:header="708" w:footer="708" w:gutter="0"/>
          <w:cols w:space="708"/>
          <w:docGrid w:linePitch="360"/>
        </w:sectPr>
      </w:pPr>
    </w:p>
    <w:p w:rsidR="009A37FC" w:rsidRDefault="00090E4B" w:rsidP="007F7361">
      <w:pPr>
        <w:spacing w:after="0" w:line="240" w:lineRule="atLeast"/>
        <w:jc w:val="center"/>
      </w:pPr>
      <w:r>
        <w:lastRenderedPageBreak/>
        <w:pict>
          <v:shape id="_x0000_i1028" type="#_x0000_t136" style="width:364.5pt;height:51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Pillole di saggezza"/>
          </v:shape>
        </w:pict>
      </w:r>
    </w:p>
    <w:p w:rsidR="009A37FC" w:rsidRDefault="009A37FC" w:rsidP="007F7361">
      <w:pPr>
        <w:spacing w:after="0" w:line="240" w:lineRule="atLeast"/>
        <w:jc w:val="center"/>
      </w:pPr>
    </w:p>
    <w:p w:rsidR="002A3FAC" w:rsidRDefault="009A37FC" w:rsidP="009A37F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2A3FAC">
        <w:rPr>
          <w:rFonts w:ascii="Times New Roman" w:hAnsi="Times New Roman" w:cs="Times New Roman"/>
          <w:sz w:val="24"/>
          <w:szCs w:val="24"/>
        </w:rPr>
        <w:t>Vi segnalo la profondità di questo ragazzo rimasto anonimo, citato direttamente da Papa Francesco.</w:t>
      </w:r>
    </w:p>
    <w:p w:rsidR="002A3FAC" w:rsidRDefault="009A37FC" w:rsidP="002A3FA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L’altro ieri ho ricevuto una lettera di un ragazzo universitario dell’Ucraina, dice così: “Padre, quando mercoledì ricorderà il mio Paese e avrà l’opportunità</w:t>
      </w:r>
      <w:r w:rsidR="00C44AA7">
        <w:rPr>
          <w:rFonts w:ascii="Times New Roman" w:hAnsi="Times New Roman" w:cs="Times New Roman"/>
          <w:sz w:val="24"/>
          <w:szCs w:val="24"/>
        </w:rPr>
        <w:t xml:space="preserve"> di parlare al mondo intero nel millesimo giorno di questa terribile guerra, La prego, non parli solo delle nostre sofferenze, ma sia testimone anche della nostra fede: anche se imperfetta, il suo valore non diminuisce, dipinge con pennellate dolorose il quadro di Cristo Risorto. </w:t>
      </w:r>
    </w:p>
    <w:p w:rsidR="002A3FAC" w:rsidRDefault="00C44AA7" w:rsidP="002A3FA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In questi giorni ci sono stati troppi morti nella mia vita. Vivere in una città dove un missile uccide e ferisce decine di civili, essere testimone di tante lacrime è difficile. </w:t>
      </w:r>
    </w:p>
    <w:p w:rsidR="002A3FAC" w:rsidRDefault="00C44AA7" w:rsidP="002A3FA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Avrei voluto fuggire, avrei voluto tornare ad essere un bambino abbracciato d</w:t>
      </w:r>
      <w:r w:rsidR="002A3FAC">
        <w:rPr>
          <w:rFonts w:ascii="Times New Roman" w:hAnsi="Times New Roman" w:cs="Times New Roman"/>
          <w:sz w:val="24"/>
          <w:szCs w:val="24"/>
        </w:rPr>
        <w:t>a</w:t>
      </w:r>
      <w:r>
        <w:rPr>
          <w:rFonts w:ascii="Times New Roman" w:hAnsi="Times New Roman" w:cs="Times New Roman"/>
          <w:sz w:val="24"/>
          <w:szCs w:val="24"/>
        </w:rPr>
        <w:t xml:space="preserve">lla mamma, avrei voluto, onestamente essere in silenzio e amore, ma ringrazio Dio perché attraverso questo dolore, imparo ad amare di più. </w:t>
      </w:r>
    </w:p>
    <w:p w:rsidR="002A3FAC" w:rsidRDefault="00C44AA7" w:rsidP="002A3FA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Il dolore non è solo un cammino verso la rabbia e la disperazione; se si fonda sulla fede è un buon maestro d’amore. </w:t>
      </w:r>
    </w:p>
    <w:p w:rsidR="002A3FAC" w:rsidRDefault="00C44AA7" w:rsidP="002A3FA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Padre, se il dolore fa male vuol dire che ami; quindi quando lei parlerà del nostro dolore, quando ricorderà i mille giorni di sofferenza, ricordi anche i mille giorni di amore, perché solo l’amore, la fede e la speranza danno un v</w:t>
      </w:r>
      <w:r w:rsidR="002A3FAC">
        <w:rPr>
          <w:rFonts w:ascii="Times New Roman" w:hAnsi="Times New Roman" w:cs="Times New Roman"/>
          <w:sz w:val="24"/>
          <w:szCs w:val="24"/>
        </w:rPr>
        <w:t>ero significato alle ferite.</w:t>
      </w:r>
    </w:p>
    <w:p w:rsidR="009A37FC" w:rsidRDefault="002A3FAC" w:rsidP="002A3FAC">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Così ha scritto questo ragazzo universitario ucraino.</w:t>
      </w:r>
    </w:p>
    <w:p w:rsidR="00261CF4" w:rsidRPr="009A37FC" w:rsidRDefault="00261CF4" w:rsidP="002A3FAC">
      <w:pPr>
        <w:spacing w:after="0" w:line="240" w:lineRule="atLeast"/>
        <w:ind w:firstLine="708"/>
        <w:jc w:val="both"/>
        <w:rPr>
          <w:rFonts w:ascii="Times New Roman" w:hAnsi="Times New Roman" w:cs="Times New Roman"/>
          <w:sz w:val="24"/>
          <w:szCs w:val="24"/>
        </w:rPr>
      </w:pPr>
    </w:p>
    <w:p w:rsidR="009A37FC" w:rsidRDefault="009A37FC" w:rsidP="007F7361">
      <w:pPr>
        <w:spacing w:after="0" w:line="240" w:lineRule="atLeast"/>
        <w:jc w:val="center"/>
      </w:pPr>
    </w:p>
    <w:p w:rsidR="00261CF4" w:rsidRDefault="00261CF4" w:rsidP="00261CF4">
      <w:pPr>
        <w:spacing w:after="0" w:line="240" w:lineRule="atLeast"/>
        <w:jc w:val="center"/>
        <w:outlineLvl w:val="0"/>
        <w:rPr>
          <w:rFonts w:ascii="Times New Roman" w:eastAsia="Times New Roman" w:hAnsi="Times New Roman" w:cs="Times New Roman"/>
          <w:b/>
          <w:bCs/>
          <w:color w:val="1A1A1A"/>
          <w:kern w:val="36"/>
          <w:sz w:val="24"/>
          <w:szCs w:val="24"/>
          <w:lang w:eastAsia="it-IT"/>
        </w:rPr>
      </w:pPr>
      <w:r w:rsidRPr="00C90B87">
        <w:rPr>
          <w:rFonts w:ascii="Times New Roman" w:eastAsia="Times New Roman" w:hAnsi="Times New Roman" w:cs="Times New Roman"/>
          <w:b/>
          <w:bCs/>
          <w:color w:val="1A1A1A"/>
          <w:kern w:val="36"/>
          <w:sz w:val="24"/>
          <w:szCs w:val="24"/>
          <w:lang w:eastAsia="it-IT"/>
        </w:rPr>
        <w:t>LA VERITÀ E LA MENZOGNA</w:t>
      </w:r>
    </w:p>
    <w:p w:rsidR="00261CF4" w:rsidRDefault="00261CF4" w:rsidP="00261CF4">
      <w:pPr>
        <w:shd w:val="clear" w:color="auto" w:fill="FFFFFF"/>
        <w:spacing w:after="0" w:line="240" w:lineRule="atLeast"/>
        <w:jc w:val="both"/>
        <w:outlineLvl w:val="3"/>
        <w:rPr>
          <w:rFonts w:ascii="Times New Roman" w:eastAsia="Times New Roman" w:hAnsi="Times New Roman" w:cs="Times New Roman"/>
          <w:b/>
          <w:bCs/>
          <w:caps/>
          <w:color w:val="1A1A1A"/>
          <w:spacing w:val="5"/>
          <w:sz w:val="24"/>
          <w:szCs w:val="24"/>
          <w:lang w:eastAsia="it-IT"/>
        </w:rPr>
      </w:pPr>
      <w:r w:rsidRPr="00C90B87">
        <w:rPr>
          <w:rFonts w:ascii="Times New Roman" w:eastAsia="Times New Roman" w:hAnsi="Times New Roman" w:cs="Times New Roman"/>
          <w:b/>
          <w:bCs/>
          <w:caps/>
          <w:color w:val="1A1A1A"/>
          <w:spacing w:val="5"/>
          <w:sz w:val="24"/>
          <w:szCs w:val="24"/>
          <w:lang w:eastAsia="it-IT"/>
        </w:rPr>
        <w:t>— Perché la verità è così difficile da scorgere? —</w:t>
      </w:r>
    </w:p>
    <w:p w:rsidR="00261CF4" w:rsidRPr="00C90B87" w:rsidRDefault="00261CF4" w:rsidP="00261CF4">
      <w:pPr>
        <w:shd w:val="clear" w:color="auto" w:fill="FFFFFF"/>
        <w:spacing w:after="0" w:line="240" w:lineRule="atLeast"/>
        <w:jc w:val="center"/>
        <w:outlineLvl w:val="3"/>
        <w:rPr>
          <w:rFonts w:ascii="Times New Roman" w:eastAsia="Times New Roman" w:hAnsi="Times New Roman" w:cs="Times New Roman"/>
          <w:b/>
          <w:bCs/>
          <w:caps/>
          <w:color w:val="1A1A1A"/>
          <w:spacing w:val="5"/>
          <w:sz w:val="24"/>
          <w:szCs w:val="24"/>
          <w:lang w:eastAsia="it-IT"/>
        </w:rPr>
      </w:pPr>
      <w:r w:rsidRPr="00261CF4">
        <w:rPr>
          <w:rFonts w:ascii="Times New Roman" w:eastAsia="Times New Roman" w:hAnsi="Times New Roman" w:cs="Times New Roman"/>
          <w:b/>
          <w:bCs/>
          <w:caps/>
          <w:noProof/>
          <w:color w:val="1A1A1A"/>
          <w:spacing w:val="5"/>
          <w:sz w:val="24"/>
          <w:szCs w:val="24"/>
          <w:lang w:eastAsia="it-IT"/>
        </w:rPr>
        <w:drawing>
          <wp:inline distT="0" distB="0" distL="0" distR="0">
            <wp:extent cx="1790700" cy="1274735"/>
            <wp:effectExtent l="19050" t="0" r="0" b="0"/>
            <wp:docPr id="19" name="Immagine 3" descr="Su verità e menzogna in senso extramorale” &amp; “Bugie”: le falsità di cui  abbiamo bisogno - Il Superuo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u verità e menzogna in senso extramorale” &amp; “Bugie”: le falsità di cui  abbiamo bisogno - Il Superuovo"/>
                    <pic:cNvPicPr>
                      <a:picLocks noChangeAspect="1" noChangeArrowheads="1"/>
                    </pic:cNvPicPr>
                  </pic:nvPicPr>
                  <pic:blipFill>
                    <a:blip r:embed="rId28" cstate="print"/>
                    <a:srcRect/>
                    <a:stretch>
                      <a:fillRect/>
                    </a:stretch>
                  </pic:blipFill>
                  <pic:spPr bwMode="auto">
                    <a:xfrm>
                      <a:off x="0" y="0"/>
                      <a:ext cx="1795211" cy="1277946"/>
                    </a:xfrm>
                    <a:prstGeom prst="rect">
                      <a:avLst/>
                    </a:prstGeom>
                    <a:noFill/>
                    <a:ln w="9525">
                      <a:noFill/>
                      <a:miter lim="800000"/>
                      <a:headEnd/>
                      <a:tailEnd/>
                    </a:ln>
                  </pic:spPr>
                </pic:pic>
              </a:graphicData>
            </a:graphic>
          </wp:inline>
        </w:drawing>
      </w:r>
    </w:p>
    <w:p w:rsidR="00261CF4" w:rsidRPr="00C90B87" w:rsidRDefault="00261CF4" w:rsidP="00261CF4">
      <w:pPr>
        <w:shd w:val="clear" w:color="auto" w:fill="FFFFFF"/>
        <w:spacing w:after="0" w:line="240" w:lineRule="atLeast"/>
        <w:ind w:firstLine="708"/>
        <w:jc w:val="both"/>
        <w:rPr>
          <w:rFonts w:ascii="Times New Roman" w:eastAsia="Times New Roman" w:hAnsi="Times New Roman" w:cs="Times New Roman"/>
          <w:color w:val="2A2A2A"/>
          <w:sz w:val="24"/>
          <w:szCs w:val="24"/>
          <w:lang w:eastAsia="it-IT"/>
        </w:rPr>
      </w:pPr>
      <w:r w:rsidRPr="00C90B87">
        <w:rPr>
          <w:rFonts w:ascii="Times New Roman" w:eastAsia="Times New Roman" w:hAnsi="Times New Roman" w:cs="Times New Roman"/>
          <w:color w:val="2A2A2A"/>
          <w:sz w:val="24"/>
          <w:szCs w:val="24"/>
          <w:lang w:eastAsia="it-IT"/>
        </w:rPr>
        <w:t>Secondo una leggenda del XIX secolo, la Verità e la Menzogna un giorno s’incontrarono. La Menzogna disse alla Verità: “Oggi è una giornata meravigliosa!” La Verità guardò verso il cielo e sospirò, perché la giornata era davvero bella.</w:t>
      </w:r>
    </w:p>
    <w:p w:rsidR="00261CF4" w:rsidRPr="00C90B87" w:rsidRDefault="00261CF4" w:rsidP="00261CF4">
      <w:pPr>
        <w:shd w:val="clear" w:color="auto" w:fill="FFFFFF"/>
        <w:spacing w:after="0" w:line="240" w:lineRule="atLeast"/>
        <w:ind w:firstLine="708"/>
        <w:jc w:val="both"/>
        <w:rPr>
          <w:rFonts w:ascii="Times New Roman" w:eastAsia="Times New Roman" w:hAnsi="Times New Roman" w:cs="Times New Roman"/>
          <w:color w:val="2A2A2A"/>
          <w:sz w:val="24"/>
          <w:szCs w:val="24"/>
          <w:lang w:eastAsia="it-IT"/>
        </w:rPr>
      </w:pPr>
      <w:r w:rsidRPr="00C90B87">
        <w:rPr>
          <w:rFonts w:ascii="Times New Roman" w:eastAsia="Times New Roman" w:hAnsi="Times New Roman" w:cs="Times New Roman"/>
          <w:color w:val="2A2A2A"/>
          <w:sz w:val="24"/>
          <w:szCs w:val="24"/>
          <w:lang w:eastAsia="it-IT"/>
        </w:rPr>
        <w:t>Trascorsero molto tempo insieme, arrivando infine accanto a un pozzo. La Menzogna si rivolse allora alla Verità e disse: “L’acqua è molto bella, facciamo un bagno insieme!” La Verità, ancora una volta sospettosa, si accertò riguardo le condizioni dell’acqua e si rese conto che era davvero molto bella. Si spogliarono e iniziarono a fare il bagno.</w:t>
      </w:r>
    </w:p>
    <w:p w:rsidR="00261CF4" w:rsidRPr="00C90B87" w:rsidRDefault="00261CF4" w:rsidP="00261CF4">
      <w:pPr>
        <w:shd w:val="clear" w:color="auto" w:fill="FFFFFF"/>
        <w:spacing w:after="0" w:line="240" w:lineRule="atLeast"/>
        <w:ind w:firstLine="708"/>
        <w:jc w:val="both"/>
        <w:rPr>
          <w:rFonts w:ascii="Times New Roman" w:eastAsia="Times New Roman" w:hAnsi="Times New Roman" w:cs="Times New Roman"/>
          <w:color w:val="2A2A2A"/>
          <w:sz w:val="24"/>
          <w:szCs w:val="24"/>
          <w:lang w:eastAsia="it-IT"/>
        </w:rPr>
      </w:pPr>
      <w:r w:rsidRPr="00C90B87">
        <w:rPr>
          <w:rFonts w:ascii="Times New Roman" w:eastAsia="Times New Roman" w:hAnsi="Times New Roman" w:cs="Times New Roman"/>
          <w:color w:val="2A2A2A"/>
          <w:sz w:val="24"/>
          <w:szCs w:val="24"/>
          <w:lang w:eastAsia="it-IT"/>
        </w:rPr>
        <w:t>Improvvisamente la Menzogna uscì dall’acqua, indossò i vestiti della Verità e fuggì via. La Verità, furiosa perché le furono sottratti gli abiti, uscì dal pozzo e corse dappertutto per trovare la Menzogna e riprendersi i vestiti.</w:t>
      </w:r>
    </w:p>
    <w:p w:rsidR="00261CF4" w:rsidRPr="00C90B87" w:rsidRDefault="00261CF4" w:rsidP="00261CF4">
      <w:pPr>
        <w:shd w:val="clear" w:color="auto" w:fill="FFFFFF"/>
        <w:spacing w:after="0" w:line="240" w:lineRule="atLeast"/>
        <w:ind w:firstLine="708"/>
        <w:jc w:val="both"/>
        <w:rPr>
          <w:rFonts w:ascii="Times New Roman" w:eastAsia="Times New Roman" w:hAnsi="Times New Roman" w:cs="Times New Roman"/>
          <w:color w:val="2A2A2A"/>
          <w:sz w:val="24"/>
          <w:szCs w:val="24"/>
          <w:lang w:eastAsia="it-IT"/>
        </w:rPr>
      </w:pPr>
      <w:r w:rsidRPr="00C90B87">
        <w:rPr>
          <w:rFonts w:ascii="Times New Roman" w:eastAsia="Times New Roman" w:hAnsi="Times New Roman" w:cs="Times New Roman"/>
          <w:color w:val="2A2A2A"/>
          <w:sz w:val="24"/>
          <w:szCs w:val="24"/>
          <w:lang w:eastAsia="it-IT"/>
        </w:rPr>
        <w:t>Il mondo, vedendo la Verità nuda, distolse lo sguardo, con disprezzo e rabbia. La povera Verità ritornò quindi al pozzo e scomparve per sempre, nascondendo in esso la sua vergogna.</w:t>
      </w:r>
    </w:p>
    <w:p w:rsidR="00261CF4" w:rsidRPr="00C90B87" w:rsidRDefault="00261CF4" w:rsidP="00261CF4">
      <w:pPr>
        <w:shd w:val="clear" w:color="auto" w:fill="FFFFFF"/>
        <w:spacing w:after="0" w:line="240" w:lineRule="atLeast"/>
        <w:ind w:firstLine="708"/>
        <w:jc w:val="both"/>
        <w:rPr>
          <w:rFonts w:ascii="Times New Roman" w:eastAsia="Times New Roman" w:hAnsi="Times New Roman" w:cs="Times New Roman"/>
          <w:color w:val="2A2A2A"/>
          <w:sz w:val="24"/>
          <w:szCs w:val="24"/>
          <w:lang w:eastAsia="it-IT"/>
        </w:rPr>
      </w:pPr>
      <w:r w:rsidRPr="00C90B87">
        <w:rPr>
          <w:rFonts w:ascii="Times New Roman" w:eastAsia="Times New Roman" w:hAnsi="Times New Roman" w:cs="Times New Roman"/>
          <w:color w:val="2A2A2A"/>
          <w:sz w:val="24"/>
          <w:szCs w:val="24"/>
          <w:lang w:eastAsia="it-IT"/>
        </w:rPr>
        <w:t>Da allora, la Menzogna vaga in tutto il mondo, vestita come la Verità, soddisfacendo i bisogni della società, perché il Mondo, in ogni caso, non nutre alcun desiderio di incontrare la Verità nuda.</w:t>
      </w:r>
    </w:p>
    <w:p w:rsidR="00261CF4" w:rsidRPr="00C90B87" w:rsidRDefault="00261CF4" w:rsidP="00261CF4">
      <w:pPr>
        <w:shd w:val="clear" w:color="auto" w:fill="FFFFFF"/>
        <w:spacing w:after="0" w:line="240" w:lineRule="atLeast"/>
        <w:ind w:firstLine="708"/>
        <w:jc w:val="both"/>
        <w:rPr>
          <w:rFonts w:ascii="Times New Roman" w:eastAsia="Times New Roman" w:hAnsi="Times New Roman" w:cs="Times New Roman"/>
          <w:color w:val="2A2A2A"/>
          <w:sz w:val="24"/>
          <w:szCs w:val="24"/>
          <w:lang w:eastAsia="it-IT"/>
        </w:rPr>
      </w:pPr>
      <w:r w:rsidRPr="00C90B87">
        <w:rPr>
          <w:rFonts w:ascii="Times New Roman" w:eastAsia="Times New Roman" w:hAnsi="Times New Roman" w:cs="Times New Roman"/>
          <w:color w:val="2A2A2A"/>
          <w:sz w:val="24"/>
          <w:szCs w:val="24"/>
          <w:lang w:eastAsia="it-IT"/>
        </w:rPr>
        <w:t>«Della Verità nulla sappiamo, perché la Verità è in un pozzo»</w:t>
      </w:r>
      <w:r>
        <w:rPr>
          <w:rFonts w:ascii="Times New Roman" w:eastAsia="Times New Roman" w:hAnsi="Times New Roman" w:cs="Times New Roman"/>
          <w:color w:val="2A2A2A"/>
          <w:sz w:val="24"/>
          <w:szCs w:val="24"/>
          <w:lang w:eastAsia="it-IT"/>
        </w:rPr>
        <w:t xml:space="preserve"> </w:t>
      </w:r>
      <w:r w:rsidRPr="00C90B87">
        <w:rPr>
          <w:rFonts w:ascii="Times New Roman" w:eastAsia="Times New Roman" w:hAnsi="Times New Roman" w:cs="Times New Roman"/>
          <w:color w:val="2A2A2A"/>
          <w:sz w:val="24"/>
          <w:szCs w:val="24"/>
          <w:lang w:eastAsia="it-IT"/>
        </w:rPr>
        <w:t>{Democrito}</w:t>
      </w:r>
    </w:p>
    <w:p w:rsidR="005220CF" w:rsidRDefault="00090E4B" w:rsidP="007F7361">
      <w:pPr>
        <w:spacing w:after="0" w:line="240" w:lineRule="atLeast"/>
        <w:jc w:val="center"/>
        <w:rPr>
          <w:rFonts w:ascii="Times New Roman" w:hAnsi="Times New Roman" w:cs="Times New Roman"/>
          <w:b/>
          <w:sz w:val="24"/>
          <w:szCs w:val="24"/>
        </w:rPr>
        <w:sectPr w:rsidR="005220CF" w:rsidSect="007F7361">
          <w:type w:val="continuous"/>
          <w:pgSz w:w="11906" w:h="16838"/>
          <w:pgMar w:top="1417" w:right="1134" w:bottom="1134" w:left="1134" w:header="708" w:footer="708" w:gutter="0"/>
          <w:cols w:space="708"/>
          <w:docGrid w:linePitch="360"/>
        </w:sectPr>
      </w:pPr>
      <w:r>
        <w:lastRenderedPageBreak/>
        <w:pict>
          <v:shape id="_x0000_i1029" type="#_x0000_t136" style="width:428.25pt;height:45pt" fillcolor="yellow" stroked="f">
            <v:fill color2="#f93" angle="-135" focusposition=".5,.5" focussize="" focus="100%" type="gradientRadial">
              <o:fill v:ext="view" type="gradientCenter"/>
            </v:fill>
            <v:shadow on="t" color="silver" opacity="52429f"/>
            <v:textpath style="font-family:&quot;Impact&quot;;v-text-kern:t" trim="t" fitpath="t" string="quiz biblici"/>
          </v:shape>
        </w:pict>
      </w:r>
    </w:p>
    <w:p w:rsidR="007F7361" w:rsidRDefault="007F7361" w:rsidP="001170AE">
      <w:pPr>
        <w:tabs>
          <w:tab w:val="left" w:pos="2610"/>
          <w:tab w:val="center" w:pos="4819"/>
        </w:tabs>
        <w:spacing w:after="0" w:line="240" w:lineRule="atLeast"/>
        <w:rPr>
          <w:rFonts w:ascii="Times New Roman" w:hAnsi="Times New Roman" w:cs="Times New Roman"/>
          <w:b/>
          <w:sz w:val="24"/>
          <w:szCs w:val="24"/>
        </w:rPr>
        <w:sectPr w:rsidR="007F7361" w:rsidSect="005220CF">
          <w:type w:val="continuous"/>
          <w:pgSz w:w="11906" w:h="16838"/>
          <w:pgMar w:top="1417" w:right="1134" w:bottom="1134" w:left="1134" w:header="708" w:footer="708" w:gutter="0"/>
          <w:cols w:space="708"/>
          <w:docGrid w:linePitch="360"/>
        </w:sectPr>
      </w:pPr>
    </w:p>
    <w:p w:rsidR="005220CF" w:rsidRDefault="001170AE" w:rsidP="001170AE">
      <w:pPr>
        <w:tabs>
          <w:tab w:val="left" w:pos="2610"/>
          <w:tab w:val="center" w:pos="4819"/>
        </w:tabs>
        <w:spacing w:after="0" w:line="240" w:lineRule="atLeast"/>
        <w:rPr>
          <w:rFonts w:ascii="Times New Roman" w:hAnsi="Times New Roman" w:cs="Times New Roman"/>
          <w:b/>
          <w:sz w:val="24"/>
          <w:szCs w:val="24"/>
        </w:rPr>
      </w:pPr>
      <w:r>
        <w:rPr>
          <w:rFonts w:ascii="Times New Roman" w:hAnsi="Times New Roman" w:cs="Times New Roman"/>
          <w:b/>
          <w:sz w:val="24"/>
          <w:szCs w:val="24"/>
        </w:rPr>
        <w:lastRenderedPageBreak/>
        <w:tab/>
      </w:r>
      <w:r>
        <w:rPr>
          <w:rFonts w:ascii="Times New Roman" w:hAnsi="Times New Roman" w:cs="Times New Roman"/>
          <w:b/>
          <w:sz w:val="24"/>
          <w:szCs w:val="24"/>
        </w:rPr>
        <w:tab/>
      </w:r>
      <w:r w:rsidR="005220CF">
        <w:rPr>
          <w:rFonts w:ascii="Times New Roman" w:hAnsi="Times New Roman" w:cs="Times New Roman"/>
          <w:b/>
          <w:sz w:val="24"/>
          <w:szCs w:val="24"/>
        </w:rPr>
        <w:t>I CORRIDORI</w:t>
      </w:r>
    </w:p>
    <w:p w:rsidR="005220CF" w:rsidRDefault="005220CF"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257. Quale strana persona, vedendo da lontano Gesù, accorse ad adorarlo?</w:t>
      </w:r>
    </w:p>
    <w:p w:rsidR="000844AD"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258. Quale uomo belligerante corse ad incontrare suo fratello e lo baciò dopo lunga</w:t>
      </w:r>
    </w:p>
    <w:p w:rsidR="001A5503"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       </w:t>
      </w:r>
      <w:r w:rsidR="001A5503">
        <w:rPr>
          <w:rFonts w:ascii="Times New Roman" w:hAnsi="Times New Roman" w:cs="Times New Roman"/>
          <w:b/>
          <w:sz w:val="24"/>
          <w:szCs w:val="24"/>
        </w:rPr>
        <w:t xml:space="preserve"> separazione?</w:t>
      </w:r>
    </w:p>
    <w:p w:rsidR="001A5503"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259. Chi fu, nella corsa, più veloce di un carro di cavalli?</w:t>
      </w:r>
    </w:p>
    <w:p w:rsidR="001A5503"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260. Quale apostolo corse per raggiungere un funzionario straniero sul suo carro?</w:t>
      </w:r>
    </w:p>
    <w:p w:rsidR="001A5503"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261. Chi fu più veloce di Pietro a correre al sepolcro di Gesù?</w:t>
      </w:r>
    </w:p>
    <w:p w:rsidR="000844AD"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262. Chi corse dal sacerdote Eli, credendo che lo avesse chiamato durante la notte, sebbene </w:t>
      </w:r>
    </w:p>
    <w:p w:rsidR="001A5503"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        </w:t>
      </w:r>
      <w:r w:rsidR="001A5503">
        <w:rPr>
          <w:rFonts w:ascii="Times New Roman" w:hAnsi="Times New Roman" w:cs="Times New Roman"/>
          <w:b/>
          <w:sz w:val="24"/>
          <w:szCs w:val="24"/>
        </w:rPr>
        <w:t>fosse stato Dio a chimarlo?</w:t>
      </w:r>
    </w:p>
    <w:p w:rsidR="000844AD"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263. Quale cugina di Giacobbe corse dal proprio padre quando apprese che lei e Giacobbe </w:t>
      </w:r>
    </w:p>
    <w:p w:rsidR="001A5503"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        </w:t>
      </w:r>
      <w:r w:rsidR="001A5503">
        <w:rPr>
          <w:rFonts w:ascii="Times New Roman" w:hAnsi="Times New Roman" w:cs="Times New Roman"/>
          <w:b/>
          <w:sz w:val="24"/>
          <w:szCs w:val="24"/>
        </w:rPr>
        <w:t>erano imparentati?</w:t>
      </w:r>
    </w:p>
    <w:p w:rsidR="000844AD"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264. Chi fu il ragazzo che corse nel campo dei Filistei per confrontarsi con il loro migliore</w:t>
      </w:r>
    </w:p>
    <w:p w:rsidR="001A5503"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       </w:t>
      </w:r>
      <w:r w:rsidR="001A5503">
        <w:rPr>
          <w:rFonts w:ascii="Times New Roman" w:hAnsi="Times New Roman" w:cs="Times New Roman"/>
          <w:b/>
          <w:sz w:val="24"/>
          <w:szCs w:val="24"/>
        </w:rPr>
        <w:t xml:space="preserve"> guerriero?</w:t>
      </w:r>
    </w:p>
    <w:p w:rsidR="001A5503"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265. Quale servo di Eliseo corse incontro alla donna Sunnamita?</w:t>
      </w:r>
    </w:p>
    <w:p w:rsidR="000844AD"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266. Chi fu il piccolo uomo che corse incontro a Gesù per vederlo, ma non riuscì a farlo a</w:t>
      </w:r>
    </w:p>
    <w:p w:rsidR="001A5503"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       </w:t>
      </w:r>
      <w:r w:rsidR="001A5503">
        <w:rPr>
          <w:rFonts w:ascii="Times New Roman" w:hAnsi="Times New Roman" w:cs="Times New Roman"/>
          <w:b/>
          <w:sz w:val="24"/>
          <w:szCs w:val="24"/>
        </w:rPr>
        <w:t xml:space="preserve"> causa della sua statura?</w:t>
      </w:r>
    </w:p>
    <w:p w:rsidR="001A5503"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267. Chi corse incontro al Signore nella pianura di Mamre?</w:t>
      </w:r>
    </w:p>
    <w:p w:rsidR="001A5503"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268. Chi invitò l’Etiope ad accorrere da Davide con la notizia della morte di Assalonne?</w:t>
      </w:r>
    </w:p>
    <w:p w:rsidR="001A5503" w:rsidRDefault="001A5503"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269. </w:t>
      </w:r>
      <w:r w:rsidR="000844AD">
        <w:rPr>
          <w:rFonts w:ascii="Times New Roman" w:hAnsi="Times New Roman" w:cs="Times New Roman"/>
          <w:b/>
          <w:sz w:val="24"/>
          <w:szCs w:val="24"/>
        </w:rPr>
        <w:t>Secondo Isaia chi sono le personbe in grado di correre senza affaticarsi?</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270. Quale profeta rincorse un altro profeta per accettare la carica di suo successore?</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271. Quale usurpatore al trono di Israele radunò 50 uomini che lo precedessero?</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272. Quando Beniamino vide i Filistei impossessarsi dell’Arca dell’Alleanza, quale Israelita</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        corse ad avvisare?</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273. La madre di quale giudice corse a riferire al proprio marito Manoach che un angelo le</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        era apparso?</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274. A quale bellissima donna corse incontro un servo di Abramo?</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275. Alla crocifissione cosa corse a cercare un uoimo per il Cristo morente?</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276. Chi corse in mezzo agli Israeliti portando incenso per arginare una piaga?</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277. Chi ebbe la visione di un angelo che correva incontro ad un altro?</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278. Chi furono le due donne che dal sepolcro vuoto di Cristo corsero ad avvertire i discepoli </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        dell’accaduto?</w:t>
      </w:r>
    </w:p>
    <w:p w:rsidR="000844AD" w:rsidRDefault="000844AD" w:rsidP="005220CF">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279. Chi corse per incontrare il servo di Abramo presso la sorgente?</w:t>
      </w:r>
    </w:p>
    <w:p w:rsidR="000844AD" w:rsidRDefault="000844AD" w:rsidP="005220CF">
      <w:pPr>
        <w:spacing w:after="0" w:line="240" w:lineRule="atLeast"/>
        <w:jc w:val="both"/>
        <w:rPr>
          <w:rFonts w:ascii="Times New Roman" w:hAnsi="Times New Roman" w:cs="Times New Roman"/>
          <w:b/>
          <w:sz w:val="24"/>
          <w:szCs w:val="24"/>
        </w:rPr>
      </w:pPr>
    </w:p>
    <w:p w:rsidR="000844AD" w:rsidRDefault="000844AD" w:rsidP="000844AD">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RISPOSTE</w:t>
      </w:r>
    </w:p>
    <w:p w:rsidR="007F7361" w:rsidRDefault="007F7361" w:rsidP="00F43CCB">
      <w:pPr>
        <w:spacing w:after="0" w:line="240" w:lineRule="atLeast"/>
        <w:jc w:val="both"/>
        <w:rPr>
          <w:rFonts w:ascii="Times New Roman" w:hAnsi="Times New Roman" w:cs="Times New Roman"/>
          <w:b/>
          <w:sz w:val="24"/>
          <w:szCs w:val="24"/>
        </w:rPr>
        <w:sectPr w:rsidR="007F7361" w:rsidSect="007F7361">
          <w:type w:val="continuous"/>
          <w:pgSz w:w="11906" w:h="16838"/>
          <w:pgMar w:top="1417" w:right="1134" w:bottom="1134" w:left="1134" w:header="708" w:footer="708" w:gutter="0"/>
          <w:cols w:space="708"/>
          <w:docGrid w:linePitch="360"/>
        </w:sectPr>
      </w:pP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lastRenderedPageBreak/>
        <w:t>257</w:t>
      </w:r>
      <w:r w:rsidR="009D693D">
        <w:rPr>
          <w:rFonts w:ascii="Times New Roman" w:hAnsi="Times New Roman" w:cs="Times New Roman"/>
          <w:b/>
          <w:sz w:val="24"/>
          <w:szCs w:val="24"/>
        </w:rPr>
        <w:t>.</w:t>
      </w:r>
      <w:r>
        <w:rPr>
          <w:rFonts w:ascii="Times New Roman" w:hAnsi="Times New Roman" w:cs="Times New Roman"/>
          <w:b/>
          <w:sz w:val="24"/>
          <w:szCs w:val="24"/>
        </w:rPr>
        <w:t xml:space="preserve"> (Marco 5,6)</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258. (Genesi 33,4)</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259. (1 Re 18,46)</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260. (Atti 8,30)</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261. Giovanni (20,4)</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262. (1Samuele 3,4-5)</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263. (Genesi 29,12)</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264. (1Samuele 17,48-49)</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265. (2 Re 4,25-26)</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266. (Luca 19,4)</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267. (Genesi 18,1-2)</w:t>
      </w:r>
    </w:p>
    <w:p w:rsidR="00F43CCB" w:rsidRDefault="00F43CCB" w:rsidP="007F7361">
      <w:pPr>
        <w:tabs>
          <w:tab w:val="left" w:pos="3555"/>
        </w:tabs>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268. (2 Samuele 18, 19-23)</w:t>
      </w:r>
      <w:r w:rsidR="007F7361">
        <w:rPr>
          <w:rFonts w:ascii="Times New Roman" w:hAnsi="Times New Roman" w:cs="Times New Roman"/>
          <w:b/>
          <w:sz w:val="24"/>
          <w:szCs w:val="24"/>
        </w:rPr>
        <w:tab/>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lastRenderedPageBreak/>
        <w:t>269. (isaia 40,31)</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270. (1 Re 19,19-21)</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271. (1 Re 1,5)</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272. (1 Samuele 4,12-18)</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273. (Giudici 13,10)</w:t>
      </w:r>
    </w:p>
    <w:p w:rsidR="00F43CCB" w:rsidRDefault="00F43CCB"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 xml:space="preserve">274. </w:t>
      </w:r>
      <w:r w:rsidR="009D693D">
        <w:rPr>
          <w:rFonts w:ascii="Times New Roman" w:hAnsi="Times New Roman" w:cs="Times New Roman"/>
          <w:b/>
          <w:sz w:val="24"/>
          <w:szCs w:val="24"/>
        </w:rPr>
        <w:t xml:space="preserve"> Genesi 24,17)</w:t>
      </w:r>
    </w:p>
    <w:p w:rsidR="009D693D" w:rsidRDefault="009D693D"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275. (Matteo 27,46-48)</w:t>
      </w:r>
    </w:p>
    <w:p w:rsidR="009D693D" w:rsidRDefault="009D693D"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276. (Numeri 16, 46-48)</w:t>
      </w:r>
    </w:p>
    <w:p w:rsidR="009D693D" w:rsidRDefault="009D693D"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277. Zaccaria (2,3)</w:t>
      </w:r>
    </w:p>
    <w:p w:rsidR="009D693D" w:rsidRDefault="009D693D"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278. (Matteo 28,8)</w:t>
      </w:r>
    </w:p>
    <w:p w:rsidR="009D693D" w:rsidRDefault="009D693D" w:rsidP="00F43CCB">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279. (genesi 24,29)</w:t>
      </w:r>
    </w:p>
    <w:p w:rsidR="007F7361" w:rsidRDefault="007F7361" w:rsidP="005220CF">
      <w:pPr>
        <w:spacing w:after="0" w:line="240" w:lineRule="atLeast"/>
        <w:jc w:val="both"/>
        <w:rPr>
          <w:rFonts w:ascii="Times New Roman" w:hAnsi="Times New Roman" w:cs="Times New Roman"/>
          <w:b/>
          <w:sz w:val="24"/>
          <w:szCs w:val="24"/>
        </w:rPr>
        <w:sectPr w:rsidR="007F7361" w:rsidSect="007F7361">
          <w:type w:val="continuous"/>
          <w:pgSz w:w="11906" w:h="16838"/>
          <w:pgMar w:top="1417" w:right="1134" w:bottom="1134" w:left="1134" w:header="708" w:footer="708" w:gutter="0"/>
          <w:cols w:num="2" w:space="708"/>
          <w:docGrid w:linePitch="360"/>
        </w:sectPr>
      </w:pPr>
    </w:p>
    <w:p w:rsidR="002666CE" w:rsidRDefault="002666CE" w:rsidP="00404D71">
      <w:pPr>
        <w:pStyle w:val="NormaleWeb"/>
        <w:spacing w:before="0" w:beforeAutospacing="0" w:after="0" w:afterAutospacing="0" w:line="240" w:lineRule="atLeast"/>
        <w:jc w:val="center"/>
        <w:textAlignment w:val="baseline"/>
        <w:rPr>
          <w:i/>
          <w:iCs/>
          <w:color w:val="EEEEEE"/>
          <w:sz w:val="22"/>
          <w:szCs w:val="22"/>
        </w:rPr>
      </w:pPr>
      <w:r>
        <w:rPr>
          <w:i/>
          <w:noProof/>
          <w:color w:val="EEEEEE"/>
          <w:sz w:val="22"/>
          <w:szCs w:val="22"/>
        </w:rPr>
        <w:lastRenderedPageBreak/>
        <w:drawing>
          <wp:inline distT="0" distB="0" distL="0" distR="0">
            <wp:extent cx="3286125" cy="866775"/>
            <wp:effectExtent l="19050" t="0" r="9525" b="0"/>
            <wp:docPr id="16" name="Immagine 6" descr="Mass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Massime"/>
                    <pic:cNvPicPr>
                      <a:picLocks noChangeAspect="1" noChangeArrowheads="1"/>
                    </pic:cNvPicPr>
                  </pic:nvPicPr>
                  <pic:blipFill>
                    <a:blip r:embed="rId29" cstate="print"/>
                    <a:srcRect t="10159" r="1961" b="12299"/>
                    <a:stretch>
                      <a:fillRect/>
                    </a:stretch>
                  </pic:blipFill>
                  <pic:spPr bwMode="auto">
                    <a:xfrm>
                      <a:off x="0" y="0"/>
                      <a:ext cx="3286125" cy="866775"/>
                    </a:xfrm>
                    <a:prstGeom prst="rect">
                      <a:avLst/>
                    </a:prstGeom>
                    <a:noFill/>
                    <a:ln w="9525">
                      <a:noFill/>
                      <a:miter lim="800000"/>
                      <a:headEnd/>
                      <a:tailEnd/>
                    </a:ln>
                  </pic:spPr>
                </pic:pic>
              </a:graphicData>
            </a:graphic>
          </wp:inline>
        </w:drawing>
      </w:r>
    </w:p>
    <w:p w:rsidR="00404D71" w:rsidRDefault="00404D71" w:rsidP="00404D71">
      <w:pPr>
        <w:pStyle w:val="NormaleWeb"/>
        <w:spacing w:before="0" w:beforeAutospacing="0" w:after="0" w:afterAutospacing="0" w:line="240" w:lineRule="atLeast"/>
        <w:jc w:val="center"/>
        <w:textAlignment w:val="baseline"/>
        <w:rPr>
          <w:i/>
          <w:iCs/>
          <w:color w:val="EEEEEE"/>
          <w:sz w:val="22"/>
          <w:szCs w:val="22"/>
        </w:rPr>
      </w:pPr>
    </w:p>
    <w:p w:rsidR="005220CF" w:rsidRDefault="005220CF" w:rsidP="00404D71">
      <w:pPr>
        <w:pStyle w:val="Paragrafoelenco"/>
        <w:numPr>
          <w:ilvl w:val="0"/>
          <w:numId w:val="3"/>
        </w:numPr>
        <w:tabs>
          <w:tab w:val="left" w:pos="8511"/>
        </w:tabs>
        <w:spacing w:after="0" w:line="240" w:lineRule="atLeast"/>
        <w:ind w:left="426" w:right="278" w:hanging="426"/>
        <w:jc w:val="both"/>
        <w:rPr>
          <w:rFonts w:ascii="Times New Roman" w:hAnsi="Times New Roman" w:cs="Times New Roman"/>
          <w:sz w:val="24"/>
          <w:szCs w:val="24"/>
        </w:rPr>
        <w:sectPr w:rsidR="005220CF" w:rsidSect="005220CF">
          <w:type w:val="continuous"/>
          <w:pgSz w:w="11906" w:h="16838"/>
          <w:pgMar w:top="1417" w:right="1134" w:bottom="1134" w:left="1134" w:header="708" w:footer="708" w:gutter="0"/>
          <w:cols w:space="720"/>
        </w:sectPr>
      </w:pPr>
    </w:p>
    <w:p w:rsidR="00404D71" w:rsidRDefault="00404D71" w:rsidP="00404D71">
      <w:pPr>
        <w:pStyle w:val="Paragrafoelenco"/>
        <w:numPr>
          <w:ilvl w:val="0"/>
          <w:numId w:val="3"/>
        </w:numPr>
        <w:tabs>
          <w:tab w:val="left" w:pos="8511"/>
        </w:tabs>
        <w:spacing w:after="0" w:line="240" w:lineRule="atLeast"/>
        <w:ind w:left="426" w:right="278" w:hanging="426"/>
        <w:jc w:val="both"/>
        <w:rPr>
          <w:rFonts w:ascii="Times New Roman" w:hAnsi="Times New Roman" w:cs="Times New Roman"/>
          <w:sz w:val="24"/>
          <w:szCs w:val="24"/>
        </w:rPr>
      </w:pPr>
      <w:r>
        <w:rPr>
          <w:rFonts w:ascii="Times New Roman" w:hAnsi="Times New Roman" w:cs="Times New Roman"/>
          <w:sz w:val="24"/>
          <w:szCs w:val="24"/>
        </w:rPr>
        <w:lastRenderedPageBreak/>
        <w:t>Il cristiano deve appoggiarsi alla croce di Cristo come il viandante si appoggia al bastone quando intraprende un lungo viaggio.</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 xml:space="preserve"> (S Antonio)</w:t>
      </w:r>
    </w:p>
    <w:p w:rsidR="002666CE" w:rsidRDefault="002666CE" w:rsidP="00404D71">
      <w:pPr>
        <w:tabs>
          <w:tab w:val="left" w:pos="8511"/>
        </w:tabs>
        <w:spacing w:after="0" w:line="240" w:lineRule="atLeast"/>
        <w:ind w:right="278"/>
        <w:jc w:val="right"/>
        <w:rPr>
          <w:rFonts w:ascii="Times New Roman" w:hAnsi="Times New Roman" w:cs="Times New Roman"/>
          <w:sz w:val="24"/>
          <w:szCs w:val="24"/>
        </w:rPr>
      </w:pPr>
    </w:p>
    <w:p w:rsidR="00404D71" w:rsidRDefault="00404D71" w:rsidP="00404D71">
      <w:pPr>
        <w:numPr>
          <w:ilvl w:val="0"/>
          <w:numId w:val="4"/>
        </w:numPr>
        <w:tabs>
          <w:tab w:val="num" w:pos="720"/>
          <w:tab w:val="left" w:pos="8511"/>
        </w:tabs>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Accogliamo i doni dello Spirito per continuare a rispondere alle esigenze dei fratelli bisognosi.</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 xml:space="preserve"> (Don Bosco)</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p>
    <w:p w:rsidR="00404D71" w:rsidRDefault="00404D71" w:rsidP="00404D71">
      <w:pPr>
        <w:numPr>
          <w:ilvl w:val="0"/>
          <w:numId w:val="4"/>
        </w:numPr>
        <w:tabs>
          <w:tab w:val="num" w:pos="720"/>
          <w:tab w:val="left" w:pos="8511"/>
        </w:tabs>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Quanto è mai bello l’amore congiunto alla carità.</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(Don Bosco)</w:t>
      </w:r>
    </w:p>
    <w:p w:rsidR="00404D71" w:rsidRDefault="00404D71" w:rsidP="00404D71">
      <w:pPr>
        <w:tabs>
          <w:tab w:val="left" w:pos="8511"/>
        </w:tabs>
        <w:spacing w:after="0" w:line="240" w:lineRule="atLeast"/>
        <w:ind w:right="278"/>
        <w:jc w:val="both"/>
        <w:rPr>
          <w:rFonts w:ascii="Times New Roman" w:hAnsi="Times New Roman" w:cs="Times New Roman"/>
          <w:sz w:val="24"/>
          <w:szCs w:val="24"/>
        </w:rPr>
      </w:pPr>
    </w:p>
    <w:p w:rsidR="00404D71" w:rsidRDefault="00404D71" w:rsidP="00404D71">
      <w:pPr>
        <w:numPr>
          <w:ilvl w:val="0"/>
          <w:numId w:val="4"/>
        </w:numPr>
        <w:tabs>
          <w:tab w:val="num" w:pos="720"/>
          <w:tab w:val="left" w:pos="8511"/>
        </w:tabs>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Noi sappiamo cosa vogliamo, ma solo Dio sa cosa ci aspetta.</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(S. Agostino)</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p>
    <w:p w:rsidR="00404D71" w:rsidRDefault="00404D71" w:rsidP="00404D71">
      <w:pPr>
        <w:numPr>
          <w:ilvl w:val="0"/>
          <w:numId w:val="4"/>
        </w:numPr>
        <w:tabs>
          <w:tab w:val="num" w:pos="720"/>
          <w:tab w:val="left" w:pos="8511"/>
        </w:tabs>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Non mi piacciono i giochi a due facce e non posso tollerare le persone che vogliono accontentare tutti.</w:t>
      </w:r>
    </w:p>
    <w:p w:rsidR="00404D71" w:rsidRDefault="00404D71" w:rsidP="00404D71">
      <w:pPr>
        <w:tabs>
          <w:tab w:val="left" w:pos="8511"/>
        </w:tabs>
        <w:spacing w:after="0" w:line="240" w:lineRule="atLeast"/>
        <w:ind w:left="360" w:right="278"/>
        <w:jc w:val="right"/>
        <w:rPr>
          <w:rFonts w:ascii="Times New Roman" w:hAnsi="Times New Roman" w:cs="Times New Roman"/>
          <w:sz w:val="24"/>
          <w:szCs w:val="24"/>
        </w:rPr>
      </w:pPr>
      <w:r>
        <w:rPr>
          <w:rFonts w:ascii="Times New Roman" w:hAnsi="Times New Roman" w:cs="Times New Roman"/>
          <w:sz w:val="24"/>
          <w:szCs w:val="24"/>
        </w:rPr>
        <w:t>(Madre Speranza)</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p>
    <w:p w:rsidR="00404D71" w:rsidRDefault="00404D71" w:rsidP="00404D71">
      <w:pPr>
        <w:numPr>
          <w:ilvl w:val="0"/>
          <w:numId w:val="4"/>
        </w:numPr>
        <w:tabs>
          <w:tab w:val="num" w:pos="720"/>
          <w:tab w:val="left" w:pos="8511"/>
        </w:tabs>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La speranza ha due splendide figlie: lo sdegno e il coraggio. Lo sdegno per la realtà delle cose, il coraggio per cambiarle.</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(Sant’Agostino)</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p>
    <w:p w:rsidR="00404D71" w:rsidRDefault="00404D71" w:rsidP="00404D71">
      <w:pPr>
        <w:numPr>
          <w:ilvl w:val="0"/>
          <w:numId w:val="4"/>
        </w:numPr>
        <w:tabs>
          <w:tab w:val="num" w:pos="720"/>
          <w:tab w:val="left" w:pos="8511"/>
        </w:tabs>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Dobbiamo fare soltanto la volontà di Dio, il resto non conta.</w:t>
      </w:r>
    </w:p>
    <w:p w:rsidR="00404D71" w:rsidRDefault="00404D71" w:rsidP="00404D71">
      <w:pPr>
        <w:tabs>
          <w:tab w:val="left" w:pos="8511"/>
        </w:tabs>
        <w:spacing w:after="0" w:line="240" w:lineRule="atLeast"/>
        <w:jc w:val="right"/>
        <w:rPr>
          <w:rFonts w:ascii="Times New Roman" w:hAnsi="Times New Roman" w:cs="Times New Roman"/>
          <w:sz w:val="24"/>
          <w:szCs w:val="24"/>
        </w:rPr>
      </w:pPr>
      <w:r>
        <w:rPr>
          <w:rFonts w:ascii="Times New Roman" w:hAnsi="Times New Roman" w:cs="Times New Roman"/>
          <w:sz w:val="24"/>
          <w:szCs w:val="24"/>
        </w:rPr>
        <w:t xml:space="preserve"> (Padre Pio)</w:t>
      </w:r>
    </w:p>
    <w:p w:rsidR="00404D71" w:rsidRDefault="00404D71" w:rsidP="00404D71">
      <w:pPr>
        <w:tabs>
          <w:tab w:val="left" w:pos="8511"/>
        </w:tabs>
        <w:spacing w:after="0" w:line="240" w:lineRule="atLeast"/>
        <w:jc w:val="right"/>
        <w:rPr>
          <w:rFonts w:ascii="Times New Roman" w:hAnsi="Times New Roman" w:cs="Times New Roman"/>
          <w:sz w:val="24"/>
          <w:szCs w:val="24"/>
        </w:rPr>
      </w:pPr>
    </w:p>
    <w:p w:rsidR="00404D71" w:rsidRDefault="00404D71" w:rsidP="00404D71">
      <w:pPr>
        <w:numPr>
          <w:ilvl w:val="0"/>
          <w:numId w:val="4"/>
        </w:numPr>
        <w:tabs>
          <w:tab w:val="num" w:pos="720"/>
          <w:tab w:val="left" w:pos="8511"/>
        </w:tabs>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E’ bello poter far vedere il futuro agli altri in momenti in cui a loro sembra che il futuro non ci sia più.</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w:t>
      </w:r>
      <w:r w:rsidR="00063C81">
        <w:rPr>
          <w:rFonts w:ascii="Times New Roman" w:hAnsi="Times New Roman" w:cs="Times New Roman"/>
          <w:sz w:val="24"/>
          <w:szCs w:val="24"/>
        </w:rPr>
        <w:t>Bebe Vio</w:t>
      </w:r>
      <w:r>
        <w:rPr>
          <w:rFonts w:ascii="Times New Roman" w:hAnsi="Times New Roman" w:cs="Times New Roman"/>
          <w:sz w:val="24"/>
          <w:szCs w:val="24"/>
        </w:rPr>
        <w:t>)</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p>
    <w:p w:rsidR="00404D71" w:rsidRDefault="00063C81" w:rsidP="00404D71">
      <w:pPr>
        <w:numPr>
          <w:ilvl w:val="0"/>
          <w:numId w:val="4"/>
        </w:numPr>
        <w:tabs>
          <w:tab w:val="num" w:pos="720"/>
          <w:tab w:val="left" w:pos="8511"/>
        </w:tabs>
        <w:spacing w:after="0" w:line="240" w:lineRule="atLeast"/>
        <w:ind w:left="360" w:right="278"/>
        <w:jc w:val="both"/>
        <w:rPr>
          <w:rFonts w:ascii="Times New Roman" w:hAnsi="Times New Roman" w:cs="Times New Roman"/>
          <w:sz w:val="24"/>
          <w:szCs w:val="24"/>
        </w:rPr>
      </w:pPr>
      <w:r>
        <w:rPr>
          <w:rFonts w:ascii="Times New Roman" w:hAnsi="Times New Roman" w:cs="Times New Roman"/>
          <w:sz w:val="24"/>
          <w:szCs w:val="24"/>
        </w:rPr>
        <w:t>Diversa come è diverso un raggio di luna dal fulmine o la brina dal fuoco</w:t>
      </w:r>
      <w:r w:rsidR="00404D71">
        <w:rPr>
          <w:rFonts w:ascii="Times New Roman" w:hAnsi="Times New Roman" w:cs="Times New Roman"/>
          <w:sz w:val="24"/>
          <w:szCs w:val="24"/>
        </w:rPr>
        <w:t>.</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w:t>
      </w:r>
      <w:r w:rsidR="00063C81">
        <w:rPr>
          <w:rFonts w:ascii="Times New Roman" w:hAnsi="Times New Roman" w:cs="Times New Roman"/>
          <w:sz w:val="24"/>
          <w:szCs w:val="24"/>
        </w:rPr>
        <w:t>Emily Bronté</w:t>
      </w:r>
      <w:r>
        <w:rPr>
          <w:rFonts w:ascii="Times New Roman" w:hAnsi="Times New Roman" w:cs="Times New Roman"/>
          <w:sz w:val="24"/>
          <w:szCs w:val="24"/>
        </w:rPr>
        <w:t>)</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p>
    <w:p w:rsidR="00063C81" w:rsidRDefault="00063C81" w:rsidP="00063C81">
      <w:pPr>
        <w:pStyle w:val="Paragrafoelenco"/>
        <w:numPr>
          <w:ilvl w:val="0"/>
          <w:numId w:val="4"/>
        </w:numPr>
        <w:tabs>
          <w:tab w:val="clear" w:pos="1002"/>
          <w:tab w:val="num" w:pos="426"/>
          <w:tab w:val="left" w:pos="8511"/>
        </w:tabs>
        <w:spacing w:after="0" w:line="240" w:lineRule="atLeast"/>
        <w:ind w:left="426" w:right="278" w:hanging="426"/>
        <w:rPr>
          <w:rFonts w:ascii="Times New Roman" w:hAnsi="Times New Roman" w:cs="Times New Roman"/>
          <w:sz w:val="24"/>
          <w:szCs w:val="24"/>
        </w:rPr>
      </w:pPr>
      <w:r w:rsidRPr="00063C81">
        <w:rPr>
          <w:rFonts w:ascii="Times New Roman" w:hAnsi="Times New Roman" w:cs="Times New Roman"/>
          <w:sz w:val="24"/>
          <w:szCs w:val="24"/>
        </w:rPr>
        <w:t>Viviamo tutti con l’obiettivo di essere felici; le nostre vite sono diverse, eppure uguali.</w:t>
      </w:r>
    </w:p>
    <w:p w:rsidR="00063C81" w:rsidRDefault="00063C81" w:rsidP="00063C81">
      <w:pPr>
        <w:tabs>
          <w:tab w:val="left" w:pos="8511"/>
        </w:tabs>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 xml:space="preserve"> </w:t>
      </w:r>
    </w:p>
    <w:p w:rsidR="00404D71" w:rsidRPr="00063C81" w:rsidRDefault="00404D71" w:rsidP="00063C81">
      <w:pPr>
        <w:tabs>
          <w:tab w:val="left" w:pos="8511"/>
        </w:tabs>
        <w:spacing w:after="0" w:line="240" w:lineRule="atLeast"/>
        <w:ind w:right="278"/>
        <w:jc w:val="right"/>
        <w:rPr>
          <w:rFonts w:ascii="Times New Roman" w:hAnsi="Times New Roman" w:cs="Times New Roman"/>
          <w:sz w:val="24"/>
          <w:szCs w:val="24"/>
        </w:rPr>
      </w:pPr>
      <w:r w:rsidRPr="00063C81">
        <w:rPr>
          <w:rFonts w:ascii="Times New Roman" w:hAnsi="Times New Roman" w:cs="Times New Roman"/>
          <w:sz w:val="24"/>
          <w:szCs w:val="24"/>
        </w:rPr>
        <w:t>(</w:t>
      </w:r>
      <w:r w:rsidR="00063C81">
        <w:rPr>
          <w:rFonts w:ascii="Times New Roman" w:hAnsi="Times New Roman" w:cs="Times New Roman"/>
          <w:sz w:val="24"/>
          <w:szCs w:val="24"/>
        </w:rPr>
        <w:t>Anna Franc</w:t>
      </w:r>
      <w:r w:rsidRPr="00063C81">
        <w:rPr>
          <w:rFonts w:ascii="Times New Roman" w:hAnsi="Times New Roman" w:cs="Times New Roman"/>
          <w:sz w:val="24"/>
          <w:szCs w:val="24"/>
        </w:rPr>
        <w:t>)</w:t>
      </w:r>
    </w:p>
    <w:p w:rsidR="00404D71" w:rsidRDefault="00404D71" w:rsidP="00404D71">
      <w:pPr>
        <w:tabs>
          <w:tab w:val="left" w:pos="8511"/>
        </w:tabs>
        <w:spacing w:after="0" w:line="240" w:lineRule="atLeast"/>
        <w:ind w:left="360" w:right="278"/>
        <w:jc w:val="right"/>
        <w:rPr>
          <w:rFonts w:ascii="Times New Roman" w:hAnsi="Times New Roman" w:cs="Times New Roman"/>
          <w:sz w:val="24"/>
          <w:szCs w:val="24"/>
        </w:rPr>
      </w:pPr>
    </w:p>
    <w:p w:rsidR="00404D71" w:rsidRDefault="00063C81" w:rsidP="00404D71">
      <w:pPr>
        <w:pStyle w:val="Paragrafoelenco"/>
        <w:numPr>
          <w:ilvl w:val="0"/>
          <w:numId w:val="4"/>
        </w:numPr>
        <w:tabs>
          <w:tab w:val="num" w:pos="720"/>
          <w:tab w:val="left" w:pos="8511"/>
        </w:tabs>
        <w:spacing w:after="0" w:line="240" w:lineRule="atLeast"/>
        <w:ind w:left="426" w:right="278" w:hanging="426"/>
        <w:jc w:val="both"/>
        <w:rPr>
          <w:rFonts w:ascii="Times New Roman" w:hAnsi="Times New Roman" w:cs="Times New Roman"/>
          <w:sz w:val="24"/>
          <w:szCs w:val="24"/>
        </w:rPr>
      </w:pPr>
      <w:r>
        <w:rPr>
          <w:rFonts w:ascii="Times New Roman" w:hAnsi="Times New Roman" w:cs="Times New Roman"/>
          <w:sz w:val="24"/>
          <w:szCs w:val="24"/>
        </w:rPr>
        <w:t>Non far caso a me. Io vengo da un altro pianeta. Io ancora vedo orizzonti dove tu vedresti confini.</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 xml:space="preserve"> (</w:t>
      </w:r>
      <w:r w:rsidR="00063C81">
        <w:rPr>
          <w:rFonts w:ascii="Times New Roman" w:hAnsi="Times New Roman" w:cs="Times New Roman"/>
          <w:sz w:val="24"/>
          <w:szCs w:val="24"/>
        </w:rPr>
        <w:t>Frida Kahlo</w:t>
      </w:r>
      <w:r>
        <w:rPr>
          <w:rFonts w:ascii="Times New Roman" w:hAnsi="Times New Roman" w:cs="Times New Roman"/>
          <w:sz w:val="24"/>
          <w:szCs w:val="24"/>
        </w:rPr>
        <w:t>)</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p>
    <w:p w:rsidR="00404D71" w:rsidRDefault="00063C81" w:rsidP="00404D71">
      <w:pPr>
        <w:pStyle w:val="Paragrafoelenco"/>
        <w:numPr>
          <w:ilvl w:val="0"/>
          <w:numId w:val="4"/>
        </w:numPr>
        <w:tabs>
          <w:tab w:val="num" w:pos="720"/>
          <w:tab w:val="left" w:pos="8511"/>
        </w:tabs>
        <w:spacing w:after="0" w:line="240" w:lineRule="atLeast"/>
        <w:ind w:left="426" w:right="278" w:hanging="426"/>
        <w:jc w:val="both"/>
        <w:rPr>
          <w:rFonts w:ascii="Times New Roman" w:hAnsi="Times New Roman" w:cs="Times New Roman"/>
          <w:sz w:val="24"/>
          <w:szCs w:val="24"/>
        </w:rPr>
      </w:pPr>
      <w:r>
        <w:rPr>
          <w:rFonts w:ascii="Times New Roman" w:hAnsi="Times New Roman" w:cs="Times New Roman"/>
          <w:sz w:val="24"/>
          <w:szCs w:val="24"/>
        </w:rPr>
        <w:t>La differenza è l’essenza dell’umanità.</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r>
        <w:rPr>
          <w:rFonts w:ascii="Times New Roman" w:hAnsi="Times New Roman" w:cs="Times New Roman"/>
          <w:sz w:val="24"/>
          <w:szCs w:val="24"/>
        </w:rPr>
        <w:t>(</w:t>
      </w:r>
      <w:r w:rsidR="00063C81">
        <w:rPr>
          <w:rFonts w:ascii="Times New Roman" w:hAnsi="Times New Roman" w:cs="Times New Roman"/>
          <w:sz w:val="24"/>
          <w:szCs w:val="24"/>
        </w:rPr>
        <w:t>John Hume</w:t>
      </w:r>
      <w:r>
        <w:rPr>
          <w:rFonts w:ascii="Times New Roman" w:hAnsi="Times New Roman" w:cs="Times New Roman"/>
          <w:sz w:val="24"/>
          <w:szCs w:val="24"/>
        </w:rPr>
        <w:t>)</w:t>
      </w:r>
    </w:p>
    <w:p w:rsidR="00404D71" w:rsidRDefault="00404D71" w:rsidP="00404D71">
      <w:pPr>
        <w:tabs>
          <w:tab w:val="left" w:pos="8511"/>
        </w:tabs>
        <w:spacing w:after="0" w:line="240" w:lineRule="atLeast"/>
        <w:ind w:right="278"/>
        <w:jc w:val="right"/>
        <w:rPr>
          <w:rFonts w:ascii="Times New Roman" w:hAnsi="Times New Roman" w:cs="Times New Roman"/>
          <w:sz w:val="24"/>
          <w:szCs w:val="24"/>
        </w:rPr>
      </w:pPr>
    </w:p>
    <w:p w:rsidR="00404D71" w:rsidRDefault="00404D71" w:rsidP="00404D71">
      <w:pPr>
        <w:tabs>
          <w:tab w:val="left" w:pos="8511"/>
        </w:tabs>
        <w:spacing w:after="0" w:line="240" w:lineRule="atLeast"/>
        <w:ind w:left="5598" w:right="278" w:firstLine="66"/>
        <w:rPr>
          <w:rFonts w:ascii="Times New Roman" w:hAnsi="Times New Roman" w:cs="Times New Roman"/>
          <w:sz w:val="24"/>
          <w:szCs w:val="24"/>
        </w:rPr>
      </w:pPr>
      <w:r>
        <w:rPr>
          <w:rFonts w:ascii="Times New Roman" w:hAnsi="Times New Roman" w:cs="Times New Roman"/>
          <w:sz w:val="24"/>
          <w:szCs w:val="24"/>
        </w:rPr>
        <w:t>Ricerca a cura di Brun</w:t>
      </w:r>
      <w:r w:rsidR="002666CE">
        <w:rPr>
          <w:rFonts w:ascii="Times New Roman" w:hAnsi="Times New Roman" w:cs="Times New Roman"/>
          <w:sz w:val="24"/>
          <w:szCs w:val="24"/>
        </w:rPr>
        <w:t>o</w:t>
      </w:r>
    </w:p>
    <w:p w:rsidR="00404D71" w:rsidRDefault="00404D71" w:rsidP="00404D71">
      <w:pPr>
        <w:spacing w:after="0" w:line="240" w:lineRule="auto"/>
        <w:rPr>
          <w:rFonts w:ascii="Times New Roman" w:hAnsi="Times New Roman" w:cs="Times New Roman"/>
          <w:sz w:val="24"/>
          <w:szCs w:val="24"/>
        </w:rPr>
        <w:sectPr w:rsidR="00404D71" w:rsidSect="00404D71">
          <w:type w:val="continuous"/>
          <w:pgSz w:w="11906" w:h="16838"/>
          <w:pgMar w:top="1417" w:right="1134" w:bottom="1134" w:left="1134" w:header="708" w:footer="708" w:gutter="0"/>
          <w:cols w:space="720"/>
        </w:sectPr>
      </w:pPr>
    </w:p>
    <w:p w:rsidR="00E22066" w:rsidRDefault="00E22066" w:rsidP="00E22066">
      <w:pPr>
        <w:spacing w:after="0" w:line="240" w:lineRule="atLeast"/>
        <w:ind w:right="278" w:firstLine="68"/>
        <w:jc w:val="center"/>
        <w:rPr>
          <w:rFonts w:ascii="Brush Script MT" w:hAnsi="Brush Script MT"/>
          <w:color w:val="538135" w:themeColor="accent6" w:themeShade="BF"/>
          <w:sz w:val="96"/>
          <w:szCs w:val="96"/>
        </w:rPr>
      </w:pPr>
      <w:r>
        <w:rPr>
          <w:rFonts w:ascii="Brush Script MT" w:hAnsi="Brush Script MT"/>
          <w:bCs/>
          <w:color w:val="538135" w:themeColor="accent6" w:themeShade="BF"/>
          <w:sz w:val="96"/>
          <w:szCs w:val="96"/>
        </w:rPr>
        <w:lastRenderedPageBreak/>
        <w:t>Ricettario</w:t>
      </w:r>
    </w:p>
    <w:p w:rsidR="00E22066" w:rsidRDefault="00E22066" w:rsidP="00E22066">
      <w:pPr>
        <w:tabs>
          <w:tab w:val="left" w:pos="5910"/>
          <w:tab w:val="right" w:pos="9360"/>
        </w:tabs>
        <w:spacing w:after="0" w:line="240" w:lineRule="atLeast"/>
        <w:ind w:right="278"/>
        <w:jc w:val="right"/>
        <w:outlineLvl w:val="0"/>
        <w:rPr>
          <w:rFonts w:ascii="Times New Roman" w:hAnsi="Times New Roman" w:cs="Times New Roman"/>
          <w:b/>
          <w:sz w:val="24"/>
          <w:szCs w:val="24"/>
        </w:rPr>
      </w:pPr>
      <w:r>
        <w:rPr>
          <w:rFonts w:ascii="Times New Roman" w:hAnsi="Times New Roman" w:cs="Times New Roman"/>
          <w:b/>
          <w:sz w:val="24"/>
          <w:szCs w:val="24"/>
        </w:rPr>
        <w:tab/>
        <w:t>A cura di Dada</w:t>
      </w:r>
    </w:p>
    <w:p w:rsidR="00E22066" w:rsidRDefault="00E22066" w:rsidP="00E22066">
      <w:pPr>
        <w:spacing w:after="0" w:line="240" w:lineRule="atLeast"/>
        <w:ind w:right="278"/>
        <w:jc w:val="center"/>
        <w:outlineLvl w:val="0"/>
        <w:rPr>
          <w:rFonts w:ascii="Times New Roman" w:hAnsi="Times New Roman" w:cs="Times New Roman"/>
          <w:b/>
          <w:sz w:val="24"/>
          <w:szCs w:val="24"/>
        </w:rPr>
      </w:pPr>
    </w:p>
    <w:p w:rsidR="00E22066" w:rsidRDefault="00E22066" w:rsidP="00E22066">
      <w:pPr>
        <w:spacing w:after="0" w:line="240" w:lineRule="atLeast"/>
        <w:ind w:right="278"/>
        <w:jc w:val="center"/>
        <w:outlineLvl w:val="0"/>
        <w:rPr>
          <w:rFonts w:ascii="Times New Roman" w:hAnsi="Times New Roman" w:cs="Times New Roman"/>
          <w:b/>
          <w:sz w:val="24"/>
          <w:szCs w:val="24"/>
        </w:rPr>
      </w:pPr>
      <w:r>
        <w:rPr>
          <w:rFonts w:ascii="Times New Roman" w:hAnsi="Times New Roman" w:cs="Times New Roman"/>
          <w:b/>
          <w:sz w:val="24"/>
          <w:szCs w:val="24"/>
        </w:rPr>
        <w:t>SUGO PER TAGLIATELLE (O SPAGHETTI) COL PESTO ARRICCHITO</w:t>
      </w:r>
    </w:p>
    <w:p w:rsidR="00E22066" w:rsidRDefault="00E22066" w:rsidP="00C06DD8">
      <w:pPr>
        <w:tabs>
          <w:tab w:val="num" w:pos="426"/>
          <w:tab w:val="right" w:pos="4551"/>
        </w:tabs>
        <w:spacing w:after="0" w:line="240" w:lineRule="atLeast"/>
        <w:outlineLvl w:val="0"/>
        <w:rPr>
          <w:rFonts w:ascii="Times New Roman" w:hAnsi="Times New Roman" w:cs="Times New Roman"/>
          <w:b/>
          <w:sz w:val="24"/>
          <w:szCs w:val="24"/>
        </w:rPr>
      </w:pPr>
      <w:r>
        <w:rPr>
          <w:rFonts w:ascii="Times New Roman" w:hAnsi="Times New Roman" w:cs="Times New Roman"/>
          <w:b/>
          <w:sz w:val="24"/>
          <w:szCs w:val="24"/>
        </w:rPr>
        <w:t>Preparazione:</w:t>
      </w:r>
      <w:r w:rsidR="00C06DD8">
        <w:rPr>
          <w:rFonts w:ascii="Times New Roman" w:hAnsi="Times New Roman" w:cs="Times New Roman"/>
          <w:b/>
          <w:sz w:val="24"/>
          <w:szCs w:val="24"/>
        </w:rPr>
        <w:tab/>
      </w:r>
    </w:p>
    <w:p w:rsidR="00E22066" w:rsidRDefault="00C06DD8" w:rsidP="00E22066">
      <w:pPr>
        <w:tabs>
          <w:tab w:val="num" w:pos="426"/>
        </w:tabs>
        <w:spacing w:after="0" w:line="240" w:lineRule="atLeast"/>
        <w:outlineLvl w:val="0"/>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65408" behindDoc="0" locked="0" layoutInCell="1" allowOverlap="1">
            <wp:simplePos x="0" y="0"/>
            <wp:positionH relativeFrom="column">
              <wp:posOffset>2756535</wp:posOffset>
            </wp:positionH>
            <wp:positionV relativeFrom="paragraph">
              <wp:posOffset>13970</wp:posOffset>
            </wp:positionV>
            <wp:extent cx="3333750" cy="1943100"/>
            <wp:effectExtent l="19050" t="0" r="0" b="0"/>
            <wp:wrapSquare wrapText="bothSides"/>
            <wp:docPr id="8" name="Immagine 1" descr="Bavette al pesto con broccoli siciliani | Buoniss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vette al pesto con broccoli siciliani | Buonissimo"/>
                    <pic:cNvPicPr>
                      <a:picLocks noChangeAspect="1" noChangeArrowheads="1"/>
                    </pic:cNvPicPr>
                  </pic:nvPicPr>
                  <pic:blipFill>
                    <a:blip r:embed="rId30" cstate="print"/>
                    <a:srcRect/>
                    <a:stretch>
                      <a:fillRect/>
                    </a:stretch>
                  </pic:blipFill>
                  <pic:spPr bwMode="auto">
                    <a:xfrm>
                      <a:off x="0" y="0"/>
                      <a:ext cx="3333750" cy="1943100"/>
                    </a:xfrm>
                    <a:prstGeom prst="rect">
                      <a:avLst/>
                    </a:prstGeom>
                    <a:noFill/>
                    <a:ln w="9525">
                      <a:noFill/>
                      <a:miter lim="800000"/>
                      <a:headEnd/>
                      <a:tailEnd/>
                    </a:ln>
                  </pic:spPr>
                </pic:pic>
              </a:graphicData>
            </a:graphic>
          </wp:anchor>
        </w:drawing>
      </w:r>
      <w:r w:rsidR="00E22066">
        <w:rPr>
          <w:rFonts w:ascii="Times New Roman" w:hAnsi="Times New Roman" w:cs="Times New Roman"/>
          <w:sz w:val="24"/>
          <w:szCs w:val="24"/>
        </w:rPr>
        <w:t>Comprare un vasetto di pesto alla genovese</w:t>
      </w:r>
    </w:p>
    <w:p w:rsidR="00E22066" w:rsidRDefault="00E22066" w:rsidP="00E22066">
      <w:pPr>
        <w:tabs>
          <w:tab w:val="num" w:pos="426"/>
        </w:tabs>
        <w:spacing w:after="0" w:line="240" w:lineRule="atLeast"/>
        <w:outlineLvl w:val="0"/>
        <w:rPr>
          <w:rFonts w:ascii="Times New Roman" w:hAnsi="Times New Roman" w:cs="Times New Roman"/>
          <w:sz w:val="24"/>
          <w:szCs w:val="24"/>
        </w:rPr>
      </w:pPr>
      <w:r>
        <w:rPr>
          <w:rFonts w:ascii="Times New Roman" w:hAnsi="Times New Roman" w:cs="Times New Roman"/>
          <w:sz w:val="24"/>
          <w:szCs w:val="24"/>
        </w:rPr>
        <w:t>Cuocere la pasta e colarla al dente.</w:t>
      </w:r>
    </w:p>
    <w:p w:rsidR="00E22066" w:rsidRDefault="00E22066" w:rsidP="00E22066">
      <w:pPr>
        <w:tabs>
          <w:tab w:val="num" w:pos="426"/>
        </w:tabs>
        <w:spacing w:after="0" w:line="240" w:lineRule="atLeast"/>
        <w:outlineLvl w:val="0"/>
        <w:rPr>
          <w:rFonts w:ascii="Times New Roman" w:hAnsi="Times New Roman" w:cs="Times New Roman"/>
          <w:sz w:val="24"/>
          <w:szCs w:val="24"/>
        </w:rPr>
      </w:pPr>
      <w:r>
        <w:rPr>
          <w:rFonts w:ascii="Times New Roman" w:hAnsi="Times New Roman" w:cs="Times New Roman"/>
          <w:sz w:val="24"/>
          <w:szCs w:val="24"/>
        </w:rPr>
        <w:t>Saltare al burro, per non più di tre minuti, i gamberetti.</w:t>
      </w:r>
    </w:p>
    <w:p w:rsidR="00E22066" w:rsidRDefault="00E22066" w:rsidP="00E22066">
      <w:pPr>
        <w:tabs>
          <w:tab w:val="num" w:pos="426"/>
        </w:tabs>
        <w:spacing w:after="0" w:line="240" w:lineRule="atLeast"/>
        <w:outlineLvl w:val="0"/>
        <w:rPr>
          <w:rFonts w:ascii="Times New Roman" w:hAnsi="Times New Roman" w:cs="Times New Roman"/>
          <w:sz w:val="24"/>
          <w:szCs w:val="24"/>
        </w:rPr>
      </w:pPr>
      <w:r>
        <w:rPr>
          <w:rFonts w:ascii="Times New Roman" w:hAnsi="Times New Roman" w:cs="Times New Roman"/>
          <w:sz w:val="24"/>
          <w:szCs w:val="24"/>
        </w:rPr>
        <w:t>Tagliare a listerelle sottili pochi pomodori secchi, conservati sott’olio in vasetto).</w:t>
      </w:r>
    </w:p>
    <w:p w:rsidR="00E22066" w:rsidRDefault="00E22066" w:rsidP="00E22066">
      <w:pPr>
        <w:tabs>
          <w:tab w:val="num" w:pos="426"/>
        </w:tabs>
        <w:spacing w:after="0" w:line="240" w:lineRule="atLeast"/>
        <w:outlineLvl w:val="0"/>
        <w:rPr>
          <w:rFonts w:ascii="Times New Roman" w:hAnsi="Times New Roman" w:cs="Times New Roman"/>
          <w:sz w:val="24"/>
          <w:szCs w:val="24"/>
        </w:rPr>
      </w:pPr>
      <w:r>
        <w:rPr>
          <w:rFonts w:ascii="Times New Roman" w:hAnsi="Times New Roman" w:cs="Times New Roman"/>
          <w:sz w:val="24"/>
          <w:szCs w:val="24"/>
        </w:rPr>
        <w:t>Tagliare a cubetti fette di pomodoro fresco, private dei semi e dell’acqua di vegetazione.</w:t>
      </w:r>
    </w:p>
    <w:p w:rsidR="00E22066" w:rsidRDefault="00E22066" w:rsidP="00E22066">
      <w:pPr>
        <w:tabs>
          <w:tab w:val="num" w:pos="426"/>
        </w:tabs>
        <w:spacing w:after="0" w:line="240" w:lineRule="atLeast"/>
        <w:outlineLvl w:val="0"/>
        <w:rPr>
          <w:rFonts w:ascii="Times New Roman" w:hAnsi="Times New Roman" w:cs="Times New Roman"/>
          <w:sz w:val="24"/>
          <w:szCs w:val="24"/>
        </w:rPr>
      </w:pPr>
      <w:r>
        <w:rPr>
          <w:rFonts w:ascii="Times New Roman" w:hAnsi="Times New Roman" w:cs="Times New Roman"/>
          <w:sz w:val="24"/>
          <w:szCs w:val="24"/>
        </w:rPr>
        <w:t>Sciogliere nella zuppiera il pesto con poca acqua di cottura della pasta.</w:t>
      </w:r>
    </w:p>
    <w:p w:rsidR="00E22066" w:rsidRDefault="00E22066" w:rsidP="00E22066">
      <w:pPr>
        <w:tabs>
          <w:tab w:val="num" w:pos="426"/>
        </w:tabs>
        <w:spacing w:after="0" w:line="240" w:lineRule="atLeast"/>
        <w:outlineLvl w:val="0"/>
        <w:rPr>
          <w:rFonts w:ascii="Times New Roman" w:hAnsi="Times New Roman" w:cs="Times New Roman"/>
          <w:sz w:val="24"/>
          <w:szCs w:val="24"/>
        </w:rPr>
      </w:pPr>
      <w:r>
        <w:rPr>
          <w:rFonts w:ascii="Times New Roman" w:hAnsi="Times New Roman" w:cs="Times New Roman"/>
          <w:sz w:val="24"/>
          <w:szCs w:val="24"/>
        </w:rPr>
        <w:t>Aggiungere la pasta e tutti gli altri ingredienti, mescolando accuratamente.</w:t>
      </w:r>
    </w:p>
    <w:p w:rsidR="00E22066" w:rsidRDefault="00E22066" w:rsidP="00E22066">
      <w:pPr>
        <w:tabs>
          <w:tab w:val="num" w:pos="426"/>
        </w:tabs>
        <w:spacing w:after="0" w:line="240" w:lineRule="atLeast"/>
        <w:outlineLvl w:val="0"/>
        <w:rPr>
          <w:rFonts w:ascii="Times New Roman" w:hAnsi="Times New Roman" w:cs="Times New Roman"/>
          <w:sz w:val="24"/>
          <w:szCs w:val="24"/>
        </w:rPr>
      </w:pPr>
      <w:r>
        <w:rPr>
          <w:rFonts w:ascii="Times New Roman" w:hAnsi="Times New Roman" w:cs="Times New Roman"/>
          <w:sz w:val="24"/>
          <w:szCs w:val="24"/>
        </w:rPr>
        <w:t>Servire in piatti caldi.</w:t>
      </w:r>
    </w:p>
    <w:p w:rsidR="00E22066" w:rsidRDefault="00E22066" w:rsidP="00E22066">
      <w:pPr>
        <w:tabs>
          <w:tab w:val="num" w:pos="426"/>
        </w:tabs>
        <w:spacing w:after="0" w:line="240" w:lineRule="atLeast"/>
        <w:outlineLvl w:val="0"/>
        <w:rPr>
          <w:rFonts w:ascii="Times New Roman" w:hAnsi="Times New Roman" w:cs="Times New Roman"/>
          <w:sz w:val="24"/>
          <w:szCs w:val="24"/>
        </w:rPr>
      </w:pPr>
    </w:p>
    <w:p w:rsidR="00E22066" w:rsidRDefault="00E22066" w:rsidP="00E22066">
      <w:pPr>
        <w:spacing w:after="0" w:line="240" w:lineRule="atLeast"/>
        <w:jc w:val="center"/>
        <w:rPr>
          <w:rFonts w:ascii="Brush Script MT" w:hAnsi="Brush Script MT"/>
          <w:bCs/>
          <w:color w:val="538135" w:themeColor="accent6" w:themeShade="BF"/>
          <w:sz w:val="96"/>
          <w:szCs w:val="96"/>
        </w:rPr>
      </w:pPr>
      <w:r>
        <w:rPr>
          <w:rFonts w:ascii="Brush Script MT" w:hAnsi="Brush Script MT"/>
          <w:bCs/>
          <w:color w:val="538135" w:themeColor="accent6" w:themeShade="BF"/>
          <w:sz w:val="96"/>
          <w:szCs w:val="96"/>
        </w:rPr>
        <w:t>Rimedi della nonna</w:t>
      </w:r>
    </w:p>
    <w:p w:rsidR="00C06DD8" w:rsidRPr="00C06DD8" w:rsidRDefault="00C06DD8" w:rsidP="00C06DD8">
      <w:pPr>
        <w:pStyle w:val="NormaleWeb"/>
        <w:shd w:val="clear" w:color="auto" w:fill="FFFFFF"/>
        <w:spacing w:before="0" w:beforeAutospacing="0" w:after="75" w:afterAutospacing="0"/>
        <w:jc w:val="center"/>
        <w:rPr>
          <w:color w:val="000000"/>
        </w:rPr>
      </w:pPr>
      <w:r w:rsidRPr="00C06DD8">
        <w:rPr>
          <w:rStyle w:val="Enfasigrassetto"/>
          <w:color w:val="000000"/>
        </w:rPr>
        <w:t>Cibi consigliati quando si ha mal di gola</w:t>
      </w:r>
    </w:p>
    <w:p w:rsidR="00C06DD8" w:rsidRPr="00C06DD8" w:rsidRDefault="00C06DD8" w:rsidP="00C06DD8">
      <w:pPr>
        <w:pStyle w:val="NormaleWeb"/>
        <w:shd w:val="clear" w:color="auto" w:fill="FFFFFF"/>
        <w:spacing w:before="0" w:beforeAutospacing="0" w:after="0" w:afterAutospacing="0" w:line="240" w:lineRule="atLeast"/>
        <w:jc w:val="both"/>
      </w:pPr>
      <w:r w:rsidRPr="00C06DD8">
        <w:t> Consumare </w:t>
      </w:r>
      <w:r w:rsidRPr="00C06DD8">
        <w:rPr>
          <w:rStyle w:val="Enfasigrassetto"/>
        </w:rPr>
        <w:t>cibi sani</w:t>
      </w:r>
      <w:r w:rsidRPr="00C06DD8">
        <w:t> è molto importante per la salute e ce ne sono alcuni particolarmente indicati per la cura del mal di gola. Ecco i più consigliati</w:t>
      </w:r>
      <w:r w:rsidRPr="00C06DD8">
        <w:rPr>
          <w:rStyle w:val="Enfasigrassetto"/>
        </w:rPr>
        <w:t>:</w:t>
      </w:r>
    </w:p>
    <w:p w:rsidR="00C06DD8" w:rsidRPr="00C06DD8" w:rsidRDefault="00C06DD8" w:rsidP="00C06DD8">
      <w:pPr>
        <w:pStyle w:val="NormaleWeb"/>
        <w:shd w:val="clear" w:color="auto" w:fill="FFFFFF"/>
        <w:spacing w:before="0" w:beforeAutospacing="0" w:after="0" w:afterAutospacing="0" w:line="240" w:lineRule="atLeast"/>
        <w:jc w:val="both"/>
      </w:pPr>
      <w:r w:rsidRPr="00C06DD8">
        <w:t>• </w:t>
      </w:r>
      <w:hyperlink r:id="rId31" w:history="1">
        <w:r w:rsidRPr="00C06DD8">
          <w:rPr>
            <w:rStyle w:val="Collegamentoipertestuale"/>
            <w:color w:val="auto"/>
          </w:rPr>
          <w:t>Carote</w:t>
        </w:r>
      </w:hyperlink>
      <w:r w:rsidRPr="00C06DD8">
        <w:rPr>
          <w:rStyle w:val="Enfasigrassetto"/>
        </w:rPr>
        <w:t> bollite: </w:t>
      </w:r>
      <w:r w:rsidRPr="00C06DD8">
        <w:t>ricche di vitamine e potassio sono un toccasana per il tuo sistema immunitario.</w:t>
      </w:r>
    </w:p>
    <w:p w:rsidR="00C06DD8" w:rsidRPr="00C06DD8" w:rsidRDefault="00C06DD8" w:rsidP="00C06DD8">
      <w:pPr>
        <w:pStyle w:val="NormaleWeb"/>
        <w:shd w:val="clear" w:color="auto" w:fill="FFFFFF"/>
        <w:spacing w:before="0" w:beforeAutospacing="0" w:after="0" w:afterAutospacing="0" w:line="240" w:lineRule="atLeast"/>
        <w:jc w:val="both"/>
      </w:pPr>
      <w:r w:rsidRPr="00C06DD8">
        <w:t>• </w:t>
      </w:r>
      <w:r w:rsidRPr="00C06DD8">
        <w:rPr>
          <w:rStyle w:val="Enfasigrassetto"/>
        </w:rPr>
        <w:t>Brodo di pollo: </w:t>
      </w:r>
      <w:r w:rsidRPr="00C06DD8">
        <w:t>la significativa quantità di verdure come </w:t>
      </w:r>
      <w:r w:rsidRPr="00C06DD8">
        <w:rPr>
          <w:rStyle w:val="Enfasigrassetto"/>
        </w:rPr>
        <w:t>carote</w:t>
      </w:r>
      <w:r w:rsidRPr="00C06DD8">
        <w:t>, </w:t>
      </w:r>
      <w:hyperlink r:id="rId32" w:history="1">
        <w:r w:rsidRPr="00C06DD8">
          <w:rPr>
            <w:rStyle w:val="Collegamentoipertestuale"/>
            <w:color w:val="auto"/>
          </w:rPr>
          <w:t>cipolla</w:t>
        </w:r>
      </w:hyperlink>
      <w:r w:rsidRPr="00C06DD8">
        <w:t> e </w:t>
      </w:r>
      <w:hyperlink r:id="rId33" w:history="1">
        <w:r w:rsidRPr="00C06DD8">
          <w:rPr>
            <w:rStyle w:val="Collegamentoipertestuale"/>
            <w:color w:val="auto"/>
          </w:rPr>
          <w:t>sedano</w:t>
        </w:r>
      </w:hyperlink>
      <w:r w:rsidRPr="00C06DD8">
        <w:t> sono ideali per combattere le infezioni virali.</w:t>
      </w:r>
    </w:p>
    <w:p w:rsidR="00C06DD8" w:rsidRPr="00C06DD8" w:rsidRDefault="00C06DD8" w:rsidP="00C06DD8">
      <w:pPr>
        <w:pStyle w:val="NormaleWeb"/>
        <w:shd w:val="clear" w:color="auto" w:fill="FFFFFF"/>
        <w:spacing w:before="0" w:beforeAutospacing="0" w:after="0" w:afterAutospacing="0" w:line="240" w:lineRule="atLeast"/>
        <w:jc w:val="both"/>
      </w:pPr>
      <w:r w:rsidRPr="00C06DD8">
        <w:t>• </w:t>
      </w:r>
      <w:hyperlink r:id="rId34" w:history="1">
        <w:r w:rsidRPr="00C06DD8">
          <w:rPr>
            <w:rStyle w:val="Collegamentoipertestuale"/>
            <w:color w:val="auto"/>
          </w:rPr>
          <w:t>Aglio</w:t>
        </w:r>
      </w:hyperlink>
      <w:r w:rsidRPr="00C06DD8">
        <w:rPr>
          <w:rStyle w:val="Enfasigrassetto"/>
        </w:rPr>
        <w:t> e cipolla</w:t>
      </w:r>
      <w:r w:rsidRPr="00C06DD8">
        <w:t>: ricchi di zolfo, favoriscono la guarigione delle vie respiratorie.</w:t>
      </w:r>
    </w:p>
    <w:p w:rsidR="00C06DD8" w:rsidRPr="00C06DD8" w:rsidRDefault="00C06DD8" w:rsidP="00C06DD8">
      <w:pPr>
        <w:pStyle w:val="NormaleWeb"/>
        <w:shd w:val="clear" w:color="auto" w:fill="FFFFFF"/>
        <w:spacing w:before="0" w:beforeAutospacing="0" w:after="0" w:afterAutospacing="0" w:line="240" w:lineRule="atLeast"/>
        <w:jc w:val="both"/>
      </w:pPr>
      <w:r w:rsidRPr="00C06DD8">
        <w:t>• </w:t>
      </w:r>
      <w:hyperlink r:id="rId35" w:history="1">
        <w:r w:rsidRPr="00C06DD8">
          <w:rPr>
            <w:rStyle w:val="Collegamentoipertestuale"/>
            <w:color w:val="auto"/>
          </w:rPr>
          <w:t>Arance</w:t>
        </w:r>
      </w:hyperlink>
      <w:r w:rsidRPr="00C06DD8">
        <w:rPr>
          <w:rStyle w:val="Enfasigrassetto"/>
        </w:rPr>
        <w:t>, mandarini, </w:t>
      </w:r>
      <w:hyperlink r:id="rId36" w:history="1">
        <w:r w:rsidRPr="00C06DD8">
          <w:rPr>
            <w:rStyle w:val="Collegamentoipertestuale"/>
            <w:color w:val="auto"/>
          </w:rPr>
          <w:t>kiwi</w:t>
        </w:r>
      </w:hyperlink>
      <w:r w:rsidRPr="00C06DD8">
        <w:rPr>
          <w:rStyle w:val="Enfasigrassetto"/>
        </w:rPr>
        <w:t> e </w:t>
      </w:r>
      <w:hyperlink r:id="rId37" w:history="1">
        <w:r w:rsidRPr="00C06DD8">
          <w:rPr>
            <w:rStyle w:val="Collegamentoipertestuale"/>
            <w:color w:val="auto"/>
          </w:rPr>
          <w:t>banane</w:t>
        </w:r>
      </w:hyperlink>
      <w:r w:rsidRPr="00C06DD8">
        <w:t>: con questi alimenti farai un vero pieno di vitamine che renderanno il sistema immunitario più forte contro le infezioni</w:t>
      </w:r>
    </w:p>
    <w:p w:rsidR="00C06DD8" w:rsidRPr="00C06DD8" w:rsidRDefault="00C06DD8" w:rsidP="00C06DD8">
      <w:pPr>
        <w:pStyle w:val="Titolo2"/>
        <w:shd w:val="clear" w:color="auto" w:fill="FFFFFF"/>
        <w:spacing w:before="0" w:line="240" w:lineRule="atLeast"/>
        <w:jc w:val="center"/>
        <w:rPr>
          <w:rFonts w:ascii="Times New Roman" w:hAnsi="Times New Roman" w:cs="Times New Roman"/>
          <w:color w:val="auto"/>
          <w:sz w:val="24"/>
          <w:szCs w:val="24"/>
        </w:rPr>
      </w:pPr>
      <w:r w:rsidRPr="00C06DD8">
        <w:rPr>
          <w:rFonts w:ascii="Times New Roman" w:hAnsi="Times New Roman" w:cs="Times New Roman"/>
          <w:color w:val="auto"/>
          <w:sz w:val="24"/>
          <w:szCs w:val="24"/>
        </w:rPr>
        <w:t>Rimedi naturali contro il mal di gola: trucchi e consigli</w:t>
      </w:r>
    </w:p>
    <w:p w:rsidR="00C06DD8" w:rsidRPr="00C06DD8" w:rsidRDefault="00C06DD8" w:rsidP="00C06DD8">
      <w:pPr>
        <w:pStyle w:val="NormaleWeb"/>
        <w:shd w:val="clear" w:color="auto" w:fill="FFFFFF"/>
        <w:spacing w:before="0" w:beforeAutospacing="0" w:after="0" w:afterAutospacing="0" w:line="240" w:lineRule="atLeast"/>
        <w:jc w:val="both"/>
      </w:pPr>
      <w:r w:rsidRPr="00C06DD8">
        <w:t>Prima di assumere farmaci, sappi che esistono diversi</w:t>
      </w:r>
      <w:r w:rsidRPr="00C06DD8">
        <w:rPr>
          <w:rStyle w:val="Enfasigrassetto"/>
        </w:rPr>
        <w:t> rimedi naturali per combattere il mal di gola</w:t>
      </w:r>
      <w:r w:rsidRPr="00C06DD8">
        <w:t>. Ecco alcuni tra i più efficaci “rimedi della nonna”:</w:t>
      </w:r>
    </w:p>
    <w:p w:rsidR="00C06DD8" w:rsidRPr="00C06DD8" w:rsidRDefault="00C06DD8" w:rsidP="00C06DD8">
      <w:pPr>
        <w:pStyle w:val="NormaleWeb"/>
        <w:shd w:val="clear" w:color="auto" w:fill="FFFFFF"/>
        <w:spacing w:before="0" w:beforeAutospacing="0" w:after="0" w:afterAutospacing="0" w:line="240" w:lineRule="atLeast"/>
        <w:jc w:val="both"/>
      </w:pPr>
      <w:r w:rsidRPr="00C06DD8">
        <w:t>• </w:t>
      </w:r>
      <w:r w:rsidRPr="00C06DD8">
        <w:rPr>
          <w:rStyle w:val="Enfasigrassetto"/>
        </w:rPr>
        <w:t>Salvia: </w:t>
      </w:r>
      <w:r w:rsidRPr="00C06DD8">
        <w:t>questa pianta, ti aiuterà a sciogliere muco e catarro grazie alle sue proprietà antisettiche e balsamiche. Prepara un </w:t>
      </w:r>
      <w:r w:rsidRPr="00C06DD8">
        <w:rPr>
          <w:rStyle w:val="Enfasigrassetto"/>
        </w:rPr>
        <w:t>infuso con le foglie di</w:t>
      </w:r>
      <w:r w:rsidRPr="00C06DD8">
        <w:t> </w:t>
      </w:r>
      <w:hyperlink r:id="rId38" w:history="1">
        <w:r w:rsidRPr="00C06DD8">
          <w:rPr>
            <w:rStyle w:val="Collegamentoipertestuale"/>
            <w:color w:val="auto"/>
          </w:rPr>
          <w:t>salvia</w:t>
        </w:r>
      </w:hyperlink>
      <w:r w:rsidRPr="00C06DD8">
        <w:t> essiccate e sorseggialo durante la giornata. Una volta raffreddato può essere utilizzato anche per fare dei gargarismi.</w:t>
      </w:r>
    </w:p>
    <w:p w:rsidR="00C06DD8" w:rsidRPr="00C06DD8" w:rsidRDefault="00C06DD8" w:rsidP="00C06DD8">
      <w:pPr>
        <w:pStyle w:val="NormaleWeb"/>
        <w:shd w:val="clear" w:color="auto" w:fill="FFFFFF"/>
        <w:spacing w:before="0" w:beforeAutospacing="0" w:after="0" w:afterAutospacing="0" w:line="240" w:lineRule="atLeast"/>
        <w:jc w:val="both"/>
      </w:pPr>
      <w:r w:rsidRPr="00C06DD8">
        <w:t>• </w:t>
      </w:r>
      <w:r w:rsidRPr="00C06DD8">
        <w:rPr>
          <w:rStyle w:val="Enfasigrassetto"/>
        </w:rPr>
        <w:t>Olio di eucalipto</w:t>
      </w:r>
      <w:r w:rsidRPr="00C06DD8">
        <w:t>: calmerà il dolore alle mucose agendo come antibiotico naturale. Diluiscine </w:t>
      </w:r>
      <w:r w:rsidRPr="00C06DD8">
        <w:rPr>
          <w:rStyle w:val="Enfasigrassetto"/>
        </w:rPr>
        <w:t>una o due gocce </w:t>
      </w:r>
      <w:r w:rsidRPr="00C06DD8">
        <w:t>in un bicchiere di acqua tiepida ed effettua dei </w:t>
      </w:r>
      <w:r w:rsidRPr="00C06DD8">
        <w:rPr>
          <w:rStyle w:val="Enfasigrassetto"/>
        </w:rPr>
        <w:t>gargarismi almeno due volte al giorno</w:t>
      </w:r>
      <w:r w:rsidRPr="00C06DD8">
        <w:t>.</w:t>
      </w:r>
    </w:p>
    <w:p w:rsidR="00C06DD8" w:rsidRPr="00C06DD8" w:rsidRDefault="00C06DD8" w:rsidP="00C06DD8">
      <w:pPr>
        <w:pStyle w:val="NormaleWeb"/>
        <w:shd w:val="clear" w:color="auto" w:fill="FFFFFF"/>
        <w:spacing w:before="0" w:beforeAutospacing="0" w:after="0" w:afterAutospacing="0" w:line="240" w:lineRule="atLeast"/>
        <w:jc w:val="both"/>
      </w:pPr>
      <w:r w:rsidRPr="00C06DD8">
        <w:t>• </w:t>
      </w:r>
      <w:r w:rsidRPr="00C06DD8">
        <w:rPr>
          <w:rStyle w:val="Enfasigrassetto"/>
        </w:rPr>
        <w:t>Infuso di </w:t>
      </w:r>
      <w:hyperlink r:id="rId39" w:history="1">
        <w:r w:rsidRPr="00C06DD8">
          <w:rPr>
            <w:rStyle w:val="Collegamentoipertestuale"/>
            <w:color w:val="auto"/>
          </w:rPr>
          <w:t>menta</w:t>
        </w:r>
      </w:hyperlink>
      <w:r w:rsidRPr="00C06DD8">
        <w:rPr>
          <w:rStyle w:val="Enfasigrassetto"/>
        </w:rPr>
        <w:t>: </w:t>
      </w:r>
      <w:r w:rsidRPr="00C06DD8">
        <w:t>grazie all’azione antisettica del mentolo, svolgerà un’azione lenitiva sul tuo mal di gola facilitando, inoltre, lo scioglimento del catarro.</w:t>
      </w:r>
    </w:p>
    <w:p w:rsidR="00C06DD8" w:rsidRDefault="00C06DD8" w:rsidP="00C06DD8">
      <w:pPr>
        <w:pStyle w:val="NormaleWeb"/>
        <w:shd w:val="clear" w:color="auto" w:fill="FFFFFF"/>
        <w:spacing w:before="0" w:beforeAutospacing="0" w:after="0" w:afterAutospacing="0" w:line="240" w:lineRule="atLeast"/>
        <w:jc w:val="both"/>
      </w:pPr>
      <w:r w:rsidRPr="00C06DD8">
        <w:t>• </w:t>
      </w:r>
      <w:r w:rsidRPr="00C06DD8">
        <w:rPr>
          <w:rStyle w:val="Enfasigrassetto"/>
        </w:rPr>
        <w:t>Liquirizia</w:t>
      </w:r>
      <w:r w:rsidRPr="00C06DD8">
        <w:t>: la sua azione antinfiammatoria ti aiuterà a tenere a bada la tosse. Mastica quindi dei bastoncini di </w:t>
      </w:r>
      <w:hyperlink r:id="rId40" w:history="1">
        <w:r w:rsidRPr="00C06DD8">
          <w:rPr>
            <w:rStyle w:val="Collegamentoipertestuale"/>
            <w:color w:val="auto"/>
          </w:rPr>
          <w:t>liquirizia</w:t>
        </w:r>
      </w:hyperlink>
      <w:r w:rsidRPr="00C06DD8">
        <w:t> oppure abbinala a delle foglie di </w:t>
      </w:r>
      <w:hyperlink r:id="rId41" w:history="1">
        <w:r w:rsidRPr="00C06DD8">
          <w:rPr>
            <w:rStyle w:val="Collegamentoipertestuale"/>
            <w:color w:val="auto"/>
          </w:rPr>
          <w:t>alloro</w:t>
        </w:r>
      </w:hyperlink>
      <w:r w:rsidRPr="00C06DD8">
        <w:t> e prepara un infuso.</w:t>
      </w:r>
    </w:p>
    <w:p w:rsidR="000368BB" w:rsidRDefault="000368BB" w:rsidP="00C06DD8">
      <w:pPr>
        <w:pStyle w:val="NormaleWeb"/>
        <w:shd w:val="clear" w:color="auto" w:fill="FFFFFF"/>
        <w:spacing w:before="0" w:beforeAutospacing="0" w:after="0" w:afterAutospacing="0" w:line="240" w:lineRule="atLeast"/>
        <w:jc w:val="both"/>
      </w:pPr>
    </w:p>
    <w:p w:rsidR="00BD7308" w:rsidRDefault="00F3158D" w:rsidP="00F3158D">
      <w:pPr>
        <w:pStyle w:val="NormaleWeb"/>
        <w:shd w:val="clear" w:color="auto" w:fill="FFFFFF"/>
        <w:spacing w:before="0" w:beforeAutospacing="0" w:after="0" w:afterAutospacing="0" w:line="240" w:lineRule="atLeast"/>
        <w:jc w:val="center"/>
      </w:pPr>
      <w:r w:rsidRPr="00E84D80">
        <w:rPr>
          <w:noProof/>
        </w:rPr>
        <w:lastRenderedPageBreak/>
        <w:drawing>
          <wp:inline distT="0" distB="0" distL="0" distR="0">
            <wp:extent cx="2619375" cy="647700"/>
            <wp:effectExtent l="19050" t="0" r="9525" b="0"/>
            <wp:docPr id="18" name="Immagine 1" descr="Risatine"/>
            <wp:cNvGraphicFramePr/>
            <a:graphic xmlns:a="http://schemas.openxmlformats.org/drawingml/2006/main">
              <a:graphicData uri="http://schemas.openxmlformats.org/drawingml/2006/picture">
                <pic:pic xmlns:pic="http://schemas.openxmlformats.org/drawingml/2006/picture">
                  <pic:nvPicPr>
                    <pic:cNvPr id="0" name="Immagine 1" descr="Risatine"/>
                    <pic:cNvPicPr>
                      <a:picLocks noChangeAspect="1" noChangeArrowheads="1"/>
                    </pic:cNvPicPr>
                  </pic:nvPicPr>
                  <pic:blipFill>
                    <a:blip r:embed="rId42" cstate="print"/>
                    <a:srcRect t="8287" r="1923" b="6078"/>
                    <a:stretch>
                      <a:fillRect/>
                    </a:stretch>
                  </pic:blipFill>
                  <pic:spPr bwMode="auto">
                    <a:xfrm>
                      <a:off x="0" y="0"/>
                      <a:ext cx="2619375" cy="647700"/>
                    </a:xfrm>
                    <a:prstGeom prst="rect">
                      <a:avLst/>
                    </a:prstGeom>
                    <a:noFill/>
                  </pic:spPr>
                </pic:pic>
              </a:graphicData>
            </a:graphic>
          </wp:inline>
        </w:drawing>
      </w:r>
    </w:p>
    <w:p w:rsidR="00F3158D" w:rsidRPr="00BA46AE" w:rsidRDefault="00F3158D" w:rsidP="00BA46AE">
      <w:pPr>
        <w:shd w:val="clear" w:color="auto" w:fill="FFFFFF"/>
        <w:spacing w:after="0" w:line="240" w:lineRule="atLeast"/>
        <w:rPr>
          <w:rFonts w:ascii="Times New Roman" w:eastAsia="Times New Roman" w:hAnsi="Times New Roman" w:cs="Times New Roman"/>
          <w:color w:val="3A3A3A"/>
          <w:sz w:val="24"/>
          <w:szCs w:val="24"/>
          <w:lang w:eastAsia="it-IT"/>
        </w:rPr>
      </w:pPr>
    </w:p>
    <w:p w:rsidR="000368BB" w:rsidRPr="00BF7A6B" w:rsidRDefault="000368BB" w:rsidP="000368BB">
      <w:pPr>
        <w:pStyle w:val="Paragrafoelenco"/>
        <w:numPr>
          <w:ilvl w:val="0"/>
          <w:numId w:val="7"/>
        </w:numPr>
        <w:shd w:val="clear" w:color="auto" w:fill="FFFFFF"/>
        <w:spacing w:after="0" w:line="240" w:lineRule="atLeast"/>
        <w:ind w:left="426" w:hanging="426"/>
        <w:rPr>
          <w:rFonts w:ascii="Times New Roman" w:eastAsia="Times New Roman" w:hAnsi="Times New Roman" w:cs="Times New Roman"/>
          <w:color w:val="3A3A3A"/>
          <w:sz w:val="24"/>
          <w:szCs w:val="24"/>
          <w:lang w:eastAsia="it-IT"/>
        </w:rPr>
      </w:pPr>
      <w:r w:rsidRPr="00BF7A6B">
        <w:rPr>
          <w:rFonts w:ascii="Times New Roman" w:hAnsi="Times New Roman" w:cs="Times New Roman"/>
          <w:color w:val="3A3A3A"/>
          <w:sz w:val="24"/>
          <w:szCs w:val="24"/>
          <w:shd w:val="clear" w:color="auto" w:fill="FFFFFF"/>
        </w:rPr>
        <w:t>C’era una volta un ragazzo che non voleva mai andare in Chiesa.</w:t>
      </w:r>
      <w:r w:rsidRPr="00BF7A6B">
        <w:rPr>
          <w:rFonts w:ascii="Times New Roman" w:hAnsi="Times New Roman" w:cs="Times New Roman"/>
          <w:color w:val="3A3A3A"/>
          <w:sz w:val="24"/>
          <w:szCs w:val="24"/>
        </w:rPr>
        <w:br/>
      </w:r>
      <w:r w:rsidRPr="00BF7A6B">
        <w:rPr>
          <w:rFonts w:ascii="Times New Roman" w:hAnsi="Times New Roman" w:cs="Times New Roman"/>
          <w:color w:val="3A3A3A"/>
          <w:sz w:val="24"/>
          <w:szCs w:val="24"/>
          <w:shd w:val="clear" w:color="auto" w:fill="FFFFFF"/>
        </w:rPr>
        <w:t xml:space="preserve">Un giorno il prete lo vede che sta passando con la sua bicicletta, e </w:t>
      </w:r>
      <w:r>
        <w:rPr>
          <w:rFonts w:ascii="Times New Roman" w:hAnsi="Times New Roman" w:cs="Times New Roman"/>
          <w:color w:val="3A3A3A"/>
          <w:sz w:val="24"/>
          <w:szCs w:val="24"/>
          <w:shd w:val="clear" w:color="auto" w:fill="FFFFFF"/>
        </w:rPr>
        <w:t>d</w:t>
      </w:r>
      <w:r w:rsidRPr="00BF7A6B">
        <w:rPr>
          <w:rFonts w:ascii="Times New Roman" w:hAnsi="Times New Roman" w:cs="Times New Roman"/>
          <w:color w:val="3A3A3A"/>
          <w:sz w:val="24"/>
          <w:szCs w:val="24"/>
          <w:shd w:val="clear" w:color="auto" w:fill="FFFFFF"/>
        </w:rPr>
        <w:t>opo aver scambiato qualche parola, il parroco gli chiede:</w:t>
      </w:r>
      <w:r w:rsidRPr="00BF7A6B">
        <w:rPr>
          <w:rFonts w:ascii="Times New Roman" w:hAnsi="Times New Roman" w:cs="Times New Roman"/>
          <w:color w:val="3A3A3A"/>
          <w:sz w:val="24"/>
          <w:szCs w:val="24"/>
        </w:rPr>
        <w:br/>
      </w:r>
      <w:r w:rsidRPr="00BF7A6B">
        <w:rPr>
          <w:rFonts w:ascii="Times New Roman" w:hAnsi="Times New Roman" w:cs="Times New Roman"/>
          <w:color w:val="3A3A3A"/>
          <w:sz w:val="24"/>
          <w:szCs w:val="24"/>
          <w:shd w:val="clear" w:color="auto" w:fill="FFFFFF"/>
        </w:rPr>
        <w:t>“Tu mi sembri un bravo ragazzo; ma come mai non entri mai in Chiesa?”</w:t>
      </w:r>
      <w:r w:rsidRPr="00BF7A6B">
        <w:rPr>
          <w:rFonts w:ascii="Times New Roman" w:hAnsi="Times New Roman" w:cs="Times New Roman"/>
          <w:color w:val="3A3A3A"/>
          <w:sz w:val="24"/>
          <w:szCs w:val="24"/>
        </w:rPr>
        <w:br/>
      </w:r>
      <w:r w:rsidRPr="00BF7A6B">
        <w:rPr>
          <w:rFonts w:ascii="Times New Roman" w:hAnsi="Times New Roman" w:cs="Times New Roman"/>
          <w:color w:val="3A3A3A"/>
          <w:sz w:val="24"/>
          <w:szCs w:val="24"/>
          <w:shd w:val="clear" w:color="auto" w:fill="FFFFFF"/>
        </w:rPr>
        <w:t>E il ragazzo risponde:”E chi mi guarda la bicicletta?”</w:t>
      </w:r>
      <w:r w:rsidRPr="00BF7A6B">
        <w:rPr>
          <w:rFonts w:ascii="Times New Roman" w:hAnsi="Times New Roman" w:cs="Times New Roman"/>
          <w:color w:val="3A3A3A"/>
          <w:sz w:val="24"/>
          <w:szCs w:val="24"/>
        </w:rPr>
        <w:br/>
      </w:r>
      <w:r w:rsidRPr="00BF7A6B">
        <w:rPr>
          <w:rFonts w:ascii="Times New Roman" w:hAnsi="Times New Roman" w:cs="Times New Roman"/>
          <w:color w:val="3A3A3A"/>
          <w:sz w:val="24"/>
          <w:szCs w:val="24"/>
          <w:shd w:val="clear" w:color="auto" w:fill="FFFFFF"/>
        </w:rPr>
        <w:t>Prete:”Non ti preoccupare, affidala allo Spirito Santo!”</w:t>
      </w:r>
      <w:r w:rsidRPr="00BF7A6B">
        <w:rPr>
          <w:rFonts w:ascii="Times New Roman" w:hAnsi="Times New Roman" w:cs="Times New Roman"/>
          <w:color w:val="3A3A3A"/>
          <w:sz w:val="24"/>
          <w:szCs w:val="24"/>
        </w:rPr>
        <w:br/>
      </w:r>
      <w:r w:rsidRPr="00BF7A6B">
        <w:rPr>
          <w:rFonts w:ascii="Times New Roman" w:hAnsi="Times New Roman" w:cs="Times New Roman"/>
          <w:color w:val="3A3A3A"/>
          <w:sz w:val="24"/>
          <w:szCs w:val="24"/>
          <w:shd w:val="clear" w:color="auto" w:fill="FFFFFF"/>
        </w:rPr>
        <w:t>Ma il ragazzo non entra…</w:t>
      </w:r>
      <w:r w:rsidRPr="00BF7A6B">
        <w:rPr>
          <w:rFonts w:ascii="Times New Roman" w:hAnsi="Times New Roman" w:cs="Times New Roman"/>
          <w:color w:val="3A3A3A"/>
          <w:sz w:val="24"/>
          <w:szCs w:val="24"/>
        </w:rPr>
        <w:br/>
      </w:r>
      <w:r w:rsidRPr="00BF7A6B">
        <w:rPr>
          <w:rFonts w:ascii="Times New Roman" w:hAnsi="Times New Roman" w:cs="Times New Roman"/>
          <w:color w:val="3A3A3A"/>
          <w:sz w:val="24"/>
          <w:szCs w:val="24"/>
          <w:shd w:val="clear" w:color="auto" w:fill="FFFFFF"/>
        </w:rPr>
        <w:t>Il giorno dopo la stessa storia e questo si ripete per altri 3 giorni…</w:t>
      </w:r>
      <w:r w:rsidRPr="00BF7A6B">
        <w:rPr>
          <w:rFonts w:ascii="Times New Roman" w:hAnsi="Times New Roman" w:cs="Times New Roman"/>
          <w:color w:val="3A3A3A"/>
          <w:sz w:val="24"/>
          <w:szCs w:val="24"/>
        </w:rPr>
        <w:br/>
      </w:r>
      <w:r w:rsidRPr="00BF7A6B">
        <w:rPr>
          <w:rFonts w:ascii="Times New Roman" w:hAnsi="Times New Roman" w:cs="Times New Roman"/>
          <w:color w:val="3A3A3A"/>
          <w:sz w:val="24"/>
          <w:szCs w:val="24"/>
          <w:shd w:val="clear" w:color="auto" w:fill="FFFFFF"/>
        </w:rPr>
        <w:t>Poi finalmente ad un certo punto il ragazzo si decide ed entra in chiesa; il prete quando lo vede gli dice:”Finalmente sei entrato! Forza, ora fatti il segno della croce e dimmi i tuoi peccati…”</w:t>
      </w:r>
      <w:r w:rsidRPr="00BF7A6B">
        <w:rPr>
          <w:rFonts w:ascii="Times New Roman" w:hAnsi="Times New Roman" w:cs="Times New Roman"/>
          <w:color w:val="3A3A3A"/>
          <w:sz w:val="24"/>
          <w:szCs w:val="24"/>
        </w:rPr>
        <w:br/>
      </w:r>
      <w:r w:rsidRPr="00BF7A6B">
        <w:rPr>
          <w:rFonts w:ascii="Times New Roman" w:hAnsi="Times New Roman" w:cs="Times New Roman"/>
          <w:color w:val="3A3A3A"/>
          <w:sz w:val="24"/>
          <w:szCs w:val="24"/>
          <w:shd w:val="clear" w:color="auto" w:fill="FFFFFF"/>
        </w:rPr>
        <w:t>Ragazzo:”Padre, Figlio, Amen…”</w:t>
      </w:r>
      <w:r w:rsidRPr="00BF7A6B">
        <w:rPr>
          <w:rFonts w:ascii="Times New Roman" w:hAnsi="Times New Roman" w:cs="Times New Roman"/>
          <w:color w:val="3A3A3A"/>
          <w:sz w:val="24"/>
          <w:szCs w:val="24"/>
        </w:rPr>
        <w:br/>
      </w:r>
      <w:r w:rsidRPr="00BF7A6B">
        <w:rPr>
          <w:rFonts w:ascii="Times New Roman" w:hAnsi="Times New Roman" w:cs="Times New Roman"/>
          <w:color w:val="3A3A3A"/>
          <w:sz w:val="24"/>
          <w:szCs w:val="24"/>
          <w:shd w:val="clear" w:color="auto" w:fill="FFFFFF"/>
        </w:rPr>
        <w:t>Prete:”E lo Spirito Santo?”</w:t>
      </w:r>
      <w:r w:rsidRPr="00BF7A6B">
        <w:rPr>
          <w:rFonts w:ascii="Times New Roman" w:hAnsi="Times New Roman" w:cs="Times New Roman"/>
          <w:color w:val="3A3A3A"/>
          <w:sz w:val="24"/>
          <w:szCs w:val="24"/>
        </w:rPr>
        <w:br/>
      </w:r>
      <w:r w:rsidRPr="00BF7A6B">
        <w:rPr>
          <w:rFonts w:ascii="Times New Roman" w:hAnsi="Times New Roman" w:cs="Times New Roman"/>
          <w:color w:val="3A3A3A"/>
          <w:sz w:val="24"/>
          <w:szCs w:val="24"/>
          <w:shd w:val="clear" w:color="auto" w:fill="FFFFFF"/>
        </w:rPr>
        <w:t>Ragazzo:”Mi sta guardando la bicicletta…”</w:t>
      </w:r>
    </w:p>
    <w:p w:rsidR="000368BB" w:rsidRDefault="000368BB" w:rsidP="000368BB">
      <w:pPr>
        <w:pStyle w:val="NormaleWeb"/>
        <w:shd w:val="clear" w:color="auto" w:fill="FFFFFF"/>
        <w:spacing w:before="0" w:beforeAutospacing="0" w:after="0" w:afterAutospacing="0" w:line="240" w:lineRule="exact"/>
        <w:rPr>
          <w:color w:val="3A3A3A"/>
        </w:rPr>
      </w:pPr>
    </w:p>
    <w:p w:rsidR="000368BB" w:rsidRPr="00D6086D" w:rsidRDefault="000368BB" w:rsidP="000368BB">
      <w:pPr>
        <w:pStyle w:val="NormaleWeb"/>
        <w:numPr>
          <w:ilvl w:val="0"/>
          <w:numId w:val="7"/>
        </w:numPr>
        <w:shd w:val="clear" w:color="auto" w:fill="FFFFFF"/>
        <w:spacing w:before="0" w:beforeAutospacing="0" w:after="0" w:afterAutospacing="0" w:line="240" w:lineRule="exact"/>
        <w:ind w:left="426" w:hanging="426"/>
        <w:rPr>
          <w:color w:val="3A3A3A"/>
        </w:rPr>
      </w:pPr>
      <w:r w:rsidRPr="00D6086D">
        <w:rPr>
          <w:color w:val="3A3A3A"/>
        </w:rPr>
        <w:t>Una signora rimasta vedova va a confessarsi dal parroco, e gli confida di non sapersi spiegare lo strano comportamento del suo pappagallo:</w:t>
      </w:r>
      <w:r w:rsidRPr="00D6086D">
        <w:rPr>
          <w:color w:val="3A3A3A"/>
        </w:rPr>
        <w:br/>
        <w:t>– Sa, da quando mio marito è morto, ogni volta che io gli passo vicino il pappagallo mi dice “Muori brutta vecchia! Muori brutta vecchia!” Non capisco perché faccia così!</w:t>
      </w:r>
      <w:r w:rsidRPr="00D6086D">
        <w:rPr>
          <w:color w:val="3A3A3A"/>
        </w:rPr>
        <w:br/>
        <w:t>– Capisco, dice il parroco, è un pappagallo maleducato. Ma io ne ho uno più buono, proprio un bravo pappagallo educato come si deve, un pappagallo di chiesa. Lo porti a casa e lo tenga qualche giorno con il suo, così gli insegnerà le buone maniere.</w:t>
      </w:r>
    </w:p>
    <w:p w:rsidR="000368BB" w:rsidRPr="00D6086D" w:rsidRDefault="000368BB" w:rsidP="000368BB">
      <w:pPr>
        <w:pStyle w:val="NormaleWeb"/>
        <w:shd w:val="clear" w:color="auto" w:fill="FFFFFF"/>
        <w:spacing w:before="0" w:beforeAutospacing="0" w:after="0" w:afterAutospacing="0" w:line="240" w:lineRule="exact"/>
        <w:ind w:left="426"/>
        <w:rPr>
          <w:color w:val="3A3A3A"/>
        </w:rPr>
      </w:pPr>
      <w:r w:rsidRPr="00D6086D">
        <w:rPr>
          <w:color w:val="3A3A3A"/>
        </w:rPr>
        <w:t>La signora fa così, e dopo una settimana, andando a messa, trova il parroco che le chiede:</w:t>
      </w:r>
    </w:p>
    <w:p w:rsidR="000368BB" w:rsidRPr="00D6086D" w:rsidRDefault="000368BB" w:rsidP="000368BB">
      <w:pPr>
        <w:pStyle w:val="NormaleWeb"/>
        <w:shd w:val="clear" w:color="auto" w:fill="FFFFFF"/>
        <w:spacing w:before="0" w:beforeAutospacing="0" w:after="0" w:afterAutospacing="0" w:line="240" w:lineRule="exact"/>
        <w:ind w:left="426"/>
        <w:rPr>
          <w:color w:val="3A3A3A"/>
        </w:rPr>
      </w:pPr>
      <w:r w:rsidRPr="00D6086D">
        <w:rPr>
          <w:color w:val="3A3A3A"/>
        </w:rPr>
        <w:t>– E allora? Adesso come va con il pappagallo? Ha imparato?</w:t>
      </w:r>
      <w:r w:rsidRPr="00D6086D">
        <w:rPr>
          <w:color w:val="3A3A3A"/>
        </w:rPr>
        <w:br/>
        <w:t>– Per carità! Ora è peggio di prima!</w:t>
      </w:r>
      <w:r w:rsidRPr="00D6086D">
        <w:rPr>
          <w:color w:val="3A3A3A"/>
        </w:rPr>
        <w:br/>
        <w:t>– Ma come mai? Perché peggio?</w:t>
      </w:r>
      <w:r w:rsidRPr="00D6086D">
        <w:rPr>
          <w:color w:val="3A3A3A"/>
        </w:rPr>
        <w:br/>
        <w:t>– Perché ora, quando passo, un pappagallo dice ‘Muori brutta vecchia!’ e l’altro dice ‘Ascoltaci o signore!”</w:t>
      </w:r>
    </w:p>
    <w:p w:rsidR="000368BB" w:rsidRDefault="000368BB" w:rsidP="000368BB">
      <w:pPr>
        <w:pStyle w:val="NormaleWeb"/>
        <w:numPr>
          <w:ilvl w:val="0"/>
          <w:numId w:val="8"/>
        </w:numPr>
        <w:shd w:val="clear" w:color="auto" w:fill="FFFFFF"/>
        <w:spacing w:before="0" w:beforeAutospacing="0" w:after="0" w:afterAutospacing="0" w:line="240" w:lineRule="exact"/>
        <w:ind w:left="426" w:hanging="426"/>
        <w:rPr>
          <w:color w:val="3A3A3A"/>
        </w:rPr>
      </w:pPr>
      <w:r w:rsidRPr="00D6086D">
        <w:rPr>
          <w:color w:val="3A3A3A"/>
        </w:rPr>
        <w:t>Un signore entra dal tabaccaio e vede una scimmietta sul banco. Prende 50 euro, li mette sul tavolo e chiede un pacchetto di sigarette. Quando il tabaccaio si gira, il signore, velocissimo, si rimette i soldi in tasca e dà un ceffone alla scimmia.</w:t>
      </w:r>
      <w:r w:rsidRPr="00D6086D">
        <w:rPr>
          <w:color w:val="3A3A3A"/>
        </w:rPr>
        <w:br/>
        <w:t>Il tabaccaio si gira e dice:</w:t>
      </w:r>
      <w:r w:rsidRPr="00D6086D">
        <w:rPr>
          <w:color w:val="3A3A3A"/>
        </w:rPr>
        <w:br/>
        <w:t>– Ma che fa? È matto? Perché ha mollato una sberla a quel povero animale?</w:t>
      </w:r>
    </w:p>
    <w:p w:rsidR="000368BB" w:rsidRPr="00D6086D" w:rsidRDefault="000368BB" w:rsidP="000368BB">
      <w:pPr>
        <w:pStyle w:val="NormaleWeb"/>
        <w:numPr>
          <w:ilvl w:val="0"/>
          <w:numId w:val="8"/>
        </w:numPr>
        <w:shd w:val="clear" w:color="auto" w:fill="FFFFFF"/>
        <w:spacing w:before="0" w:beforeAutospacing="0" w:after="0" w:afterAutospacing="0" w:line="240" w:lineRule="exact"/>
        <w:ind w:left="426" w:hanging="426"/>
        <w:rPr>
          <w:color w:val="3A3A3A"/>
        </w:rPr>
      </w:pPr>
      <w:r w:rsidRPr="00D6086D">
        <w:rPr>
          <w:color w:val="3A3A3A"/>
        </w:rPr>
        <w:t>– Mio caro signore, moderi le parole…Questa scimmia maleducata si è mangiata i miei 50</w:t>
      </w:r>
      <w:r>
        <w:rPr>
          <w:color w:val="3A3A3A"/>
        </w:rPr>
        <w:t xml:space="preserve"> euro</w:t>
      </w:r>
      <w:r w:rsidRPr="00D6086D">
        <w:rPr>
          <w:color w:val="3A3A3A"/>
        </w:rPr>
        <w:t xml:space="preserve"> Ed il tabaccaio:</w:t>
      </w:r>
      <w:r w:rsidRPr="00D6086D">
        <w:rPr>
          <w:color w:val="3A3A3A"/>
        </w:rPr>
        <w:br/>
        <w:t>– Oh.. mi scusi, non aveva mai fatto una cosa del genere…</w:t>
      </w:r>
      <w:r>
        <w:rPr>
          <w:color w:val="3A3A3A"/>
        </w:rPr>
        <w:t xml:space="preserve"> </w:t>
      </w:r>
      <w:r w:rsidRPr="00D6086D">
        <w:rPr>
          <w:color w:val="3A3A3A"/>
        </w:rPr>
        <w:t>mi scuso di nuovo.</w:t>
      </w:r>
      <w:r w:rsidRPr="00D6086D">
        <w:rPr>
          <w:color w:val="3A3A3A"/>
        </w:rPr>
        <w:br/>
        <w:t>Quindi il tabaccaio gli dà le sigarette ed il resto dei soldi.</w:t>
      </w:r>
    </w:p>
    <w:p w:rsidR="000368BB" w:rsidRPr="00D6086D" w:rsidRDefault="000368BB" w:rsidP="000368BB">
      <w:pPr>
        <w:pStyle w:val="NormaleWeb"/>
        <w:shd w:val="clear" w:color="auto" w:fill="FFFFFF"/>
        <w:spacing w:before="0" w:beforeAutospacing="0" w:after="0" w:afterAutospacing="0" w:line="240" w:lineRule="exact"/>
        <w:ind w:left="426"/>
        <w:rPr>
          <w:color w:val="3A3A3A"/>
        </w:rPr>
      </w:pPr>
      <w:r w:rsidRPr="00D6086D">
        <w:rPr>
          <w:color w:val="3A3A3A"/>
        </w:rPr>
        <w:t>Un signore in fila ha assistito a tutta la scena e pensa:</w:t>
      </w:r>
      <w:r w:rsidRPr="00D6086D">
        <w:rPr>
          <w:color w:val="3A3A3A"/>
        </w:rPr>
        <w:br/>
        <w:t>– Questo è veramente furbo. Ora lo faccio anch’io, ma da un altro tabaccaio.</w:t>
      </w:r>
      <w:r w:rsidRPr="00D6086D">
        <w:rPr>
          <w:color w:val="3A3A3A"/>
        </w:rPr>
        <w:br/>
        <w:t>Gira e rigira tutta la città alla ricerca di un altro tabaccaio con una scimmietta sul banco, ma nulla da fare. Alla fine vede sul bancone di un tabaccaio un pappagallo con un becco enorme e pensa: “Questo si mangia anche un milione!”.</w:t>
      </w:r>
    </w:p>
    <w:p w:rsidR="000368BB" w:rsidRPr="00D6086D" w:rsidRDefault="000368BB" w:rsidP="000368BB">
      <w:pPr>
        <w:spacing w:after="0" w:line="240" w:lineRule="exact"/>
        <w:ind w:left="426"/>
        <w:rPr>
          <w:rFonts w:ascii="Times New Roman" w:hAnsi="Times New Roman" w:cs="Times New Roman"/>
          <w:sz w:val="24"/>
          <w:szCs w:val="24"/>
        </w:rPr>
      </w:pPr>
      <w:r w:rsidRPr="00D6086D">
        <w:rPr>
          <w:rFonts w:ascii="Times New Roman" w:hAnsi="Times New Roman" w:cs="Times New Roman"/>
          <w:color w:val="3A3A3A"/>
          <w:sz w:val="24"/>
          <w:szCs w:val="24"/>
          <w:shd w:val="clear" w:color="auto" w:fill="FFFFFF"/>
        </w:rPr>
        <w:t>Entra e, sentendosi più furbo, mette 100 euro sul banco e chiede un pacchetto di sigarette. Quando il tabaccaio si gira si rimette i soldi in tasca e dà una sberla all’animale così tanto forte che le penne volano dappertutto!</w:t>
      </w:r>
      <w:r w:rsidRPr="00D6086D">
        <w:rPr>
          <w:rFonts w:ascii="Times New Roman" w:hAnsi="Times New Roman" w:cs="Times New Roman"/>
          <w:color w:val="3A3A3A"/>
          <w:sz w:val="24"/>
          <w:szCs w:val="24"/>
        </w:rPr>
        <w:br/>
      </w:r>
      <w:r w:rsidRPr="00D6086D">
        <w:rPr>
          <w:rFonts w:ascii="Times New Roman" w:hAnsi="Times New Roman" w:cs="Times New Roman"/>
          <w:color w:val="3A3A3A"/>
          <w:sz w:val="24"/>
          <w:szCs w:val="24"/>
          <w:shd w:val="clear" w:color="auto" w:fill="FFFFFF"/>
        </w:rPr>
        <w:t>Il tabaccaio si gira e dice:</w:t>
      </w:r>
      <w:r w:rsidRPr="00D6086D">
        <w:rPr>
          <w:rFonts w:ascii="Times New Roman" w:hAnsi="Times New Roman" w:cs="Times New Roman"/>
          <w:color w:val="3A3A3A"/>
          <w:sz w:val="24"/>
          <w:szCs w:val="24"/>
        </w:rPr>
        <w:br/>
      </w:r>
      <w:r w:rsidRPr="00D6086D">
        <w:rPr>
          <w:rFonts w:ascii="Times New Roman" w:hAnsi="Times New Roman" w:cs="Times New Roman"/>
          <w:color w:val="3A3A3A"/>
          <w:sz w:val="24"/>
          <w:szCs w:val="24"/>
          <w:shd w:val="clear" w:color="auto" w:fill="FFFFFF"/>
        </w:rPr>
        <w:t>– Ma che fa? È matto? Perché ha dato un ceffone al pappagallo?</w:t>
      </w:r>
      <w:r w:rsidRPr="00D6086D">
        <w:rPr>
          <w:rFonts w:ascii="Times New Roman" w:hAnsi="Times New Roman" w:cs="Times New Roman"/>
          <w:color w:val="3A3A3A"/>
          <w:sz w:val="24"/>
          <w:szCs w:val="24"/>
        </w:rPr>
        <w:br/>
      </w:r>
      <w:r w:rsidRPr="00D6086D">
        <w:rPr>
          <w:rFonts w:ascii="Times New Roman" w:hAnsi="Times New Roman" w:cs="Times New Roman"/>
          <w:color w:val="3A3A3A"/>
          <w:sz w:val="24"/>
          <w:szCs w:val="24"/>
          <w:shd w:val="clear" w:color="auto" w:fill="FFFFFF"/>
        </w:rPr>
        <w:t>E quello risponde:</w:t>
      </w:r>
      <w:r w:rsidRPr="00D6086D">
        <w:rPr>
          <w:rFonts w:ascii="Times New Roman" w:hAnsi="Times New Roman" w:cs="Times New Roman"/>
          <w:color w:val="3A3A3A"/>
          <w:sz w:val="24"/>
          <w:szCs w:val="24"/>
        </w:rPr>
        <w:br/>
      </w:r>
      <w:r w:rsidRPr="00D6086D">
        <w:rPr>
          <w:rFonts w:ascii="Times New Roman" w:hAnsi="Times New Roman" w:cs="Times New Roman"/>
          <w:color w:val="3A3A3A"/>
          <w:sz w:val="24"/>
          <w:szCs w:val="24"/>
          <w:shd w:val="clear" w:color="auto" w:fill="FFFFFF"/>
        </w:rPr>
        <w:t>– Mio caro signore, moderi le parole! Il suo maleducato pappagallo mi ha mangiato i 100 euro che avevo appoggiato sul bancone!</w:t>
      </w:r>
      <w:r w:rsidRPr="00D6086D">
        <w:rPr>
          <w:rFonts w:ascii="Times New Roman" w:hAnsi="Times New Roman" w:cs="Times New Roman"/>
          <w:color w:val="3A3A3A"/>
          <w:sz w:val="24"/>
          <w:szCs w:val="24"/>
        </w:rPr>
        <w:br/>
      </w:r>
      <w:r w:rsidRPr="00D6086D">
        <w:rPr>
          <w:rFonts w:ascii="Times New Roman" w:hAnsi="Times New Roman" w:cs="Times New Roman"/>
          <w:color w:val="3A3A3A"/>
          <w:sz w:val="24"/>
          <w:szCs w:val="24"/>
          <w:shd w:val="clear" w:color="auto" w:fill="FFFFFF"/>
        </w:rPr>
        <w:t>Ed il tabaccaio:</w:t>
      </w:r>
      <w:r w:rsidRPr="00D6086D">
        <w:rPr>
          <w:rFonts w:ascii="Times New Roman" w:hAnsi="Times New Roman" w:cs="Times New Roman"/>
          <w:color w:val="3A3A3A"/>
          <w:sz w:val="24"/>
          <w:szCs w:val="24"/>
        </w:rPr>
        <w:br/>
      </w:r>
      <w:r w:rsidRPr="00D6086D">
        <w:rPr>
          <w:rFonts w:ascii="Times New Roman" w:hAnsi="Times New Roman" w:cs="Times New Roman"/>
          <w:color w:val="3A3A3A"/>
          <w:sz w:val="24"/>
          <w:szCs w:val="24"/>
          <w:shd w:val="clear" w:color="auto" w:fill="FFFFFF"/>
        </w:rPr>
        <w:t>– Ma che cavolo dice! Sono 20 anni che è imbalsamato!</w:t>
      </w:r>
    </w:p>
    <w:p w:rsidR="003D2EFE" w:rsidRDefault="003D2EFE" w:rsidP="003D2EFE">
      <w:pPr>
        <w:tabs>
          <w:tab w:val="left" w:pos="9360"/>
        </w:tabs>
        <w:autoSpaceDE w:val="0"/>
        <w:autoSpaceDN w:val="0"/>
        <w:adjustRightInd w:val="0"/>
        <w:spacing w:after="0" w:line="240" w:lineRule="atLeast"/>
        <w:ind w:left="360" w:right="278"/>
        <w:jc w:val="center"/>
        <w:outlineLvl w:val="0"/>
        <w:rPr>
          <w:rFonts w:ascii="Times New Roman" w:hAnsi="Times New Roman" w:cs="Times New Roman"/>
          <w:b/>
          <w:bCs/>
          <w:sz w:val="24"/>
          <w:szCs w:val="24"/>
        </w:rPr>
      </w:pPr>
      <w:r w:rsidRPr="00215ABD">
        <w:rPr>
          <w:rFonts w:ascii="Times New Roman" w:hAnsi="Times New Roman" w:cs="Times New Roman"/>
          <w:b/>
          <w:bCs/>
          <w:sz w:val="24"/>
          <w:szCs w:val="24"/>
        </w:rPr>
        <w:lastRenderedPageBreak/>
        <w:t>SEQUENZA ALLO SPIRITO SANTO</w:t>
      </w:r>
    </w:p>
    <w:p w:rsidR="003D2EFE" w:rsidRPr="00215ABD" w:rsidRDefault="002B6CAF" w:rsidP="002B6CAF">
      <w:pPr>
        <w:tabs>
          <w:tab w:val="left" w:pos="0"/>
          <w:tab w:val="left" w:pos="9360"/>
        </w:tabs>
        <w:autoSpaceDE w:val="0"/>
        <w:autoSpaceDN w:val="0"/>
        <w:adjustRightInd w:val="0"/>
        <w:spacing w:after="0" w:line="240" w:lineRule="atLeast"/>
        <w:ind w:right="278"/>
        <w:outlineLvl w:val="0"/>
        <w:rPr>
          <w:rFonts w:ascii="Times New Roman" w:hAnsi="Times New Roman" w:cs="Times New Roman"/>
          <w:sz w:val="24"/>
          <w:szCs w:val="24"/>
        </w:rPr>
      </w:pPr>
      <w:r>
        <w:rPr>
          <w:rFonts w:ascii="Times New Roman" w:hAnsi="Times New Roman" w:cs="Times New Roman"/>
          <w:sz w:val="24"/>
          <w:szCs w:val="24"/>
        </w:rPr>
        <w:t xml:space="preserve">      </w:t>
      </w:r>
      <w:r w:rsidR="003D2EFE" w:rsidRPr="00215ABD">
        <w:rPr>
          <w:rFonts w:ascii="Times New Roman" w:hAnsi="Times New Roman" w:cs="Times New Roman"/>
          <w:sz w:val="24"/>
          <w:szCs w:val="24"/>
        </w:rPr>
        <w:t>Vieni Santo Spirito, manda a noi dal cielo un raggio della tua luce.</w:t>
      </w:r>
    </w:p>
    <w:p w:rsidR="003D2EFE" w:rsidRPr="00593452" w:rsidRDefault="003D2EFE" w:rsidP="002B6CAF">
      <w:pPr>
        <w:tabs>
          <w:tab w:val="left" w:pos="9360"/>
          <w:tab w:val="left" w:pos="9630"/>
        </w:tabs>
        <w:autoSpaceDE w:val="0"/>
        <w:autoSpaceDN w:val="0"/>
        <w:adjustRightInd w:val="0"/>
        <w:spacing w:after="0" w:line="240" w:lineRule="atLeast"/>
        <w:ind w:left="360" w:right="278"/>
        <w:rPr>
          <w:rFonts w:ascii="Times New Roman" w:hAnsi="Times New Roman" w:cs="Times New Roman"/>
          <w:sz w:val="28"/>
          <w:szCs w:val="28"/>
        </w:rPr>
      </w:pPr>
      <w:r w:rsidRPr="00593452">
        <w:rPr>
          <w:rFonts w:ascii="Times New Roman" w:hAnsi="Times New Roman" w:cs="Times New Roman"/>
          <w:sz w:val="28"/>
          <w:szCs w:val="28"/>
        </w:rPr>
        <w:t>Vieni padre dei poveri, vieni datore dei doni, vieni luce dei cuori.</w:t>
      </w:r>
    </w:p>
    <w:p w:rsidR="003D2EFE" w:rsidRPr="00593452" w:rsidRDefault="003D2EFE" w:rsidP="002B6CAF">
      <w:pPr>
        <w:tabs>
          <w:tab w:val="left" w:pos="9360"/>
        </w:tabs>
        <w:autoSpaceDE w:val="0"/>
        <w:autoSpaceDN w:val="0"/>
        <w:adjustRightInd w:val="0"/>
        <w:spacing w:after="0" w:line="240" w:lineRule="atLeast"/>
        <w:ind w:left="360" w:right="278"/>
        <w:rPr>
          <w:rFonts w:ascii="Times New Roman" w:hAnsi="Times New Roman" w:cs="Times New Roman"/>
          <w:sz w:val="28"/>
          <w:szCs w:val="28"/>
        </w:rPr>
      </w:pPr>
      <w:r w:rsidRPr="00593452">
        <w:rPr>
          <w:rFonts w:ascii="Times New Roman" w:hAnsi="Times New Roman" w:cs="Times New Roman"/>
          <w:sz w:val="28"/>
          <w:szCs w:val="28"/>
        </w:rPr>
        <w:t>Consolatore perfetto, ospite dolce dell’anima, dolcissimo sollievo.</w:t>
      </w:r>
    </w:p>
    <w:p w:rsidR="003D2EFE" w:rsidRPr="00593452" w:rsidRDefault="003D2EFE" w:rsidP="002B6CAF">
      <w:pPr>
        <w:tabs>
          <w:tab w:val="left" w:pos="9360"/>
          <w:tab w:val="left" w:pos="9900"/>
        </w:tabs>
        <w:autoSpaceDE w:val="0"/>
        <w:autoSpaceDN w:val="0"/>
        <w:adjustRightInd w:val="0"/>
        <w:spacing w:after="0" w:line="240" w:lineRule="atLeast"/>
        <w:ind w:left="360" w:right="278"/>
        <w:rPr>
          <w:rFonts w:ascii="Times New Roman" w:hAnsi="Times New Roman" w:cs="Times New Roman"/>
          <w:sz w:val="28"/>
          <w:szCs w:val="28"/>
        </w:rPr>
      </w:pPr>
      <w:r w:rsidRPr="00593452">
        <w:rPr>
          <w:rFonts w:ascii="Times New Roman" w:hAnsi="Times New Roman" w:cs="Times New Roman"/>
          <w:sz w:val="28"/>
          <w:szCs w:val="28"/>
        </w:rPr>
        <w:t>Nella fatica, riposo, nella calura, riparo, nel pianto, conforto.</w:t>
      </w:r>
    </w:p>
    <w:p w:rsidR="003D2EFE" w:rsidRPr="00593452" w:rsidRDefault="003D2EFE" w:rsidP="002B6CAF">
      <w:pPr>
        <w:tabs>
          <w:tab w:val="left" w:pos="9360"/>
        </w:tabs>
        <w:autoSpaceDE w:val="0"/>
        <w:autoSpaceDN w:val="0"/>
        <w:adjustRightInd w:val="0"/>
        <w:spacing w:after="0" w:line="240" w:lineRule="atLeast"/>
        <w:ind w:left="360" w:right="278"/>
        <w:rPr>
          <w:rFonts w:ascii="Times New Roman" w:hAnsi="Times New Roman" w:cs="Times New Roman"/>
          <w:sz w:val="28"/>
          <w:szCs w:val="28"/>
        </w:rPr>
      </w:pPr>
      <w:r w:rsidRPr="00593452">
        <w:rPr>
          <w:rFonts w:ascii="Times New Roman" w:hAnsi="Times New Roman" w:cs="Times New Roman"/>
          <w:sz w:val="28"/>
          <w:szCs w:val="28"/>
        </w:rPr>
        <w:t>O luce beatissima, invadi nell’intimo il cuore dei tuoi fedeli.</w:t>
      </w:r>
    </w:p>
    <w:p w:rsidR="003D2EFE" w:rsidRPr="00593452" w:rsidRDefault="003D2EFE" w:rsidP="002B6CAF">
      <w:pPr>
        <w:tabs>
          <w:tab w:val="left" w:pos="7110"/>
        </w:tabs>
        <w:autoSpaceDE w:val="0"/>
        <w:autoSpaceDN w:val="0"/>
        <w:adjustRightInd w:val="0"/>
        <w:spacing w:after="0" w:line="240" w:lineRule="atLeast"/>
        <w:ind w:left="360" w:right="278"/>
        <w:rPr>
          <w:rFonts w:ascii="Times New Roman" w:hAnsi="Times New Roman" w:cs="Times New Roman"/>
          <w:sz w:val="28"/>
          <w:szCs w:val="28"/>
        </w:rPr>
      </w:pPr>
      <w:r w:rsidRPr="00593452">
        <w:rPr>
          <w:rFonts w:ascii="Times New Roman" w:hAnsi="Times New Roman" w:cs="Times New Roman"/>
          <w:sz w:val="28"/>
          <w:szCs w:val="28"/>
        </w:rPr>
        <w:t>Senza la tua forza nulla è nell’uomo, nulla senza colpa.</w:t>
      </w:r>
      <w:r w:rsidRPr="00593452">
        <w:rPr>
          <w:rFonts w:ascii="Times New Roman" w:hAnsi="Times New Roman" w:cs="Times New Roman"/>
          <w:sz w:val="28"/>
          <w:szCs w:val="28"/>
        </w:rPr>
        <w:tab/>
      </w:r>
    </w:p>
    <w:p w:rsidR="003D2EFE" w:rsidRPr="00593452" w:rsidRDefault="003D2EFE" w:rsidP="002B6CAF">
      <w:pPr>
        <w:tabs>
          <w:tab w:val="left" w:pos="6390"/>
          <w:tab w:val="left" w:pos="9360"/>
        </w:tabs>
        <w:autoSpaceDE w:val="0"/>
        <w:autoSpaceDN w:val="0"/>
        <w:adjustRightInd w:val="0"/>
        <w:spacing w:after="0" w:line="240" w:lineRule="atLeast"/>
        <w:ind w:left="360" w:right="278"/>
        <w:rPr>
          <w:rFonts w:ascii="Times New Roman" w:hAnsi="Times New Roman" w:cs="Times New Roman"/>
          <w:sz w:val="28"/>
          <w:szCs w:val="28"/>
        </w:rPr>
      </w:pPr>
      <w:r w:rsidRPr="00593452">
        <w:rPr>
          <w:rFonts w:ascii="Times New Roman" w:hAnsi="Times New Roman" w:cs="Times New Roman"/>
          <w:sz w:val="28"/>
          <w:szCs w:val="28"/>
        </w:rPr>
        <w:t>Lava ciò che è sordido, bagna ciò che è arido, sana ciò che sanguina.</w:t>
      </w:r>
    </w:p>
    <w:p w:rsidR="003D2EFE" w:rsidRPr="00593452" w:rsidRDefault="003D2EFE" w:rsidP="002B6CAF">
      <w:pPr>
        <w:tabs>
          <w:tab w:val="left" w:pos="9360"/>
          <w:tab w:val="left" w:pos="10800"/>
        </w:tabs>
        <w:autoSpaceDE w:val="0"/>
        <w:autoSpaceDN w:val="0"/>
        <w:adjustRightInd w:val="0"/>
        <w:spacing w:after="0" w:line="240" w:lineRule="atLeast"/>
        <w:ind w:left="360" w:right="278"/>
        <w:rPr>
          <w:rFonts w:ascii="Times New Roman" w:hAnsi="Times New Roman" w:cs="Times New Roman"/>
          <w:sz w:val="28"/>
          <w:szCs w:val="28"/>
        </w:rPr>
      </w:pPr>
      <w:r w:rsidRPr="00593452">
        <w:rPr>
          <w:rFonts w:ascii="Times New Roman" w:hAnsi="Times New Roman" w:cs="Times New Roman"/>
          <w:sz w:val="28"/>
          <w:szCs w:val="28"/>
        </w:rPr>
        <w:t>Piega ciò che è rigido, scalda ciò che è gelido, drizza ciò che è sviato.</w:t>
      </w:r>
    </w:p>
    <w:p w:rsidR="003D2EFE" w:rsidRPr="00593452" w:rsidRDefault="003D2EFE" w:rsidP="002B6CAF">
      <w:pPr>
        <w:tabs>
          <w:tab w:val="left" w:pos="9360"/>
        </w:tabs>
        <w:autoSpaceDE w:val="0"/>
        <w:autoSpaceDN w:val="0"/>
        <w:adjustRightInd w:val="0"/>
        <w:spacing w:after="0" w:line="240" w:lineRule="atLeast"/>
        <w:ind w:left="360" w:right="278"/>
        <w:rPr>
          <w:rFonts w:ascii="Times New Roman" w:hAnsi="Times New Roman" w:cs="Times New Roman"/>
          <w:sz w:val="28"/>
          <w:szCs w:val="28"/>
        </w:rPr>
      </w:pPr>
      <w:r w:rsidRPr="00593452">
        <w:rPr>
          <w:rFonts w:ascii="Times New Roman" w:hAnsi="Times New Roman" w:cs="Times New Roman"/>
          <w:sz w:val="28"/>
          <w:szCs w:val="28"/>
        </w:rPr>
        <w:t>Dona ai tuoi fedeli che solo in te confidano i tuoi santi doni.</w:t>
      </w:r>
    </w:p>
    <w:p w:rsidR="003D2EFE" w:rsidRPr="00593452" w:rsidRDefault="003D2EFE" w:rsidP="002B6CAF">
      <w:pPr>
        <w:tabs>
          <w:tab w:val="left" w:pos="9360"/>
        </w:tabs>
        <w:autoSpaceDE w:val="0"/>
        <w:autoSpaceDN w:val="0"/>
        <w:adjustRightInd w:val="0"/>
        <w:spacing w:after="0" w:line="240" w:lineRule="atLeast"/>
        <w:ind w:left="360" w:right="278"/>
        <w:rPr>
          <w:rFonts w:ascii="Times New Roman" w:hAnsi="Times New Roman" w:cs="Times New Roman"/>
          <w:sz w:val="28"/>
          <w:szCs w:val="28"/>
        </w:rPr>
      </w:pPr>
      <w:r w:rsidRPr="00593452">
        <w:rPr>
          <w:rFonts w:ascii="Times New Roman" w:hAnsi="Times New Roman" w:cs="Times New Roman"/>
          <w:sz w:val="28"/>
          <w:szCs w:val="28"/>
        </w:rPr>
        <w:t>Dona virtù e premio, dona morte santa, dona gioia eterna. Amen</w:t>
      </w:r>
    </w:p>
    <w:p w:rsidR="003D2EFE" w:rsidRPr="002B6CAF" w:rsidRDefault="003D2EFE" w:rsidP="003D2EFE">
      <w:pPr>
        <w:tabs>
          <w:tab w:val="left" w:pos="9360"/>
        </w:tabs>
        <w:autoSpaceDE w:val="0"/>
        <w:autoSpaceDN w:val="0"/>
        <w:adjustRightInd w:val="0"/>
        <w:spacing w:after="0" w:line="240" w:lineRule="atLeast"/>
        <w:ind w:left="1134" w:right="278"/>
        <w:jc w:val="both"/>
        <w:rPr>
          <w:sz w:val="16"/>
          <w:szCs w:val="16"/>
        </w:rPr>
      </w:pPr>
    </w:p>
    <w:p w:rsidR="003D2EFE" w:rsidRDefault="003D2EFE" w:rsidP="003D2EFE">
      <w:pPr>
        <w:tabs>
          <w:tab w:val="left" w:pos="9360"/>
        </w:tabs>
        <w:autoSpaceDE w:val="0"/>
        <w:autoSpaceDN w:val="0"/>
        <w:adjustRightInd w:val="0"/>
        <w:spacing w:after="0" w:line="240" w:lineRule="atLeast"/>
        <w:ind w:left="360" w:right="278"/>
        <w:jc w:val="center"/>
        <w:outlineLvl w:val="0"/>
        <w:rPr>
          <w:rFonts w:ascii="Blackadder ITC" w:hAnsi="Blackadder ITC" w:cs="Blackadder ITC"/>
          <w:b/>
          <w:bCs/>
          <w:sz w:val="40"/>
          <w:szCs w:val="40"/>
          <w:u w:val="single"/>
        </w:rPr>
      </w:pPr>
      <w:r>
        <w:rPr>
          <w:rFonts w:ascii="Blackadder ITC" w:hAnsi="Blackadder ITC" w:cs="Blackadder ITC"/>
          <w:b/>
          <w:bCs/>
          <w:sz w:val="40"/>
          <w:szCs w:val="40"/>
        </w:rPr>
        <w:t xml:space="preserve">Ogni mercoledì, alle ore 17,30 c’è la </w:t>
      </w:r>
      <w:r>
        <w:rPr>
          <w:rFonts w:ascii="Blackadder ITC" w:hAnsi="Blackadder ITC" w:cs="Blackadder ITC"/>
          <w:b/>
          <w:bCs/>
          <w:sz w:val="40"/>
          <w:szCs w:val="40"/>
          <w:u w:val="single"/>
        </w:rPr>
        <w:t xml:space="preserve">preghiera nella stanza di </w:t>
      </w:r>
    </w:p>
    <w:p w:rsidR="003D2EFE" w:rsidRDefault="003D2EFE" w:rsidP="003D2EFE">
      <w:pPr>
        <w:tabs>
          <w:tab w:val="left" w:pos="9360"/>
        </w:tabs>
        <w:autoSpaceDE w:val="0"/>
        <w:autoSpaceDN w:val="0"/>
        <w:adjustRightInd w:val="0"/>
        <w:spacing w:after="0" w:line="240" w:lineRule="atLeast"/>
        <w:ind w:left="360" w:right="278"/>
        <w:jc w:val="center"/>
        <w:outlineLvl w:val="0"/>
        <w:rPr>
          <w:rFonts w:ascii="Blackadder ITC" w:hAnsi="Blackadder ITC" w:cs="Blackadder ITC"/>
          <w:b/>
          <w:bCs/>
          <w:sz w:val="40"/>
          <w:szCs w:val="40"/>
        </w:rPr>
      </w:pPr>
      <w:r>
        <w:rPr>
          <w:rFonts w:ascii="Blackadder ITC" w:hAnsi="Blackadder ITC" w:cs="Blackadder ITC"/>
          <w:b/>
          <w:bCs/>
          <w:sz w:val="40"/>
          <w:szCs w:val="40"/>
          <w:u w:val="single"/>
        </w:rPr>
        <w:t>Madre Speranza</w:t>
      </w:r>
      <w:r>
        <w:rPr>
          <w:rFonts w:ascii="Blackadder ITC" w:hAnsi="Blackadder ITC" w:cs="Blackadder ITC"/>
          <w:b/>
          <w:bCs/>
          <w:sz w:val="40"/>
          <w:szCs w:val="40"/>
        </w:rPr>
        <w:t>.</w:t>
      </w:r>
    </w:p>
    <w:p w:rsidR="003D2EFE" w:rsidRPr="002B6CAF" w:rsidRDefault="003D2EFE" w:rsidP="003D2EFE">
      <w:pPr>
        <w:tabs>
          <w:tab w:val="left" w:pos="9360"/>
        </w:tabs>
        <w:autoSpaceDE w:val="0"/>
        <w:autoSpaceDN w:val="0"/>
        <w:adjustRightInd w:val="0"/>
        <w:spacing w:after="0" w:line="240" w:lineRule="atLeast"/>
        <w:ind w:left="357" w:right="278"/>
        <w:jc w:val="center"/>
        <w:rPr>
          <w:rFonts w:ascii="Victorian LET" w:hAnsi="Victorian LET" w:cs="Victorian LET"/>
          <w:b/>
          <w:sz w:val="36"/>
          <w:szCs w:val="36"/>
        </w:rPr>
      </w:pPr>
      <w:r w:rsidRPr="002B6CAF">
        <w:rPr>
          <w:rFonts w:ascii="Victorian LET" w:hAnsi="Victorian LET" w:cs="Victorian LET"/>
          <w:b/>
          <w:sz w:val="36"/>
          <w:szCs w:val="36"/>
        </w:rPr>
        <w:t>*****************************</w:t>
      </w:r>
    </w:p>
    <w:p w:rsidR="003D2EFE" w:rsidRDefault="003D2EFE" w:rsidP="003D2EFE">
      <w:pPr>
        <w:tabs>
          <w:tab w:val="left" w:pos="9360"/>
        </w:tabs>
        <w:autoSpaceDE w:val="0"/>
        <w:autoSpaceDN w:val="0"/>
        <w:adjustRightInd w:val="0"/>
        <w:spacing w:after="0" w:line="240" w:lineRule="atLeast"/>
        <w:ind w:left="357" w:right="278"/>
        <w:jc w:val="center"/>
        <w:rPr>
          <w:rFonts w:ascii="Blackadder ITC" w:hAnsi="Blackadder ITC" w:cs="Blackadder ITC"/>
          <w:b/>
          <w:bCs/>
          <w:sz w:val="40"/>
          <w:szCs w:val="40"/>
        </w:rPr>
      </w:pPr>
      <w:r w:rsidRPr="007A0F7C">
        <w:rPr>
          <w:rFonts w:ascii="Blackadder ITC" w:hAnsi="Blackadder ITC" w:cs="Blackadder ITC"/>
          <w:b/>
          <w:bCs/>
          <w:sz w:val="40"/>
          <w:szCs w:val="40"/>
        </w:rPr>
        <w:t xml:space="preserve"> La prima  domenica  di  ogni  mese Giornata  di  ritiro  per  prepararsi a vivere l’anno</w:t>
      </w:r>
      <w:r>
        <w:rPr>
          <w:rFonts w:ascii="Blackadder ITC" w:hAnsi="Blackadder ITC" w:cs="Blackadder ITC"/>
          <w:b/>
          <w:bCs/>
          <w:sz w:val="40"/>
          <w:szCs w:val="40"/>
        </w:rPr>
        <w:t xml:space="preserve"> giubilare</w:t>
      </w:r>
      <w:r w:rsidR="007B49DD">
        <w:rPr>
          <w:rFonts w:ascii="Blackadder ITC" w:hAnsi="Blackadder ITC" w:cs="Blackadder ITC"/>
          <w:b/>
          <w:bCs/>
          <w:sz w:val="40"/>
          <w:szCs w:val="40"/>
        </w:rPr>
        <w:t>:</w:t>
      </w:r>
      <w:r>
        <w:rPr>
          <w:rFonts w:ascii="Blackadder ITC" w:hAnsi="Blackadder ITC" w:cs="Blackadder ITC"/>
          <w:b/>
          <w:bCs/>
          <w:sz w:val="40"/>
          <w:szCs w:val="40"/>
        </w:rPr>
        <w:t xml:space="preserve"> </w:t>
      </w:r>
      <w:r w:rsidR="002B6CAF">
        <w:rPr>
          <w:rFonts w:ascii="Blackadder ITC" w:hAnsi="Blackadder ITC" w:cs="Blackadder ITC"/>
          <w:b/>
          <w:bCs/>
          <w:sz w:val="40"/>
          <w:szCs w:val="40"/>
        </w:rPr>
        <w:t>Arrivo in sede alle 9,30</w:t>
      </w:r>
    </w:p>
    <w:p w:rsidR="002B6CAF" w:rsidRDefault="002B6CAF" w:rsidP="003D2EFE">
      <w:pPr>
        <w:tabs>
          <w:tab w:val="left" w:pos="9360"/>
        </w:tabs>
        <w:autoSpaceDE w:val="0"/>
        <w:autoSpaceDN w:val="0"/>
        <w:adjustRightInd w:val="0"/>
        <w:spacing w:after="0" w:line="240" w:lineRule="atLeast"/>
        <w:ind w:left="357" w:right="278"/>
        <w:jc w:val="center"/>
        <w:rPr>
          <w:rFonts w:ascii="Blackadder ITC" w:hAnsi="Blackadder ITC" w:cs="Blackadder ITC"/>
          <w:b/>
          <w:bCs/>
          <w:sz w:val="40"/>
          <w:szCs w:val="40"/>
        </w:rPr>
      </w:pPr>
      <w:r>
        <w:rPr>
          <w:rFonts w:ascii="Blackadder ITC" w:hAnsi="Blackadder ITC" w:cs="Blackadder ITC"/>
          <w:b/>
          <w:bCs/>
          <w:sz w:val="40"/>
          <w:szCs w:val="40"/>
        </w:rPr>
        <w:t>Ore 11,30 Santa Messa</w:t>
      </w:r>
    </w:p>
    <w:p w:rsidR="003D2EFE" w:rsidRDefault="002B6CAF" w:rsidP="003D2EFE">
      <w:pPr>
        <w:tabs>
          <w:tab w:val="left" w:pos="9360"/>
        </w:tabs>
        <w:autoSpaceDE w:val="0"/>
        <w:autoSpaceDN w:val="0"/>
        <w:adjustRightInd w:val="0"/>
        <w:spacing w:after="0" w:line="240" w:lineRule="atLeast"/>
        <w:ind w:left="357" w:right="278"/>
        <w:jc w:val="center"/>
        <w:rPr>
          <w:rFonts w:ascii="Blackadder ITC" w:hAnsi="Blackadder ITC" w:cs="Blackadder ITC"/>
          <w:b/>
          <w:bCs/>
          <w:sz w:val="40"/>
          <w:szCs w:val="40"/>
        </w:rPr>
      </w:pPr>
      <w:r>
        <w:rPr>
          <w:rFonts w:ascii="Blackadder ITC" w:hAnsi="Blackadder ITC" w:cs="Blackadder ITC"/>
          <w:b/>
          <w:bCs/>
          <w:sz w:val="40"/>
          <w:szCs w:val="40"/>
        </w:rPr>
        <w:t xml:space="preserve">Ore 12,30 </w:t>
      </w:r>
      <w:r w:rsidR="003D2EFE">
        <w:rPr>
          <w:rFonts w:ascii="Blackadder ITC" w:hAnsi="Blackadder ITC" w:cs="Blackadder ITC"/>
          <w:b/>
          <w:bCs/>
          <w:sz w:val="40"/>
          <w:szCs w:val="40"/>
        </w:rPr>
        <w:t xml:space="preserve">Incontro con il gruppo dei giovanissimi: </w:t>
      </w:r>
    </w:p>
    <w:p w:rsidR="002B6CAF" w:rsidRDefault="003D2EFE" w:rsidP="003D2EFE">
      <w:pPr>
        <w:tabs>
          <w:tab w:val="left" w:pos="9360"/>
        </w:tabs>
        <w:autoSpaceDE w:val="0"/>
        <w:autoSpaceDN w:val="0"/>
        <w:adjustRightInd w:val="0"/>
        <w:spacing w:after="0" w:line="240" w:lineRule="atLeast"/>
        <w:ind w:left="357" w:right="278"/>
        <w:jc w:val="center"/>
        <w:rPr>
          <w:rFonts w:ascii="Blackadder ITC" w:hAnsi="Blackadder ITC" w:cs="Blackadder ITC"/>
          <w:b/>
          <w:bCs/>
          <w:sz w:val="40"/>
          <w:szCs w:val="40"/>
        </w:rPr>
      </w:pPr>
      <w:r>
        <w:rPr>
          <w:rFonts w:ascii="Blackadder ITC" w:hAnsi="Blackadder ITC" w:cs="Blackadder ITC"/>
          <w:b/>
          <w:bCs/>
          <w:sz w:val="40"/>
          <w:szCs w:val="40"/>
        </w:rPr>
        <w:t>Primavera dell’Amore Misericordioso</w:t>
      </w:r>
      <w:r w:rsidR="002B6CAF">
        <w:rPr>
          <w:rFonts w:ascii="Blackadder ITC" w:hAnsi="Blackadder ITC" w:cs="Blackadder ITC"/>
          <w:b/>
          <w:bCs/>
          <w:sz w:val="40"/>
          <w:szCs w:val="40"/>
        </w:rPr>
        <w:t>.</w:t>
      </w:r>
    </w:p>
    <w:p w:rsidR="002B6CAF" w:rsidRDefault="002B6CAF" w:rsidP="003D2EFE">
      <w:pPr>
        <w:tabs>
          <w:tab w:val="left" w:pos="9360"/>
        </w:tabs>
        <w:autoSpaceDE w:val="0"/>
        <w:autoSpaceDN w:val="0"/>
        <w:adjustRightInd w:val="0"/>
        <w:spacing w:after="0" w:line="240" w:lineRule="atLeast"/>
        <w:ind w:left="357" w:right="278"/>
        <w:jc w:val="center"/>
        <w:rPr>
          <w:rFonts w:ascii="Blackadder ITC" w:hAnsi="Blackadder ITC" w:cs="Blackadder ITC"/>
          <w:b/>
          <w:bCs/>
          <w:sz w:val="40"/>
          <w:szCs w:val="40"/>
          <w:u w:val="words"/>
        </w:rPr>
      </w:pPr>
      <w:r>
        <w:rPr>
          <w:rFonts w:ascii="Blackadder ITC" w:hAnsi="Blackadder ITC" w:cs="Blackadder ITC"/>
          <w:b/>
          <w:bCs/>
          <w:sz w:val="40"/>
          <w:szCs w:val="40"/>
          <w:u w:val="words"/>
        </w:rPr>
        <w:t xml:space="preserve">Pranzo. </w:t>
      </w:r>
    </w:p>
    <w:p w:rsidR="002B6CAF" w:rsidRPr="002B6CAF" w:rsidRDefault="002B6CAF" w:rsidP="003D2EFE">
      <w:pPr>
        <w:tabs>
          <w:tab w:val="left" w:pos="9360"/>
        </w:tabs>
        <w:autoSpaceDE w:val="0"/>
        <w:autoSpaceDN w:val="0"/>
        <w:adjustRightInd w:val="0"/>
        <w:spacing w:after="0" w:line="240" w:lineRule="atLeast"/>
        <w:ind w:left="357" w:right="278"/>
        <w:jc w:val="center"/>
        <w:rPr>
          <w:rFonts w:ascii="Victorian LET" w:hAnsi="Victorian LET" w:cs="Victorian LET"/>
          <w:b/>
          <w:i/>
          <w:sz w:val="40"/>
          <w:szCs w:val="40"/>
          <w:u w:val="single"/>
        </w:rPr>
      </w:pPr>
      <w:r w:rsidRPr="002B6CAF">
        <w:rPr>
          <w:rFonts w:ascii="Blackadder ITC" w:hAnsi="Blackadder ITC" w:cs="Blackadder ITC"/>
          <w:b/>
          <w:bCs/>
          <w:i/>
          <w:sz w:val="40"/>
          <w:szCs w:val="40"/>
          <w:u w:val="single"/>
        </w:rPr>
        <w:t>Ore 15,30</w:t>
      </w:r>
      <w:r>
        <w:rPr>
          <w:rFonts w:ascii="Blackadder ITC" w:hAnsi="Blackadder ITC" w:cs="Blackadder ITC"/>
          <w:b/>
          <w:bCs/>
          <w:i/>
          <w:sz w:val="40"/>
          <w:szCs w:val="40"/>
          <w:u w:val="single"/>
        </w:rPr>
        <w:t xml:space="preserve"> visita alla Basilica di S. Giovanni e al Battistero</w:t>
      </w:r>
      <w:r w:rsidR="003D2EFE" w:rsidRPr="002B6CAF">
        <w:rPr>
          <w:rFonts w:ascii="Victorian LET" w:hAnsi="Victorian LET" w:cs="Victorian LET"/>
          <w:b/>
          <w:i/>
          <w:sz w:val="40"/>
          <w:szCs w:val="40"/>
          <w:u w:val="single"/>
        </w:rPr>
        <w:t xml:space="preserve"> </w:t>
      </w:r>
    </w:p>
    <w:p w:rsidR="002B6CAF" w:rsidRPr="002B6CAF" w:rsidRDefault="002B6CAF" w:rsidP="003D2EFE">
      <w:pPr>
        <w:tabs>
          <w:tab w:val="left" w:pos="9360"/>
        </w:tabs>
        <w:autoSpaceDE w:val="0"/>
        <w:autoSpaceDN w:val="0"/>
        <w:adjustRightInd w:val="0"/>
        <w:spacing w:after="0" w:line="240" w:lineRule="atLeast"/>
        <w:ind w:left="357" w:right="278"/>
        <w:jc w:val="center"/>
        <w:rPr>
          <w:rFonts w:ascii="Victorian LET" w:hAnsi="Victorian LET" w:cs="Victorian LET"/>
          <w:b/>
          <w:sz w:val="32"/>
          <w:szCs w:val="32"/>
        </w:rPr>
      </w:pPr>
    </w:p>
    <w:p w:rsidR="003D2EFE" w:rsidRPr="002B6CAF" w:rsidRDefault="003D2EFE" w:rsidP="003D2EFE">
      <w:pPr>
        <w:tabs>
          <w:tab w:val="left" w:pos="9360"/>
        </w:tabs>
        <w:autoSpaceDE w:val="0"/>
        <w:autoSpaceDN w:val="0"/>
        <w:adjustRightInd w:val="0"/>
        <w:spacing w:after="0" w:line="240" w:lineRule="atLeast"/>
        <w:ind w:left="357" w:right="278"/>
        <w:jc w:val="center"/>
        <w:rPr>
          <w:rFonts w:ascii="Victorian LET" w:hAnsi="Victorian LET" w:cs="Victorian LET"/>
          <w:b/>
          <w:sz w:val="32"/>
          <w:szCs w:val="32"/>
        </w:rPr>
      </w:pPr>
      <w:r w:rsidRPr="002B6CAF">
        <w:rPr>
          <w:rFonts w:ascii="Victorian LET" w:hAnsi="Victorian LET" w:cs="Victorian LET"/>
          <w:b/>
          <w:sz w:val="32"/>
          <w:szCs w:val="32"/>
        </w:rPr>
        <w:t>*****************************</w:t>
      </w:r>
    </w:p>
    <w:p w:rsidR="003D2EFE" w:rsidRDefault="003D2EFE" w:rsidP="003D2EFE">
      <w:pPr>
        <w:tabs>
          <w:tab w:val="left" w:pos="9360"/>
        </w:tabs>
        <w:autoSpaceDE w:val="0"/>
        <w:autoSpaceDN w:val="0"/>
        <w:adjustRightInd w:val="0"/>
        <w:spacing w:after="0" w:line="240" w:lineRule="atLeast"/>
        <w:ind w:left="360" w:right="278"/>
        <w:jc w:val="center"/>
        <w:outlineLvl w:val="0"/>
        <w:rPr>
          <w:rFonts w:ascii="Blackadder ITC" w:hAnsi="Blackadder ITC" w:cs="Blackadder ITC"/>
          <w:b/>
          <w:bCs/>
          <w:sz w:val="40"/>
          <w:szCs w:val="40"/>
          <w:u w:val="single"/>
        </w:rPr>
      </w:pPr>
      <w:r>
        <w:rPr>
          <w:rFonts w:ascii="Blackadder ITC" w:hAnsi="Blackadder ITC" w:cs="Blackadder ITC"/>
          <w:b/>
          <w:bCs/>
          <w:sz w:val="40"/>
          <w:szCs w:val="40"/>
        </w:rPr>
        <w:t>Venerdì  2</w:t>
      </w:r>
      <w:r w:rsidR="00CA4665">
        <w:rPr>
          <w:rFonts w:ascii="Blackadder ITC" w:hAnsi="Blackadder ITC" w:cs="Blackadder ITC"/>
          <w:b/>
          <w:bCs/>
          <w:sz w:val="40"/>
          <w:szCs w:val="40"/>
        </w:rPr>
        <w:t>0</w:t>
      </w:r>
      <w:r>
        <w:rPr>
          <w:rFonts w:ascii="Blackadder ITC" w:hAnsi="Blackadder ITC" w:cs="Blackadder ITC"/>
          <w:b/>
          <w:bCs/>
          <w:sz w:val="40"/>
          <w:szCs w:val="40"/>
        </w:rPr>
        <w:t xml:space="preserve"> </w:t>
      </w:r>
      <w:r w:rsidR="00CA4665">
        <w:rPr>
          <w:rFonts w:ascii="Blackadder ITC" w:hAnsi="Blackadder ITC" w:cs="Blackadder ITC"/>
          <w:b/>
          <w:bCs/>
          <w:sz w:val="40"/>
          <w:szCs w:val="40"/>
        </w:rPr>
        <w:t>dicembre</w:t>
      </w:r>
      <w:r>
        <w:rPr>
          <w:rFonts w:ascii="Blackadder ITC" w:hAnsi="Blackadder ITC" w:cs="Blackadder ITC"/>
          <w:b/>
          <w:bCs/>
          <w:sz w:val="40"/>
          <w:szCs w:val="40"/>
        </w:rPr>
        <w:t xml:space="preserve"> </w:t>
      </w:r>
      <w:r>
        <w:rPr>
          <w:rFonts w:ascii="Blackadder ITC" w:hAnsi="Blackadder ITC" w:cs="Blackadder ITC"/>
          <w:b/>
          <w:bCs/>
          <w:sz w:val="40"/>
          <w:szCs w:val="40"/>
          <w:u w:val="single"/>
        </w:rPr>
        <w:t>Giornata  Eucaristica Sacerdotale di Adorazione  e  Preghiera del cuore alle</w:t>
      </w:r>
      <w:r>
        <w:rPr>
          <w:rFonts w:ascii="Blackadder ITC" w:hAnsi="Blackadder ITC" w:cs="Blackadder ITC"/>
          <w:sz w:val="40"/>
          <w:szCs w:val="40"/>
          <w:u w:val="single"/>
        </w:rPr>
        <w:t xml:space="preserve"> </w:t>
      </w:r>
      <w:r>
        <w:rPr>
          <w:rFonts w:ascii="Blackadder ITC" w:hAnsi="Blackadder ITC" w:cs="Blackadder ITC"/>
          <w:b/>
          <w:bCs/>
          <w:sz w:val="40"/>
          <w:szCs w:val="40"/>
          <w:u w:val="single"/>
        </w:rPr>
        <w:t xml:space="preserve">ore 20 </w:t>
      </w:r>
    </w:p>
    <w:p w:rsidR="003D2EFE" w:rsidRDefault="003D2EFE" w:rsidP="003D2EFE">
      <w:pPr>
        <w:tabs>
          <w:tab w:val="left" w:pos="9360"/>
        </w:tabs>
        <w:autoSpaceDE w:val="0"/>
        <w:autoSpaceDN w:val="0"/>
        <w:adjustRightInd w:val="0"/>
        <w:spacing w:after="0" w:line="240" w:lineRule="atLeast"/>
        <w:ind w:left="360" w:right="278"/>
        <w:jc w:val="center"/>
        <w:outlineLvl w:val="0"/>
        <w:rPr>
          <w:rFonts w:ascii="Blackadder ITC" w:hAnsi="Blackadder ITC" w:cs="Blackadder ITC"/>
          <w:b/>
          <w:bCs/>
          <w:sz w:val="24"/>
          <w:szCs w:val="24"/>
          <w:u w:val="single"/>
        </w:rPr>
      </w:pPr>
    </w:p>
    <w:p w:rsidR="003D2EFE" w:rsidRDefault="003D2EFE" w:rsidP="003D2EFE">
      <w:pPr>
        <w:pStyle w:val="NormaleWeb"/>
        <w:shd w:val="clear" w:color="auto" w:fill="FFFFFF"/>
        <w:spacing w:before="0" w:beforeAutospacing="0" w:after="0" w:afterAutospacing="0" w:line="240" w:lineRule="atLeast"/>
        <w:jc w:val="center"/>
        <w:rPr>
          <w:rFonts w:ascii="Blackadder ITC" w:hAnsi="Blackadder ITC"/>
          <w:b/>
          <w:bCs/>
          <w:i/>
          <w:sz w:val="40"/>
          <w:szCs w:val="40"/>
        </w:rPr>
      </w:pPr>
      <w:r>
        <w:rPr>
          <w:rFonts w:ascii="Blackadder ITC" w:hAnsi="Blackadder ITC"/>
          <w:b/>
          <w:bCs/>
          <w:i/>
          <w:sz w:val="40"/>
          <w:szCs w:val="40"/>
        </w:rPr>
        <w:t>*******************</w:t>
      </w:r>
    </w:p>
    <w:p w:rsidR="003D2EFE" w:rsidRDefault="003D2EFE" w:rsidP="003D2EFE">
      <w:pPr>
        <w:pStyle w:val="NormaleWeb"/>
        <w:shd w:val="clear" w:color="auto" w:fill="FFFFFF"/>
        <w:spacing w:before="0" w:beforeAutospacing="0" w:after="0" w:afterAutospacing="0" w:line="240" w:lineRule="atLeast"/>
        <w:jc w:val="center"/>
        <w:rPr>
          <w:rFonts w:ascii="Blackadder ITC" w:hAnsi="Blackadder ITC"/>
          <w:b/>
          <w:bCs/>
          <w:i/>
          <w:sz w:val="40"/>
          <w:szCs w:val="40"/>
        </w:rPr>
      </w:pPr>
      <w:r>
        <w:rPr>
          <w:rFonts w:ascii="Blackadder ITC" w:hAnsi="Blackadder ITC"/>
          <w:b/>
          <w:bCs/>
          <w:i/>
          <w:sz w:val="40"/>
          <w:szCs w:val="40"/>
        </w:rPr>
        <w:t xml:space="preserve">Messaggio del 25 </w:t>
      </w:r>
      <w:r w:rsidR="00195C0C">
        <w:rPr>
          <w:rFonts w:ascii="Blackadder ITC" w:hAnsi="Blackadder ITC"/>
          <w:b/>
          <w:bCs/>
          <w:i/>
          <w:sz w:val="40"/>
          <w:szCs w:val="40"/>
        </w:rPr>
        <w:t>dicembre</w:t>
      </w:r>
      <w:r>
        <w:rPr>
          <w:rFonts w:ascii="Blackadder ITC" w:hAnsi="Blackadder ITC"/>
          <w:b/>
          <w:bCs/>
          <w:i/>
          <w:sz w:val="40"/>
          <w:szCs w:val="40"/>
        </w:rPr>
        <w:t xml:space="preserve"> 2024</w:t>
      </w:r>
      <w:r w:rsidR="007B49DD">
        <w:rPr>
          <w:rFonts w:ascii="Blackadder ITC" w:hAnsi="Blackadder ITC"/>
          <w:b/>
          <w:bCs/>
          <w:i/>
          <w:sz w:val="40"/>
          <w:szCs w:val="40"/>
        </w:rPr>
        <w:t xml:space="preserve"> a </w:t>
      </w:r>
      <w:proofErr w:type="spellStart"/>
      <w:r w:rsidR="007B49DD">
        <w:rPr>
          <w:rFonts w:ascii="Blackadder ITC" w:hAnsi="Blackadder ITC"/>
          <w:b/>
          <w:bCs/>
          <w:i/>
          <w:sz w:val="40"/>
          <w:szCs w:val="40"/>
        </w:rPr>
        <w:t>Yakov</w:t>
      </w:r>
      <w:proofErr w:type="spellEnd"/>
      <w:r w:rsidR="007B49DD">
        <w:rPr>
          <w:rFonts w:ascii="Blackadder ITC" w:hAnsi="Blackadder ITC"/>
          <w:b/>
          <w:bCs/>
          <w:i/>
          <w:sz w:val="40"/>
          <w:szCs w:val="40"/>
        </w:rPr>
        <w:t xml:space="preserve"> e a Miriana</w:t>
      </w:r>
    </w:p>
    <w:p w:rsidR="003D2EFE" w:rsidRPr="002C6DEC" w:rsidRDefault="003D2EFE" w:rsidP="003D2EFE">
      <w:pPr>
        <w:pStyle w:val="NormaleWeb"/>
        <w:shd w:val="clear" w:color="auto" w:fill="FFFFFF"/>
        <w:spacing w:before="0" w:beforeAutospacing="0" w:after="0" w:afterAutospacing="0" w:line="240" w:lineRule="atLeast"/>
        <w:jc w:val="center"/>
        <w:rPr>
          <w:i/>
          <w:color w:val="212529"/>
          <w:sz w:val="28"/>
          <w:szCs w:val="28"/>
        </w:rPr>
      </w:pPr>
      <w:r w:rsidRPr="002C6DEC">
        <w:rPr>
          <w:i/>
          <w:color w:val="212529"/>
          <w:sz w:val="28"/>
          <w:szCs w:val="28"/>
        </w:rPr>
        <w:t>“Cari figli!</w:t>
      </w:r>
    </w:p>
    <w:p w:rsidR="003D2EFE" w:rsidRPr="007B49DD" w:rsidRDefault="004037DD" w:rsidP="007B49DD">
      <w:pPr>
        <w:pStyle w:val="NormaleWeb"/>
        <w:shd w:val="clear" w:color="auto" w:fill="FFFFFF"/>
        <w:spacing w:before="0" w:beforeAutospacing="0" w:after="0" w:afterAutospacing="0" w:line="240" w:lineRule="atLeast"/>
        <w:jc w:val="center"/>
        <w:rPr>
          <w:i/>
          <w:color w:val="212529"/>
          <w:sz w:val="28"/>
          <w:szCs w:val="28"/>
        </w:rPr>
      </w:pPr>
      <w:r w:rsidRPr="007B49DD">
        <w:rPr>
          <w:rStyle w:val="hgkelc"/>
          <w:rFonts w:ascii="Arial" w:hAnsi="Arial" w:cs="Arial"/>
          <w:i/>
          <w:color w:val="1F1F1F"/>
          <w:sz w:val="28"/>
          <w:szCs w:val="28"/>
          <w:shd w:val="clear" w:color="auto" w:fill="FFFFFF"/>
        </w:rPr>
        <w:t>“</w:t>
      </w:r>
      <w:r w:rsidRPr="007B49DD">
        <w:rPr>
          <w:rStyle w:val="hgkelc"/>
          <w:i/>
          <w:color w:val="1F1F1F"/>
          <w:sz w:val="28"/>
          <w:szCs w:val="28"/>
          <w:shd w:val="clear" w:color="auto" w:fill="FFFFFF"/>
        </w:rPr>
        <w:t xml:space="preserve"> oggi in questo giorno </w:t>
      </w:r>
      <w:r w:rsidRPr="007B49DD">
        <w:rPr>
          <w:rStyle w:val="hgkelc"/>
          <w:i/>
          <w:color w:val="040C28"/>
          <w:sz w:val="28"/>
          <w:szCs w:val="28"/>
          <w:shd w:val="clear" w:color="auto" w:fill="FFFFFF"/>
        </w:rPr>
        <w:t>di</w:t>
      </w:r>
      <w:r w:rsidRPr="007B49DD">
        <w:rPr>
          <w:rStyle w:val="hgkelc"/>
          <w:i/>
          <w:color w:val="1F1F1F"/>
          <w:sz w:val="28"/>
          <w:szCs w:val="28"/>
          <w:shd w:val="clear" w:color="auto" w:fill="FFFFFF"/>
        </w:rPr>
        <w:t> grazia, in modo particolare vi invito a non vivere la vita tendendo verso gli obiettivi terreni e a non cercare la pace e la gioia nelle cose terrene perché in questo modo la vostra vita è avvolta dalle tenebre e non vedete il senso della vostra vita.</w:t>
      </w:r>
      <w:r w:rsidRPr="007B49DD">
        <w:rPr>
          <w:rStyle w:val="kx21rb"/>
          <w:i/>
          <w:sz w:val="28"/>
          <w:szCs w:val="28"/>
          <w:shd w:val="clear" w:color="auto" w:fill="FFFFFF"/>
        </w:rPr>
        <w:t>21 ore fa</w:t>
      </w:r>
    </w:p>
    <w:p w:rsidR="007B49DD" w:rsidRDefault="007B49DD" w:rsidP="007B49DD">
      <w:pPr>
        <w:pStyle w:val="NormaleWeb"/>
        <w:shd w:val="clear" w:color="auto" w:fill="FFFFFF"/>
        <w:spacing w:before="0" w:beforeAutospacing="0" w:after="0" w:afterAutospacing="0" w:line="240" w:lineRule="atLeast"/>
        <w:jc w:val="center"/>
        <w:rPr>
          <w:i/>
          <w:color w:val="1F1F1F"/>
          <w:sz w:val="28"/>
          <w:szCs w:val="28"/>
          <w:shd w:val="clear" w:color="auto" w:fill="FFFFFF"/>
        </w:rPr>
      </w:pPr>
      <w:r w:rsidRPr="007B49DD">
        <w:rPr>
          <w:i/>
          <w:color w:val="040C28"/>
          <w:sz w:val="28"/>
          <w:szCs w:val="28"/>
        </w:rPr>
        <w:t>"Cari figli, io vengo a voi come Madre che al di sopra di tutto ama i suoi figli.</w:t>
      </w:r>
      <w:r w:rsidRPr="007B49DD">
        <w:rPr>
          <w:i/>
          <w:color w:val="1F1F1F"/>
          <w:sz w:val="28"/>
          <w:szCs w:val="28"/>
          <w:shd w:val="clear" w:color="auto" w:fill="FFFFFF"/>
        </w:rPr>
        <w:t> </w:t>
      </w:r>
    </w:p>
    <w:p w:rsidR="007B49DD" w:rsidRPr="007B49DD" w:rsidRDefault="007B49DD" w:rsidP="007B49DD">
      <w:pPr>
        <w:pStyle w:val="NormaleWeb"/>
        <w:shd w:val="clear" w:color="auto" w:fill="FFFFFF"/>
        <w:spacing w:before="0" w:beforeAutospacing="0" w:after="0" w:afterAutospacing="0" w:line="240" w:lineRule="atLeast"/>
        <w:jc w:val="center"/>
        <w:rPr>
          <w:b/>
          <w:i/>
          <w:sz w:val="28"/>
          <w:szCs w:val="28"/>
        </w:rPr>
      </w:pPr>
      <w:r w:rsidRPr="007B49DD">
        <w:rPr>
          <w:i/>
          <w:color w:val="040C28"/>
          <w:sz w:val="28"/>
          <w:szCs w:val="28"/>
        </w:rPr>
        <w:t>Figli miei, desidero insegnare anche a voi ad amare.</w:t>
      </w:r>
      <w:r w:rsidRPr="007B49DD">
        <w:rPr>
          <w:i/>
          <w:color w:val="1F1F1F"/>
          <w:sz w:val="28"/>
          <w:szCs w:val="28"/>
          <w:shd w:val="clear" w:color="auto" w:fill="FFFFFF"/>
        </w:rPr>
        <w:t> </w:t>
      </w:r>
      <w:r w:rsidRPr="007B49DD">
        <w:rPr>
          <w:i/>
          <w:color w:val="040C28"/>
          <w:sz w:val="28"/>
          <w:szCs w:val="28"/>
        </w:rPr>
        <w:t>Io prego per questo</w:t>
      </w:r>
      <w:r w:rsidRPr="007B49DD">
        <w:rPr>
          <w:i/>
          <w:color w:val="1F1F1F"/>
          <w:sz w:val="28"/>
          <w:szCs w:val="28"/>
          <w:shd w:val="clear" w:color="auto" w:fill="FFFFFF"/>
        </w:rPr>
        <w:t>.</w:t>
      </w:r>
    </w:p>
    <w:sectPr w:rsidR="007B49DD" w:rsidRPr="007B49DD" w:rsidSect="008349A6">
      <w:type w:val="continuous"/>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DDA" w:rsidRDefault="00562DDA" w:rsidP="00AD6781">
      <w:pPr>
        <w:spacing w:after="0" w:line="240" w:lineRule="auto"/>
      </w:pPr>
      <w:r>
        <w:separator/>
      </w:r>
    </w:p>
  </w:endnote>
  <w:endnote w:type="continuationSeparator" w:id="0">
    <w:p w:rsidR="00562DDA" w:rsidRDefault="00562DDA" w:rsidP="00AD6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stellar">
    <w:panose1 w:val="020A0402060406010301"/>
    <w:charset w:val="00"/>
    <w:family w:val="roman"/>
    <w:pitch w:val="variable"/>
    <w:sig w:usb0="00000003" w:usb1="00000000" w:usb2="00000000" w:usb3="00000000" w:csb0="00000001" w:csb1="00000000"/>
  </w:font>
  <w:font w:name="AR CHRISTY">
    <w:panose1 w:val="02000000000000000000"/>
    <w:charset w:val="00"/>
    <w:family w:val="auto"/>
    <w:pitch w:val="variable"/>
    <w:sig w:usb0="8000002F" w:usb1="0000000A" w:usb2="00000000" w:usb3="00000000" w:csb0="00000001" w:csb1="00000000"/>
  </w:font>
  <w:font w:name="AR DECODE">
    <w:panose1 w:val="02000000000000000000"/>
    <w:charset w:val="00"/>
    <w:family w:val="auto"/>
    <w:pitch w:val="variable"/>
    <w:sig w:usb0="8000002F" w:usb1="0000000A"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 HERMANN">
    <w:panose1 w:val="02000000000000000000"/>
    <w:charset w:val="00"/>
    <w:family w:val="auto"/>
    <w:pitch w:val="variable"/>
    <w:sig w:usb0="8000002F" w:usb1="0000000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Victorian LET">
    <w:altName w:val="Times New Roman"/>
    <w:charset w:val="00"/>
    <w:family w:val="auto"/>
    <w:pitch w:val="variable"/>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2816752"/>
      <w:docPartObj>
        <w:docPartGallery w:val="Page Numbers (Bottom of Page)"/>
        <w:docPartUnique/>
      </w:docPartObj>
    </w:sdtPr>
    <w:sdtContent>
      <w:p w:rsidR="00BA46AE" w:rsidRDefault="00BA46AE">
        <w:pPr>
          <w:pStyle w:val="Pidipagina"/>
          <w:jc w:val="center"/>
        </w:pPr>
        <w:fldSimple w:instr=" PAGE   \* MERGEFORMAT ">
          <w:r>
            <w:rPr>
              <w:noProof/>
            </w:rPr>
            <w:t>19</w:t>
          </w:r>
        </w:fldSimple>
      </w:p>
    </w:sdtContent>
  </w:sdt>
  <w:p w:rsidR="00BA46AE" w:rsidRDefault="00BA46AE">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2816753"/>
      <w:docPartObj>
        <w:docPartGallery w:val="Page Numbers (Bottom of Page)"/>
        <w:docPartUnique/>
      </w:docPartObj>
    </w:sdtPr>
    <w:sdtContent>
      <w:p w:rsidR="00BA46AE" w:rsidRDefault="00BA46AE">
        <w:pPr>
          <w:pStyle w:val="Pidipagina"/>
          <w:jc w:val="center"/>
        </w:pPr>
        <w:fldSimple w:instr=" PAGE   \* MERGEFORMAT ">
          <w:r w:rsidR="008B6456">
            <w:rPr>
              <w:noProof/>
            </w:rPr>
            <w:t>35</w:t>
          </w:r>
        </w:fldSimple>
      </w:p>
    </w:sdtContent>
  </w:sdt>
  <w:p w:rsidR="00BA46AE" w:rsidRDefault="00BA46A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DDA" w:rsidRDefault="00562DDA" w:rsidP="00AD6781">
      <w:pPr>
        <w:spacing w:after="0" w:line="240" w:lineRule="auto"/>
      </w:pPr>
      <w:r>
        <w:separator/>
      </w:r>
    </w:p>
  </w:footnote>
  <w:footnote w:type="continuationSeparator" w:id="0">
    <w:p w:rsidR="00562DDA" w:rsidRDefault="00562DDA" w:rsidP="00AD67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6AE" w:rsidRDefault="00BA46AE">
    <w:pPr>
      <w:pStyle w:val="Intestazione"/>
    </w:pPr>
  </w:p>
  <w:p w:rsidR="00BA46AE" w:rsidRDefault="00BA46AE">
    <w:pPr>
      <w:pStyle w:val="Intestazione"/>
    </w:pPr>
  </w:p>
  <w:p w:rsidR="00BA46AE" w:rsidRDefault="00BA46AE">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B50BCE"/>
    <w:multiLevelType w:val="hybridMultilevel"/>
    <w:tmpl w:val="3CA4D7C6"/>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56B23088"/>
    <w:multiLevelType w:val="hybridMultilevel"/>
    <w:tmpl w:val="6F0A6D4E"/>
    <w:lvl w:ilvl="0" w:tplc="04100001">
      <w:start w:val="1"/>
      <w:numFmt w:val="bullet"/>
      <w:lvlText w:val=""/>
      <w:lvlJc w:val="left"/>
      <w:pPr>
        <w:tabs>
          <w:tab w:val="num" w:pos="1002"/>
        </w:tabs>
        <w:ind w:left="1002" w:hanging="360"/>
      </w:pPr>
      <w:rPr>
        <w:rFonts w:ascii="Symbol" w:hAnsi="Symbol" w:hint="default"/>
      </w:rPr>
    </w:lvl>
    <w:lvl w:ilvl="1" w:tplc="04100003">
      <w:start w:val="1"/>
      <w:numFmt w:val="decimal"/>
      <w:lvlText w:val="%2."/>
      <w:lvlJc w:val="left"/>
      <w:pPr>
        <w:tabs>
          <w:tab w:val="num" w:pos="1722"/>
        </w:tabs>
        <w:ind w:left="1722" w:hanging="360"/>
      </w:pPr>
    </w:lvl>
    <w:lvl w:ilvl="2" w:tplc="04100005">
      <w:start w:val="1"/>
      <w:numFmt w:val="decimal"/>
      <w:lvlText w:val="%3."/>
      <w:lvlJc w:val="left"/>
      <w:pPr>
        <w:tabs>
          <w:tab w:val="num" w:pos="2442"/>
        </w:tabs>
        <w:ind w:left="2442" w:hanging="360"/>
      </w:pPr>
    </w:lvl>
    <w:lvl w:ilvl="3" w:tplc="04100001">
      <w:start w:val="1"/>
      <w:numFmt w:val="decimal"/>
      <w:lvlText w:val="%4."/>
      <w:lvlJc w:val="left"/>
      <w:pPr>
        <w:tabs>
          <w:tab w:val="num" w:pos="3162"/>
        </w:tabs>
        <w:ind w:left="3162" w:hanging="360"/>
      </w:pPr>
    </w:lvl>
    <w:lvl w:ilvl="4" w:tplc="04100003">
      <w:start w:val="1"/>
      <w:numFmt w:val="decimal"/>
      <w:lvlText w:val="%5."/>
      <w:lvlJc w:val="left"/>
      <w:pPr>
        <w:tabs>
          <w:tab w:val="num" w:pos="3882"/>
        </w:tabs>
        <w:ind w:left="3882" w:hanging="360"/>
      </w:pPr>
    </w:lvl>
    <w:lvl w:ilvl="5" w:tplc="04100005">
      <w:start w:val="1"/>
      <w:numFmt w:val="decimal"/>
      <w:lvlText w:val="%6."/>
      <w:lvlJc w:val="left"/>
      <w:pPr>
        <w:tabs>
          <w:tab w:val="num" w:pos="4602"/>
        </w:tabs>
        <w:ind w:left="4602" w:hanging="360"/>
      </w:pPr>
    </w:lvl>
    <w:lvl w:ilvl="6" w:tplc="04100001">
      <w:start w:val="1"/>
      <w:numFmt w:val="decimal"/>
      <w:lvlText w:val="%7."/>
      <w:lvlJc w:val="left"/>
      <w:pPr>
        <w:tabs>
          <w:tab w:val="num" w:pos="5322"/>
        </w:tabs>
        <w:ind w:left="5322" w:hanging="360"/>
      </w:pPr>
    </w:lvl>
    <w:lvl w:ilvl="7" w:tplc="04100003">
      <w:start w:val="1"/>
      <w:numFmt w:val="decimal"/>
      <w:lvlText w:val="%8."/>
      <w:lvlJc w:val="left"/>
      <w:pPr>
        <w:tabs>
          <w:tab w:val="num" w:pos="6042"/>
        </w:tabs>
        <w:ind w:left="6042" w:hanging="360"/>
      </w:pPr>
    </w:lvl>
    <w:lvl w:ilvl="8" w:tplc="04100005">
      <w:start w:val="1"/>
      <w:numFmt w:val="decimal"/>
      <w:lvlText w:val="%9."/>
      <w:lvlJc w:val="left"/>
      <w:pPr>
        <w:tabs>
          <w:tab w:val="num" w:pos="6762"/>
        </w:tabs>
        <w:ind w:left="6762" w:hanging="360"/>
      </w:pPr>
    </w:lvl>
  </w:abstractNum>
  <w:abstractNum w:abstractNumId="2">
    <w:nsid w:val="5F6B69D8"/>
    <w:multiLevelType w:val="hybridMultilevel"/>
    <w:tmpl w:val="C2E2FF5E"/>
    <w:lvl w:ilvl="0" w:tplc="04100001">
      <w:start w:val="1"/>
      <w:numFmt w:val="bullet"/>
      <w:lvlText w:val=""/>
      <w:lvlJc w:val="left"/>
      <w:pPr>
        <w:ind w:left="778"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
    <w:nsid w:val="61B659A0"/>
    <w:multiLevelType w:val="hybridMultilevel"/>
    <w:tmpl w:val="401824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D0D4842"/>
    <w:multiLevelType w:val="hybridMultilevel"/>
    <w:tmpl w:val="7A521F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881447D"/>
    <w:multiLevelType w:val="hybridMultilevel"/>
    <w:tmpl w:val="FE080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hdrShapeDefaults>
    <o:shapedefaults v:ext="edit" spidmax="128002"/>
  </w:hdrShapeDefaults>
  <w:footnotePr>
    <w:footnote w:id="-1"/>
    <w:footnote w:id="0"/>
  </w:footnotePr>
  <w:endnotePr>
    <w:endnote w:id="-1"/>
    <w:endnote w:id="0"/>
  </w:endnotePr>
  <w:compat/>
  <w:rsids>
    <w:rsidRoot w:val="00124FE1"/>
    <w:rsid w:val="00020706"/>
    <w:rsid w:val="00023397"/>
    <w:rsid w:val="00032ED9"/>
    <w:rsid w:val="000368BB"/>
    <w:rsid w:val="000455E8"/>
    <w:rsid w:val="00063C81"/>
    <w:rsid w:val="000844AD"/>
    <w:rsid w:val="000870F7"/>
    <w:rsid w:val="00090E4B"/>
    <w:rsid w:val="000A0DF0"/>
    <w:rsid w:val="000A4EB4"/>
    <w:rsid w:val="000C4C52"/>
    <w:rsid w:val="000F4505"/>
    <w:rsid w:val="001170AE"/>
    <w:rsid w:val="00117E1C"/>
    <w:rsid w:val="00124FE1"/>
    <w:rsid w:val="00145DE6"/>
    <w:rsid w:val="00172DAD"/>
    <w:rsid w:val="00191771"/>
    <w:rsid w:val="00195C0C"/>
    <w:rsid w:val="001A5503"/>
    <w:rsid w:val="001C4CFE"/>
    <w:rsid w:val="002143C6"/>
    <w:rsid w:val="00225121"/>
    <w:rsid w:val="00242D65"/>
    <w:rsid w:val="00242F2A"/>
    <w:rsid w:val="00261CF4"/>
    <w:rsid w:val="002666CE"/>
    <w:rsid w:val="002720CD"/>
    <w:rsid w:val="0029439F"/>
    <w:rsid w:val="002A3FAC"/>
    <w:rsid w:val="002B6CAF"/>
    <w:rsid w:val="002D36BA"/>
    <w:rsid w:val="002E39A2"/>
    <w:rsid w:val="002E4E6D"/>
    <w:rsid w:val="002E7601"/>
    <w:rsid w:val="00303E22"/>
    <w:rsid w:val="00320896"/>
    <w:rsid w:val="00323121"/>
    <w:rsid w:val="0036547F"/>
    <w:rsid w:val="00383740"/>
    <w:rsid w:val="003C480C"/>
    <w:rsid w:val="003D1496"/>
    <w:rsid w:val="003D2EFE"/>
    <w:rsid w:val="004037DD"/>
    <w:rsid w:val="00404D71"/>
    <w:rsid w:val="00417BF5"/>
    <w:rsid w:val="00442BD9"/>
    <w:rsid w:val="0045035C"/>
    <w:rsid w:val="00450955"/>
    <w:rsid w:val="004707FC"/>
    <w:rsid w:val="00484012"/>
    <w:rsid w:val="004A14B3"/>
    <w:rsid w:val="004C7DD1"/>
    <w:rsid w:val="00510ACB"/>
    <w:rsid w:val="00512BEF"/>
    <w:rsid w:val="005220CF"/>
    <w:rsid w:val="0052658C"/>
    <w:rsid w:val="005512F4"/>
    <w:rsid w:val="00552996"/>
    <w:rsid w:val="0056020B"/>
    <w:rsid w:val="00562DDA"/>
    <w:rsid w:val="00584AD8"/>
    <w:rsid w:val="005C38C5"/>
    <w:rsid w:val="005E0FD5"/>
    <w:rsid w:val="005E4AD2"/>
    <w:rsid w:val="00603716"/>
    <w:rsid w:val="00631A7F"/>
    <w:rsid w:val="00634731"/>
    <w:rsid w:val="006407A2"/>
    <w:rsid w:val="006828F6"/>
    <w:rsid w:val="006B1A9E"/>
    <w:rsid w:val="006E19F1"/>
    <w:rsid w:val="007142C8"/>
    <w:rsid w:val="00725F75"/>
    <w:rsid w:val="007260D5"/>
    <w:rsid w:val="00737004"/>
    <w:rsid w:val="007405CE"/>
    <w:rsid w:val="00746555"/>
    <w:rsid w:val="00747C1E"/>
    <w:rsid w:val="0077200C"/>
    <w:rsid w:val="00773915"/>
    <w:rsid w:val="007B1363"/>
    <w:rsid w:val="007B49DD"/>
    <w:rsid w:val="007B4ACF"/>
    <w:rsid w:val="007C3A8C"/>
    <w:rsid w:val="007C7DF5"/>
    <w:rsid w:val="007F7361"/>
    <w:rsid w:val="008029DF"/>
    <w:rsid w:val="00812C7D"/>
    <w:rsid w:val="00825B8F"/>
    <w:rsid w:val="00833192"/>
    <w:rsid w:val="008349A6"/>
    <w:rsid w:val="008523B9"/>
    <w:rsid w:val="008563A7"/>
    <w:rsid w:val="00892A4A"/>
    <w:rsid w:val="0089551C"/>
    <w:rsid w:val="008A6F5A"/>
    <w:rsid w:val="008B6456"/>
    <w:rsid w:val="008B6F58"/>
    <w:rsid w:val="008C552B"/>
    <w:rsid w:val="008C6321"/>
    <w:rsid w:val="008F038B"/>
    <w:rsid w:val="008F0959"/>
    <w:rsid w:val="008F7525"/>
    <w:rsid w:val="00966C36"/>
    <w:rsid w:val="0097521D"/>
    <w:rsid w:val="00997F5F"/>
    <w:rsid w:val="009A37FC"/>
    <w:rsid w:val="009D693D"/>
    <w:rsid w:val="00A105D4"/>
    <w:rsid w:val="00A106FE"/>
    <w:rsid w:val="00A11E9F"/>
    <w:rsid w:val="00A140DD"/>
    <w:rsid w:val="00A52106"/>
    <w:rsid w:val="00AA7AD1"/>
    <w:rsid w:val="00AD6781"/>
    <w:rsid w:val="00AF4C03"/>
    <w:rsid w:val="00B01DB6"/>
    <w:rsid w:val="00B02BF7"/>
    <w:rsid w:val="00B17C06"/>
    <w:rsid w:val="00B33DE1"/>
    <w:rsid w:val="00B461DD"/>
    <w:rsid w:val="00B7692A"/>
    <w:rsid w:val="00BA46AE"/>
    <w:rsid w:val="00BD7308"/>
    <w:rsid w:val="00BD7AA4"/>
    <w:rsid w:val="00BE2DAC"/>
    <w:rsid w:val="00BE346E"/>
    <w:rsid w:val="00BE7E3F"/>
    <w:rsid w:val="00C06DD8"/>
    <w:rsid w:val="00C23CC8"/>
    <w:rsid w:val="00C27BDB"/>
    <w:rsid w:val="00C44AA7"/>
    <w:rsid w:val="00C52B79"/>
    <w:rsid w:val="00C548C8"/>
    <w:rsid w:val="00C56D29"/>
    <w:rsid w:val="00CA4665"/>
    <w:rsid w:val="00CD0DF3"/>
    <w:rsid w:val="00CD71C7"/>
    <w:rsid w:val="00CE48F2"/>
    <w:rsid w:val="00CE7C7D"/>
    <w:rsid w:val="00D2235C"/>
    <w:rsid w:val="00D35B94"/>
    <w:rsid w:val="00D4621B"/>
    <w:rsid w:val="00DA0040"/>
    <w:rsid w:val="00DC1A9C"/>
    <w:rsid w:val="00DD3DF9"/>
    <w:rsid w:val="00DD651A"/>
    <w:rsid w:val="00DF7582"/>
    <w:rsid w:val="00E10C6D"/>
    <w:rsid w:val="00E12CB1"/>
    <w:rsid w:val="00E138AF"/>
    <w:rsid w:val="00E22066"/>
    <w:rsid w:val="00EB5BDE"/>
    <w:rsid w:val="00ED6230"/>
    <w:rsid w:val="00F06FF5"/>
    <w:rsid w:val="00F3158D"/>
    <w:rsid w:val="00F43CCB"/>
    <w:rsid w:val="00F44EAC"/>
    <w:rsid w:val="00F67BE0"/>
    <w:rsid w:val="00F86D9D"/>
    <w:rsid w:val="00F97535"/>
    <w:rsid w:val="00FA2852"/>
    <w:rsid w:val="00FA5FB9"/>
    <w:rsid w:val="00FA69A0"/>
    <w:rsid w:val="00FF0410"/>
    <w:rsid w:val="00FF382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658C"/>
  </w:style>
  <w:style w:type="paragraph" w:styleId="Titolo2">
    <w:name w:val="heading 2"/>
    <w:basedOn w:val="Normale"/>
    <w:next w:val="Normale"/>
    <w:link w:val="Titolo2Carattere"/>
    <w:uiPriority w:val="9"/>
    <w:semiHidden/>
    <w:unhideWhenUsed/>
    <w:qFormat/>
    <w:rsid w:val="00E22066"/>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Titolo3">
    <w:name w:val="heading 3"/>
    <w:basedOn w:val="Normale"/>
    <w:link w:val="Titolo3Carattere"/>
    <w:uiPriority w:val="9"/>
    <w:semiHidden/>
    <w:unhideWhenUsed/>
    <w:qFormat/>
    <w:rsid w:val="00AD6781"/>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semiHidden/>
    <w:rsid w:val="00AD6781"/>
    <w:rPr>
      <w:rFonts w:ascii="Times New Roman" w:eastAsia="Times New Roman" w:hAnsi="Times New Roman" w:cs="Times New Roman"/>
      <w:b/>
      <w:bCs/>
      <w:sz w:val="27"/>
      <w:szCs w:val="27"/>
      <w:lang w:eastAsia="it-IT"/>
    </w:rPr>
  </w:style>
  <w:style w:type="paragraph" w:styleId="NormaleWeb">
    <w:name w:val="Normal (Web)"/>
    <w:basedOn w:val="Normale"/>
    <w:uiPriority w:val="99"/>
    <w:unhideWhenUsed/>
    <w:rsid w:val="00AD678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AD6781"/>
    <w:rPr>
      <w:b/>
      <w:bCs/>
    </w:rPr>
  </w:style>
  <w:style w:type="paragraph" w:styleId="Intestazione">
    <w:name w:val="header"/>
    <w:basedOn w:val="Normale"/>
    <w:link w:val="IntestazioneCarattere"/>
    <w:uiPriority w:val="99"/>
    <w:unhideWhenUsed/>
    <w:rsid w:val="00AD678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D6781"/>
  </w:style>
  <w:style w:type="paragraph" w:styleId="Pidipagina">
    <w:name w:val="footer"/>
    <w:basedOn w:val="Normale"/>
    <w:link w:val="PidipaginaCarattere"/>
    <w:uiPriority w:val="99"/>
    <w:unhideWhenUsed/>
    <w:rsid w:val="00AD678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D6781"/>
  </w:style>
  <w:style w:type="paragraph" w:styleId="Testofumetto">
    <w:name w:val="Balloon Text"/>
    <w:basedOn w:val="Normale"/>
    <w:link w:val="TestofumettoCarattere"/>
    <w:uiPriority w:val="99"/>
    <w:semiHidden/>
    <w:unhideWhenUsed/>
    <w:rsid w:val="002E4E6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E4E6D"/>
    <w:rPr>
      <w:rFonts w:ascii="Tahoma" w:hAnsi="Tahoma" w:cs="Tahoma"/>
      <w:sz w:val="16"/>
      <w:szCs w:val="16"/>
    </w:rPr>
  </w:style>
  <w:style w:type="paragraph" w:customStyle="1" w:styleId="Default">
    <w:name w:val="Default"/>
    <w:rsid w:val="003D1496"/>
    <w:pPr>
      <w:autoSpaceDE w:val="0"/>
      <w:autoSpaceDN w:val="0"/>
      <w:adjustRightInd w:val="0"/>
      <w:spacing w:after="0" w:line="240" w:lineRule="auto"/>
    </w:pPr>
    <w:rPr>
      <w:rFonts w:ascii="Bookman Old Style" w:hAnsi="Bookman Old Style" w:cs="Bookman Old Style"/>
      <w:color w:val="000000"/>
      <w:sz w:val="24"/>
      <w:szCs w:val="24"/>
    </w:rPr>
  </w:style>
  <w:style w:type="paragraph" w:styleId="Paragrafoelenco">
    <w:name w:val="List Paragraph"/>
    <w:basedOn w:val="Normale"/>
    <w:uiPriority w:val="34"/>
    <w:qFormat/>
    <w:rsid w:val="00404D71"/>
    <w:pPr>
      <w:spacing w:line="256" w:lineRule="auto"/>
      <w:ind w:left="720"/>
      <w:contextualSpacing/>
    </w:pPr>
  </w:style>
  <w:style w:type="character" w:customStyle="1" w:styleId="Titolo2Carattere">
    <w:name w:val="Titolo 2 Carattere"/>
    <w:basedOn w:val="Carpredefinitoparagrafo"/>
    <w:link w:val="Titolo2"/>
    <w:uiPriority w:val="9"/>
    <w:semiHidden/>
    <w:rsid w:val="00E22066"/>
    <w:rPr>
      <w:rFonts w:asciiTheme="majorHAnsi" w:eastAsiaTheme="majorEastAsia" w:hAnsiTheme="majorHAnsi" w:cstheme="majorBidi"/>
      <w:b/>
      <w:bCs/>
      <w:color w:val="5B9BD5" w:themeColor="accent1"/>
      <w:sz w:val="26"/>
      <w:szCs w:val="26"/>
    </w:rPr>
  </w:style>
  <w:style w:type="character" w:styleId="Collegamentoipertestuale">
    <w:name w:val="Hyperlink"/>
    <w:basedOn w:val="Carpredefinitoparagrafo"/>
    <w:uiPriority w:val="99"/>
    <w:semiHidden/>
    <w:unhideWhenUsed/>
    <w:rsid w:val="00E22066"/>
    <w:rPr>
      <w:color w:val="0000FF"/>
      <w:u w:val="single"/>
    </w:rPr>
  </w:style>
  <w:style w:type="character" w:styleId="Enfasicorsivo">
    <w:name w:val="Emphasis"/>
    <w:basedOn w:val="Carpredefinitoparagrafo"/>
    <w:uiPriority w:val="20"/>
    <w:qFormat/>
    <w:rsid w:val="001C4CFE"/>
    <w:rPr>
      <w:i/>
      <w:iCs/>
    </w:rPr>
  </w:style>
  <w:style w:type="character" w:customStyle="1" w:styleId="hgkelc">
    <w:name w:val="hgkelc"/>
    <w:basedOn w:val="Carpredefinitoparagrafo"/>
    <w:rsid w:val="003D2EFE"/>
  </w:style>
  <w:style w:type="character" w:customStyle="1" w:styleId="kx21rb">
    <w:name w:val="kx21rb"/>
    <w:basedOn w:val="Carpredefinitoparagrafo"/>
    <w:rsid w:val="004037DD"/>
  </w:style>
</w:styles>
</file>

<file path=word/webSettings.xml><?xml version="1.0" encoding="utf-8"?>
<w:webSettings xmlns:r="http://schemas.openxmlformats.org/officeDocument/2006/relationships" xmlns:w="http://schemas.openxmlformats.org/wordprocessingml/2006/main">
  <w:divs>
    <w:div w:id="127357855">
      <w:bodyDiv w:val="1"/>
      <w:marLeft w:val="0"/>
      <w:marRight w:val="0"/>
      <w:marTop w:val="0"/>
      <w:marBottom w:val="0"/>
      <w:divBdr>
        <w:top w:val="none" w:sz="0" w:space="0" w:color="auto"/>
        <w:left w:val="none" w:sz="0" w:space="0" w:color="auto"/>
        <w:bottom w:val="none" w:sz="0" w:space="0" w:color="auto"/>
        <w:right w:val="none" w:sz="0" w:space="0" w:color="auto"/>
      </w:divBdr>
      <w:divsChild>
        <w:div w:id="161625137">
          <w:marLeft w:val="0"/>
          <w:marRight w:val="0"/>
          <w:marTop w:val="0"/>
          <w:marBottom w:val="0"/>
          <w:divBdr>
            <w:top w:val="single" w:sz="2" w:space="0" w:color="E5E7EB"/>
            <w:left w:val="single" w:sz="2" w:space="0" w:color="E5E7EB"/>
            <w:bottom w:val="single" w:sz="2" w:space="0" w:color="E5E7EB"/>
            <w:right w:val="single" w:sz="2" w:space="0" w:color="E5E7EB"/>
          </w:divBdr>
          <w:divsChild>
            <w:div w:id="925917511">
              <w:marLeft w:val="0"/>
              <w:marRight w:val="0"/>
              <w:marTop w:val="0"/>
              <w:marBottom w:val="0"/>
              <w:divBdr>
                <w:top w:val="single" w:sz="2" w:space="0" w:color="E5E7EB"/>
                <w:left w:val="single" w:sz="2" w:space="0" w:color="E5E7EB"/>
                <w:bottom w:val="single" w:sz="2" w:space="0" w:color="E5E7EB"/>
                <w:right w:val="single" w:sz="2" w:space="0" w:color="E5E7EB"/>
              </w:divBdr>
              <w:divsChild>
                <w:div w:id="19841925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3778502">
          <w:marLeft w:val="0"/>
          <w:marRight w:val="0"/>
          <w:marTop w:val="0"/>
          <w:marBottom w:val="0"/>
          <w:divBdr>
            <w:top w:val="single" w:sz="2" w:space="0" w:color="auto"/>
            <w:left w:val="single" w:sz="2" w:space="0" w:color="auto"/>
            <w:bottom w:val="single" w:sz="2" w:space="0" w:color="auto"/>
            <w:right w:val="single" w:sz="2" w:space="0" w:color="auto"/>
          </w:divBdr>
          <w:divsChild>
            <w:div w:id="1297181317">
              <w:marLeft w:val="0"/>
              <w:marRight w:val="0"/>
              <w:marTop w:val="0"/>
              <w:marBottom w:val="0"/>
              <w:divBdr>
                <w:top w:val="single" w:sz="2" w:space="0" w:color="E5E7EB"/>
                <w:left w:val="single" w:sz="2" w:space="0" w:color="E5E7EB"/>
                <w:bottom w:val="single" w:sz="2" w:space="0" w:color="E5E7EB"/>
                <w:right w:val="single" w:sz="2" w:space="0" w:color="E5E7EB"/>
              </w:divBdr>
            </w:div>
            <w:div w:id="654647116">
              <w:marLeft w:val="0"/>
              <w:marRight w:val="0"/>
              <w:marTop w:val="0"/>
              <w:marBottom w:val="0"/>
              <w:divBdr>
                <w:top w:val="single" w:sz="2" w:space="0" w:color="E5E7EB"/>
                <w:left w:val="single" w:sz="2" w:space="0" w:color="E5E7EB"/>
                <w:bottom w:val="single" w:sz="2" w:space="0" w:color="E5E7EB"/>
                <w:right w:val="single" w:sz="2" w:space="0" w:color="E5E7EB"/>
              </w:divBdr>
            </w:div>
            <w:div w:id="11967692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28418309">
      <w:bodyDiv w:val="1"/>
      <w:marLeft w:val="0"/>
      <w:marRight w:val="0"/>
      <w:marTop w:val="0"/>
      <w:marBottom w:val="0"/>
      <w:divBdr>
        <w:top w:val="none" w:sz="0" w:space="0" w:color="auto"/>
        <w:left w:val="none" w:sz="0" w:space="0" w:color="auto"/>
        <w:bottom w:val="none" w:sz="0" w:space="0" w:color="auto"/>
        <w:right w:val="none" w:sz="0" w:space="0" w:color="auto"/>
      </w:divBdr>
    </w:div>
    <w:div w:id="446698020">
      <w:bodyDiv w:val="1"/>
      <w:marLeft w:val="0"/>
      <w:marRight w:val="0"/>
      <w:marTop w:val="0"/>
      <w:marBottom w:val="0"/>
      <w:divBdr>
        <w:top w:val="none" w:sz="0" w:space="0" w:color="auto"/>
        <w:left w:val="none" w:sz="0" w:space="0" w:color="auto"/>
        <w:bottom w:val="none" w:sz="0" w:space="0" w:color="auto"/>
        <w:right w:val="none" w:sz="0" w:space="0" w:color="auto"/>
      </w:divBdr>
      <w:divsChild>
        <w:div w:id="1949266706">
          <w:marLeft w:val="0"/>
          <w:marRight w:val="0"/>
          <w:marTop w:val="660"/>
          <w:marBottom w:val="660"/>
          <w:divBdr>
            <w:top w:val="none" w:sz="0" w:space="0" w:color="auto"/>
            <w:left w:val="none" w:sz="0" w:space="0" w:color="auto"/>
            <w:bottom w:val="none" w:sz="0" w:space="0" w:color="auto"/>
            <w:right w:val="none" w:sz="0" w:space="0" w:color="auto"/>
          </w:divBdr>
          <w:divsChild>
            <w:div w:id="1891187382">
              <w:marLeft w:val="0"/>
              <w:marRight w:val="0"/>
              <w:marTop w:val="0"/>
              <w:marBottom w:val="450"/>
              <w:divBdr>
                <w:top w:val="none" w:sz="0" w:space="0" w:color="auto"/>
                <w:left w:val="none" w:sz="0" w:space="0" w:color="auto"/>
                <w:bottom w:val="none" w:sz="0" w:space="0" w:color="auto"/>
                <w:right w:val="none" w:sz="0" w:space="0" w:color="auto"/>
              </w:divBdr>
              <w:divsChild>
                <w:div w:id="5216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155586">
          <w:marLeft w:val="0"/>
          <w:marRight w:val="0"/>
          <w:marTop w:val="660"/>
          <w:marBottom w:val="660"/>
          <w:divBdr>
            <w:top w:val="none" w:sz="0" w:space="0" w:color="auto"/>
            <w:left w:val="none" w:sz="0" w:space="0" w:color="auto"/>
            <w:bottom w:val="none" w:sz="0" w:space="0" w:color="auto"/>
            <w:right w:val="none" w:sz="0" w:space="0" w:color="auto"/>
          </w:divBdr>
          <w:divsChild>
            <w:div w:id="919366005">
              <w:marLeft w:val="0"/>
              <w:marRight w:val="0"/>
              <w:marTop w:val="0"/>
              <w:marBottom w:val="450"/>
              <w:divBdr>
                <w:top w:val="none" w:sz="0" w:space="0" w:color="auto"/>
                <w:left w:val="none" w:sz="0" w:space="0" w:color="auto"/>
                <w:bottom w:val="none" w:sz="0" w:space="0" w:color="auto"/>
                <w:right w:val="none" w:sz="0" w:space="0" w:color="auto"/>
              </w:divBdr>
              <w:divsChild>
                <w:div w:id="35311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4662">
          <w:marLeft w:val="0"/>
          <w:marRight w:val="0"/>
          <w:marTop w:val="660"/>
          <w:marBottom w:val="660"/>
          <w:divBdr>
            <w:top w:val="none" w:sz="0" w:space="0" w:color="auto"/>
            <w:left w:val="none" w:sz="0" w:space="0" w:color="auto"/>
            <w:bottom w:val="none" w:sz="0" w:space="0" w:color="auto"/>
            <w:right w:val="none" w:sz="0" w:space="0" w:color="auto"/>
          </w:divBdr>
          <w:divsChild>
            <w:div w:id="330110996">
              <w:marLeft w:val="0"/>
              <w:marRight w:val="0"/>
              <w:marTop w:val="0"/>
              <w:marBottom w:val="450"/>
              <w:divBdr>
                <w:top w:val="none" w:sz="0" w:space="0" w:color="auto"/>
                <w:left w:val="none" w:sz="0" w:space="0" w:color="auto"/>
                <w:bottom w:val="none" w:sz="0" w:space="0" w:color="auto"/>
                <w:right w:val="none" w:sz="0" w:space="0" w:color="auto"/>
              </w:divBdr>
              <w:divsChild>
                <w:div w:id="155388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954799">
      <w:bodyDiv w:val="1"/>
      <w:marLeft w:val="0"/>
      <w:marRight w:val="0"/>
      <w:marTop w:val="0"/>
      <w:marBottom w:val="0"/>
      <w:divBdr>
        <w:top w:val="none" w:sz="0" w:space="0" w:color="auto"/>
        <w:left w:val="none" w:sz="0" w:space="0" w:color="auto"/>
        <w:bottom w:val="none" w:sz="0" w:space="0" w:color="auto"/>
        <w:right w:val="none" w:sz="0" w:space="0" w:color="auto"/>
      </w:divBdr>
    </w:div>
    <w:div w:id="575094577">
      <w:bodyDiv w:val="1"/>
      <w:marLeft w:val="0"/>
      <w:marRight w:val="0"/>
      <w:marTop w:val="0"/>
      <w:marBottom w:val="0"/>
      <w:divBdr>
        <w:top w:val="none" w:sz="0" w:space="0" w:color="auto"/>
        <w:left w:val="none" w:sz="0" w:space="0" w:color="auto"/>
        <w:bottom w:val="none" w:sz="0" w:space="0" w:color="auto"/>
        <w:right w:val="none" w:sz="0" w:space="0" w:color="auto"/>
      </w:divBdr>
    </w:div>
    <w:div w:id="578902704">
      <w:bodyDiv w:val="1"/>
      <w:marLeft w:val="0"/>
      <w:marRight w:val="0"/>
      <w:marTop w:val="0"/>
      <w:marBottom w:val="0"/>
      <w:divBdr>
        <w:top w:val="none" w:sz="0" w:space="0" w:color="auto"/>
        <w:left w:val="none" w:sz="0" w:space="0" w:color="auto"/>
        <w:bottom w:val="none" w:sz="0" w:space="0" w:color="auto"/>
        <w:right w:val="none" w:sz="0" w:space="0" w:color="auto"/>
      </w:divBdr>
    </w:div>
    <w:div w:id="693311174">
      <w:bodyDiv w:val="1"/>
      <w:marLeft w:val="0"/>
      <w:marRight w:val="0"/>
      <w:marTop w:val="0"/>
      <w:marBottom w:val="0"/>
      <w:divBdr>
        <w:top w:val="none" w:sz="0" w:space="0" w:color="auto"/>
        <w:left w:val="none" w:sz="0" w:space="0" w:color="auto"/>
        <w:bottom w:val="none" w:sz="0" w:space="0" w:color="auto"/>
        <w:right w:val="none" w:sz="0" w:space="0" w:color="auto"/>
      </w:divBdr>
    </w:div>
    <w:div w:id="697001256">
      <w:bodyDiv w:val="1"/>
      <w:marLeft w:val="0"/>
      <w:marRight w:val="0"/>
      <w:marTop w:val="0"/>
      <w:marBottom w:val="0"/>
      <w:divBdr>
        <w:top w:val="none" w:sz="0" w:space="0" w:color="auto"/>
        <w:left w:val="none" w:sz="0" w:space="0" w:color="auto"/>
        <w:bottom w:val="none" w:sz="0" w:space="0" w:color="auto"/>
        <w:right w:val="none" w:sz="0" w:space="0" w:color="auto"/>
      </w:divBdr>
    </w:div>
    <w:div w:id="1425801425">
      <w:bodyDiv w:val="1"/>
      <w:marLeft w:val="0"/>
      <w:marRight w:val="0"/>
      <w:marTop w:val="0"/>
      <w:marBottom w:val="0"/>
      <w:divBdr>
        <w:top w:val="none" w:sz="0" w:space="0" w:color="auto"/>
        <w:left w:val="none" w:sz="0" w:space="0" w:color="auto"/>
        <w:bottom w:val="none" w:sz="0" w:space="0" w:color="auto"/>
        <w:right w:val="none" w:sz="0" w:space="0" w:color="auto"/>
      </w:divBdr>
    </w:div>
    <w:div w:id="1460997560">
      <w:bodyDiv w:val="1"/>
      <w:marLeft w:val="0"/>
      <w:marRight w:val="0"/>
      <w:marTop w:val="0"/>
      <w:marBottom w:val="0"/>
      <w:divBdr>
        <w:top w:val="none" w:sz="0" w:space="0" w:color="auto"/>
        <w:left w:val="none" w:sz="0" w:space="0" w:color="auto"/>
        <w:bottom w:val="none" w:sz="0" w:space="0" w:color="auto"/>
        <w:right w:val="none" w:sz="0" w:space="0" w:color="auto"/>
      </w:divBdr>
    </w:div>
    <w:div w:id="1679232525">
      <w:bodyDiv w:val="1"/>
      <w:marLeft w:val="0"/>
      <w:marRight w:val="0"/>
      <w:marTop w:val="0"/>
      <w:marBottom w:val="0"/>
      <w:divBdr>
        <w:top w:val="none" w:sz="0" w:space="0" w:color="auto"/>
        <w:left w:val="none" w:sz="0" w:space="0" w:color="auto"/>
        <w:bottom w:val="none" w:sz="0" w:space="0" w:color="auto"/>
        <w:right w:val="none" w:sz="0" w:space="0" w:color="auto"/>
      </w:divBdr>
    </w:div>
    <w:div w:id="194446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2.xml"/><Relationship Id="rId26" Type="http://schemas.openxmlformats.org/officeDocument/2006/relationships/image" Target="media/image16.png"/><Relationship Id="rId39" Type="http://schemas.openxmlformats.org/officeDocument/2006/relationships/hyperlink" Target="https://www.cosicomodo.it/spesa-online/ricerca?q=menta&amp;empty-cookie=true" TargetMode="External"/><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yperlink" Target="https://www.cosicomodo.it/spesa-online/ricerca?q=aglio&amp;empty-cookie=true" TargetMode="External"/><Relationship Id="rId42" Type="http://schemas.openxmlformats.org/officeDocument/2006/relationships/image" Target="media/image20.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image" Target="media/image15.jpeg"/><Relationship Id="rId33" Type="http://schemas.openxmlformats.org/officeDocument/2006/relationships/hyperlink" Target="https://www.cosicomodo.it/spesa-online/ricerca?q=sedano&amp;empty-cookie=true" TargetMode="External"/><Relationship Id="rId38" Type="http://schemas.openxmlformats.org/officeDocument/2006/relationships/hyperlink" Target="https://www.cosicomodo.it/spesa-online/ricerca?q=salvia&amp;empty-cookie=true"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10.jpeg"/><Relationship Id="rId29" Type="http://schemas.openxmlformats.org/officeDocument/2006/relationships/image" Target="media/image18.png"/><Relationship Id="rId41" Type="http://schemas.openxmlformats.org/officeDocument/2006/relationships/hyperlink" Target="https://www.cosicomodo.it/spesa-online/ricerca?q=alloro&amp;empty-cookie=tru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jpeg"/><Relationship Id="rId32" Type="http://schemas.openxmlformats.org/officeDocument/2006/relationships/hyperlink" Target="https://www.cosicomodo.it/spesa-online/ricerca?q=cipolla&amp;empty-cookie=true" TargetMode="External"/><Relationship Id="rId37" Type="http://schemas.openxmlformats.org/officeDocument/2006/relationships/hyperlink" Target="https://www.cosicomodo.it/spesa-online/ricerca?q=banane&amp;empty-cookie=true" TargetMode="External"/><Relationship Id="rId40" Type="http://schemas.openxmlformats.org/officeDocument/2006/relationships/hyperlink" Target="https://www.cosicomodo.it/spesa-online/ricerca?q=liquirizia&amp;empty-cookie=true"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13.png"/><Relationship Id="rId28" Type="http://schemas.openxmlformats.org/officeDocument/2006/relationships/image" Target="media/image17.jpeg"/><Relationship Id="rId36" Type="http://schemas.openxmlformats.org/officeDocument/2006/relationships/hyperlink" Target="https://www.cosicomodo.it/spesa-online/ricerca?q=kiwi&amp;empty-cookie=true" TargetMode="External"/><Relationship Id="rId10" Type="http://schemas.openxmlformats.org/officeDocument/2006/relationships/image" Target="media/image3.jpeg"/><Relationship Id="rId19" Type="http://schemas.openxmlformats.org/officeDocument/2006/relationships/image" Target="media/image9.gif"/><Relationship Id="rId31" Type="http://schemas.openxmlformats.org/officeDocument/2006/relationships/hyperlink" Target="https://www.cosicomodo.it/spesa-online/ricerca?q=carote&amp;empty-cookie=true"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2.gif"/><Relationship Id="rId27" Type="http://schemas.openxmlformats.org/officeDocument/2006/relationships/hyperlink" Target="http://www.iubilaeum2025.va/" TargetMode="External"/><Relationship Id="rId30" Type="http://schemas.openxmlformats.org/officeDocument/2006/relationships/image" Target="media/image19.jpeg"/><Relationship Id="rId35" Type="http://schemas.openxmlformats.org/officeDocument/2006/relationships/hyperlink" Target="https://www.cosicomodo.it/spesa-online/ricerca?q=arance&amp;empty-cookie=true" TargetMode="External"/><Relationship Id="rId43"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C8285-52A9-4D00-9A7C-58AB9975A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21472</Words>
  <Characters>122394</Characters>
  <Application>Microsoft Office Word</Application>
  <DocSecurity>0</DocSecurity>
  <Lines>1019</Lines>
  <Paragraphs>287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suor rifugio</cp:lastModifiedBy>
  <cp:revision>2</cp:revision>
  <dcterms:created xsi:type="dcterms:W3CDTF">2024-12-27T10:53:00Z</dcterms:created>
  <dcterms:modified xsi:type="dcterms:W3CDTF">2024-12-27T10:53:00Z</dcterms:modified>
</cp:coreProperties>
</file>